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5A" w:rsidRPr="00827A33" w:rsidRDefault="009A1D5A">
      <w:pPr>
        <w:spacing w:line="360" w:lineRule="auto"/>
        <w:jc w:val="left"/>
        <w:rPr>
          <w:b/>
          <w:bCs/>
          <w:color w:val="auto"/>
          <w:sz w:val="24"/>
          <w:szCs w:val="24"/>
        </w:rPr>
      </w:pPr>
    </w:p>
    <w:p w:rsidR="009A1D5A" w:rsidRPr="00827A33" w:rsidRDefault="00F336B1">
      <w:pPr>
        <w:snapToGrid w:val="0"/>
        <w:spacing w:line="360" w:lineRule="auto"/>
        <w:jc w:val="center"/>
        <w:rPr>
          <w:rFonts w:ascii="宋体"/>
          <w:b/>
          <w:bCs/>
          <w:color w:val="auto"/>
          <w:spacing w:val="170"/>
          <w:sz w:val="72"/>
          <w:szCs w:val="72"/>
        </w:rPr>
      </w:pPr>
      <w:r w:rsidRPr="00827A33">
        <w:rPr>
          <w:rFonts w:ascii="宋体" w:hAnsi="宋体" w:cs="宋体" w:hint="eastAsia"/>
          <w:b/>
          <w:bCs/>
          <w:color w:val="auto"/>
          <w:spacing w:val="170"/>
          <w:sz w:val="72"/>
          <w:szCs w:val="72"/>
        </w:rPr>
        <w:t>政府采购招标</w:t>
      </w:r>
    </w:p>
    <w:p w:rsidR="009A1D5A" w:rsidRPr="00827A33" w:rsidRDefault="00F336B1">
      <w:pPr>
        <w:snapToGrid w:val="0"/>
        <w:spacing w:line="360" w:lineRule="auto"/>
        <w:jc w:val="center"/>
        <w:rPr>
          <w:rFonts w:ascii="宋体"/>
          <w:b/>
          <w:bCs/>
          <w:color w:val="auto"/>
          <w:spacing w:val="170"/>
          <w:sz w:val="72"/>
          <w:szCs w:val="72"/>
        </w:rPr>
      </w:pPr>
      <w:r w:rsidRPr="00827A33">
        <w:rPr>
          <w:rFonts w:ascii="宋体" w:hAnsi="宋体" w:cs="宋体" w:hint="eastAsia"/>
          <w:b/>
          <w:bCs/>
          <w:color w:val="auto"/>
          <w:spacing w:val="170"/>
          <w:sz w:val="72"/>
          <w:szCs w:val="72"/>
        </w:rPr>
        <w:t>文件</w:t>
      </w:r>
    </w:p>
    <w:p w:rsidR="009A1D5A" w:rsidRPr="00827A33" w:rsidRDefault="00F336B1">
      <w:pPr>
        <w:adjustRightInd w:val="0"/>
        <w:snapToGrid w:val="0"/>
        <w:spacing w:line="800" w:lineRule="exact"/>
        <w:ind w:firstLineChars="600" w:firstLine="1680"/>
        <w:rPr>
          <w:rFonts w:ascii="宋体" w:hAnsi="宋体"/>
          <w:bCs/>
          <w:color w:val="auto"/>
          <w:sz w:val="28"/>
          <w:szCs w:val="32"/>
        </w:rPr>
      </w:pPr>
      <w:r w:rsidRPr="00827A33">
        <w:rPr>
          <w:rFonts w:ascii="宋体" w:hAnsi="宋体" w:hint="eastAsia"/>
          <w:bCs/>
          <w:color w:val="auto"/>
          <w:sz w:val="28"/>
          <w:szCs w:val="32"/>
        </w:rPr>
        <w:t>采购项目编号：常采公[2019]0090号</w:t>
      </w:r>
    </w:p>
    <w:p w:rsidR="009A1D5A" w:rsidRPr="00827A33" w:rsidRDefault="00F336B1">
      <w:pPr>
        <w:adjustRightInd w:val="0"/>
        <w:snapToGrid w:val="0"/>
        <w:spacing w:line="800" w:lineRule="exact"/>
        <w:ind w:firstLineChars="600" w:firstLine="1680"/>
        <w:rPr>
          <w:rFonts w:ascii="宋体" w:hAnsi="宋体"/>
          <w:bCs/>
          <w:color w:val="auto"/>
          <w:sz w:val="28"/>
          <w:szCs w:val="32"/>
        </w:rPr>
      </w:pPr>
      <w:r w:rsidRPr="00827A33">
        <w:rPr>
          <w:rFonts w:ascii="宋体" w:hAnsi="宋体" w:hint="eastAsia"/>
          <w:bCs/>
          <w:color w:val="auto"/>
          <w:sz w:val="28"/>
          <w:szCs w:val="32"/>
        </w:rPr>
        <w:t xml:space="preserve"> 采购项目名称：常州工学院物业服务项目</w:t>
      </w:r>
    </w:p>
    <w:p w:rsidR="009A1D5A" w:rsidRPr="00827A33" w:rsidRDefault="00F336B1">
      <w:pPr>
        <w:adjustRightInd w:val="0"/>
        <w:snapToGrid w:val="0"/>
        <w:spacing w:line="800" w:lineRule="exact"/>
        <w:ind w:firstLineChars="600" w:firstLine="1680"/>
        <w:rPr>
          <w:rFonts w:ascii="宋体" w:hAnsi="宋体"/>
          <w:bCs/>
          <w:color w:val="auto"/>
          <w:sz w:val="28"/>
          <w:szCs w:val="32"/>
        </w:rPr>
      </w:pPr>
      <w:r w:rsidRPr="00827A33">
        <w:rPr>
          <w:rFonts w:ascii="宋体" w:hAnsi="宋体" w:hint="eastAsia"/>
          <w:bCs/>
          <w:color w:val="auto"/>
          <w:sz w:val="28"/>
          <w:szCs w:val="32"/>
        </w:rPr>
        <w:t xml:space="preserve"> 采购人名称：常州工学院</w:t>
      </w:r>
    </w:p>
    <w:p w:rsidR="009A1D5A" w:rsidRPr="00827A33" w:rsidRDefault="009A1D5A">
      <w:pPr>
        <w:snapToGrid w:val="0"/>
        <w:spacing w:line="800" w:lineRule="exact"/>
        <w:rPr>
          <w:rFonts w:ascii="宋体"/>
          <w:color w:val="auto"/>
          <w:sz w:val="28"/>
          <w:szCs w:val="28"/>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4"/>
          <w:szCs w:val="24"/>
        </w:rPr>
      </w:pPr>
    </w:p>
    <w:p w:rsidR="009A1D5A" w:rsidRPr="00827A33" w:rsidRDefault="009A1D5A">
      <w:pPr>
        <w:snapToGrid w:val="0"/>
        <w:spacing w:line="360" w:lineRule="auto"/>
        <w:jc w:val="left"/>
        <w:rPr>
          <w:rFonts w:ascii="宋体"/>
          <w:b/>
          <w:bCs/>
          <w:color w:val="auto"/>
          <w:sz w:val="28"/>
          <w:szCs w:val="28"/>
        </w:rPr>
      </w:pPr>
    </w:p>
    <w:p w:rsidR="009A1D5A" w:rsidRPr="00827A33" w:rsidRDefault="009A1D5A">
      <w:pPr>
        <w:snapToGrid w:val="0"/>
        <w:spacing w:line="360" w:lineRule="auto"/>
        <w:jc w:val="center"/>
        <w:rPr>
          <w:rFonts w:ascii="宋体"/>
          <w:b/>
          <w:bCs/>
          <w:color w:val="auto"/>
          <w:sz w:val="28"/>
          <w:szCs w:val="28"/>
        </w:rPr>
      </w:pPr>
    </w:p>
    <w:p w:rsidR="009A1D5A" w:rsidRPr="00827A33" w:rsidRDefault="00F336B1">
      <w:pPr>
        <w:snapToGrid w:val="0"/>
        <w:spacing w:line="360" w:lineRule="auto"/>
        <w:jc w:val="center"/>
        <w:rPr>
          <w:rFonts w:ascii="宋体"/>
          <w:color w:val="auto"/>
          <w:sz w:val="28"/>
          <w:szCs w:val="28"/>
        </w:rPr>
      </w:pPr>
      <w:r w:rsidRPr="00827A33">
        <w:rPr>
          <w:rFonts w:ascii="宋体" w:hAnsi="宋体" w:cs="宋体" w:hint="eastAsia"/>
          <w:color w:val="auto"/>
          <w:sz w:val="28"/>
          <w:szCs w:val="28"/>
        </w:rPr>
        <w:t>常州市政府采购中心</w:t>
      </w:r>
    </w:p>
    <w:p w:rsidR="009A1D5A" w:rsidRPr="00827A33" w:rsidRDefault="00F336B1">
      <w:pPr>
        <w:snapToGrid w:val="0"/>
        <w:spacing w:line="360" w:lineRule="auto"/>
        <w:jc w:val="center"/>
        <w:rPr>
          <w:rFonts w:ascii="宋体" w:hAnsi="宋体" w:cs="宋体"/>
          <w:color w:val="auto"/>
          <w:sz w:val="28"/>
          <w:szCs w:val="28"/>
        </w:rPr>
      </w:pPr>
      <w:r w:rsidRPr="00827A33">
        <w:rPr>
          <w:rFonts w:ascii="宋体" w:hAnsi="宋体" w:cs="宋体" w:hint="eastAsia"/>
          <w:color w:val="auto"/>
          <w:sz w:val="28"/>
          <w:szCs w:val="28"/>
        </w:rPr>
        <w:t>二〇一九年六月</w:t>
      </w:r>
    </w:p>
    <w:p w:rsidR="009A1D5A" w:rsidRPr="00827A33" w:rsidRDefault="009A1D5A">
      <w:pPr>
        <w:snapToGrid w:val="0"/>
        <w:spacing w:line="360" w:lineRule="auto"/>
        <w:jc w:val="center"/>
        <w:rPr>
          <w:rFonts w:ascii="宋体" w:hAnsi="宋体" w:cs="宋体"/>
          <w:color w:val="auto"/>
          <w:sz w:val="28"/>
          <w:szCs w:val="28"/>
        </w:rPr>
      </w:pPr>
    </w:p>
    <w:p w:rsidR="009A1D5A" w:rsidRPr="00827A33" w:rsidRDefault="009A1D5A">
      <w:pPr>
        <w:snapToGrid w:val="0"/>
        <w:spacing w:line="360" w:lineRule="auto"/>
        <w:jc w:val="center"/>
        <w:rPr>
          <w:rFonts w:ascii="宋体" w:hAnsi="宋体" w:cs="宋体"/>
          <w:color w:val="auto"/>
          <w:sz w:val="28"/>
          <w:szCs w:val="28"/>
        </w:rPr>
      </w:pPr>
    </w:p>
    <w:p w:rsidR="009A1D5A" w:rsidRPr="00827A33" w:rsidRDefault="009A1D5A">
      <w:pPr>
        <w:snapToGrid w:val="0"/>
        <w:spacing w:line="360" w:lineRule="auto"/>
        <w:jc w:val="center"/>
        <w:rPr>
          <w:rFonts w:ascii="宋体"/>
          <w:b/>
          <w:bCs/>
          <w:color w:val="auto"/>
          <w:sz w:val="28"/>
          <w:szCs w:val="28"/>
        </w:rPr>
      </w:pPr>
    </w:p>
    <w:p w:rsidR="009A1D5A" w:rsidRPr="00827A33" w:rsidRDefault="00F336B1">
      <w:pPr>
        <w:snapToGrid w:val="0"/>
        <w:spacing w:line="360" w:lineRule="auto"/>
        <w:jc w:val="center"/>
        <w:rPr>
          <w:rFonts w:ascii="宋体"/>
          <w:b/>
          <w:bCs/>
          <w:color w:val="auto"/>
          <w:sz w:val="24"/>
          <w:szCs w:val="24"/>
        </w:rPr>
      </w:pPr>
      <w:r w:rsidRPr="00827A33">
        <w:rPr>
          <w:rFonts w:ascii="宋体" w:hAnsi="宋体" w:cs="宋体" w:hint="eastAsia"/>
          <w:b/>
          <w:bCs/>
          <w:color w:val="auto"/>
          <w:sz w:val="24"/>
          <w:szCs w:val="24"/>
        </w:rPr>
        <w:lastRenderedPageBreak/>
        <w:t>前附表</w:t>
      </w:r>
    </w:p>
    <w:tbl>
      <w:tblPr>
        <w:tblW w:w="85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10" w:type="dxa"/>
        </w:tblCellMar>
        <w:tblLook w:val="04A0"/>
      </w:tblPr>
      <w:tblGrid>
        <w:gridCol w:w="727"/>
        <w:gridCol w:w="7763"/>
        <w:gridCol w:w="30"/>
      </w:tblGrid>
      <w:tr w:rsidR="009A1D5A" w:rsidRPr="00827A33">
        <w:trPr>
          <w:gridAfter w:val="1"/>
          <w:wAfter w:w="30" w:type="dxa"/>
          <w:trHeight w:val="475"/>
          <w:jc w:val="center"/>
        </w:trPr>
        <w:tc>
          <w:tcPr>
            <w:tcW w:w="727" w:type="dxa"/>
            <w:tcMar>
              <w:left w:w="-5" w:type="dxa"/>
            </w:tcMar>
            <w:vAlign w:val="bottom"/>
          </w:tcPr>
          <w:p w:rsidR="009A1D5A" w:rsidRPr="00827A33" w:rsidRDefault="00F336B1">
            <w:pPr>
              <w:snapToGrid w:val="0"/>
              <w:spacing w:line="360" w:lineRule="auto"/>
              <w:jc w:val="center"/>
              <w:rPr>
                <w:rFonts w:ascii="宋体"/>
                <w:color w:val="auto"/>
                <w:spacing w:val="2"/>
              </w:rPr>
            </w:pPr>
            <w:r w:rsidRPr="00827A33">
              <w:rPr>
                <w:rFonts w:ascii="宋体" w:hAnsi="宋体" w:cs="宋体" w:hint="eastAsia"/>
                <w:color w:val="auto"/>
                <w:spacing w:val="2"/>
                <w:lang w:val="zh-CN"/>
              </w:rPr>
              <w:t>项号</w:t>
            </w:r>
          </w:p>
        </w:tc>
        <w:tc>
          <w:tcPr>
            <w:tcW w:w="7763" w:type="dxa"/>
            <w:tcMar>
              <w:left w:w="-5" w:type="dxa"/>
            </w:tcMar>
            <w:vAlign w:val="bottom"/>
          </w:tcPr>
          <w:p w:rsidR="009A1D5A" w:rsidRPr="00827A33" w:rsidRDefault="00F336B1">
            <w:pPr>
              <w:jc w:val="center"/>
              <w:rPr>
                <w:color w:val="auto"/>
              </w:rPr>
            </w:pPr>
            <w:r w:rsidRPr="00827A33">
              <w:rPr>
                <w:rFonts w:ascii="宋体" w:hAnsi="宋体" w:cs="宋体" w:hint="eastAsia"/>
                <w:color w:val="auto"/>
                <w:spacing w:val="2"/>
                <w:lang w:val="zh-CN"/>
              </w:rPr>
              <w:t>内容规格</w:t>
            </w:r>
          </w:p>
        </w:tc>
      </w:tr>
      <w:tr w:rsidR="009A1D5A" w:rsidRPr="00827A33">
        <w:trPr>
          <w:gridAfter w:val="1"/>
          <w:wAfter w:w="30" w:type="dxa"/>
          <w:trHeight w:val="1746"/>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1</w:t>
            </w:r>
          </w:p>
        </w:tc>
        <w:tc>
          <w:tcPr>
            <w:tcW w:w="7763" w:type="dxa"/>
            <w:tcMar>
              <w:left w:w="-5" w:type="dxa"/>
            </w:tcMar>
            <w:vAlign w:val="center"/>
          </w:tcPr>
          <w:p w:rsidR="009A1D5A" w:rsidRPr="00827A33" w:rsidRDefault="00F336B1">
            <w:pPr>
              <w:snapToGrid w:val="0"/>
              <w:spacing w:line="360" w:lineRule="auto"/>
              <w:rPr>
                <w:rFonts w:ascii="宋体" w:hAnsi="宋体" w:cs="仿宋_GB2312"/>
                <w:color w:val="auto"/>
                <w:spacing w:val="2"/>
                <w:lang w:val="zh-CN"/>
              </w:rPr>
            </w:pPr>
            <w:r w:rsidRPr="00827A33">
              <w:rPr>
                <w:rFonts w:ascii="宋体" w:hAnsi="宋体" w:cs="仿宋_GB2312" w:hint="eastAsia"/>
                <w:color w:val="auto"/>
                <w:spacing w:val="2"/>
                <w:lang w:val="zh-CN"/>
              </w:rPr>
              <w:t>项目名称：常州工学院物业服务项目</w:t>
            </w:r>
          </w:p>
          <w:p w:rsidR="009A1D5A" w:rsidRPr="00827A33" w:rsidRDefault="00F336B1">
            <w:pPr>
              <w:snapToGrid w:val="0"/>
              <w:spacing w:line="360" w:lineRule="auto"/>
              <w:rPr>
                <w:rFonts w:ascii="宋体" w:hAnsi="宋体" w:cs="仿宋_GB2312"/>
                <w:bCs/>
                <w:color w:val="auto"/>
                <w:spacing w:val="2"/>
                <w:lang w:val="zh-CN"/>
              </w:rPr>
            </w:pPr>
            <w:r w:rsidRPr="00827A33">
              <w:rPr>
                <w:rFonts w:ascii="宋体" w:hAnsi="宋体" w:cs="仿宋_GB2312" w:hint="eastAsia"/>
                <w:color w:val="auto"/>
                <w:spacing w:val="2"/>
                <w:lang w:val="zh-CN"/>
              </w:rPr>
              <w:t>采购编号：</w:t>
            </w:r>
            <w:r w:rsidRPr="00827A33">
              <w:rPr>
                <w:rFonts w:ascii="宋体" w:hAnsi="宋体" w:cs="仿宋_GB2312" w:hint="eastAsia"/>
                <w:bCs/>
                <w:color w:val="auto"/>
                <w:spacing w:val="2"/>
                <w:lang w:val="zh-CN"/>
              </w:rPr>
              <w:t>常采公[2019]0090号</w:t>
            </w:r>
          </w:p>
          <w:p w:rsidR="009A1D5A" w:rsidRPr="00827A33" w:rsidRDefault="00F336B1">
            <w:pPr>
              <w:snapToGrid w:val="0"/>
              <w:spacing w:line="360" w:lineRule="auto"/>
              <w:rPr>
                <w:rFonts w:ascii="宋体" w:hAnsi="宋体"/>
                <w:bCs/>
                <w:color w:val="auto"/>
                <w:spacing w:val="2"/>
              </w:rPr>
            </w:pPr>
            <w:r w:rsidRPr="00827A33">
              <w:rPr>
                <w:rFonts w:ascii="宋体" w:hAnsi="宋体" w:cs="仿宋_GB2312" w:hint="eastAsia"/>
                <w:color w:val="auto"/>
                <w:spacing w:val="2"/>
                <w:lang w:val="zh-CN"/>
              </w:rPr>
              <w:t>服务期限：</w:t>
            </w:r>
            <w:r w:rsidRPr="00827A33">
              <w:rPr>
                <w:rFonts w:ascii="宋体" w:hAnsi="宋体" w:hint="eastAsia"/>
                <w:bCs/>
                <w:color w:val="auto"/>
                <w:spacing w:val="2"/>
              </w:rPr>
              <w:t>暂定叁年，合同一年一签。其中前三个月为试用期，试用期满须经采购单位考核，考核不合格，采购单位可以解除合同。每年期满经采购单位考核合格后合同方可续签，续签期限为一年，最多续签二次</w:t>
            </w:r>
            <w:r w:rsidRPr="00827A33">
              <w:rPr>
                <w:rFonts w:ascii="宋体" w:hAnsi="宋体" w:hint="eastAsia"/>
                <w:b/>
                <w:color w:val="auto"/>
                <w:spacing w:val="2"/>
              </w:rPr>
              <w:t>（考核分数年平均低于90分不得续签）</w:t>
            </w:r>
            <w:r w:rsidRPr="00827A33">
              <w:rPr>
                <w:rFonts w:ascii="宋体" w:hAnsi="宋体" w:hint="eastAsia"/>
                <w:bCs/>
                <w:color w:val="auto"/>
                <w:spacing w:val="2"/>
              </w:rPr>
              <w:t>。</w:t>
            </w:r>
          </w:p>
          <w:p w:rsidR="009A1D5A" w:rsidRPr="00827A33" w:rsidRDefault="00F336B1">
            <w:pPr>
              <w:snapToGrid w:val="0"/>
              <w:spacing w:line="360" w:lineRule="auto"/>
              <w:rPr>
                <w:color w:val="auto"/>
              </w:rPr>
            </w:pPr>
            <w:bookmarkStart w:id="0" w:name="文񛕸"/>
            <w:r w:rsidRPr="00827A33">
              <w:rPr>
                <w:rFonts w:ascii="宋体" w:hAnsi="宋体" w:cs="MS Mincho" w:hint="eastAsia"/>
                <w:color w:val="auto"/>
                <w:spacing w:val="2"/>
              </w:rPr>
              <w:t>服务进场时间</w:t>
            </w:r>
            <w:r w:rsidRPr="00827A33">
              <w:rPr>
                <w:rFonts w:ascii="宋体" w:hAnsi="宋体" w:cs="仿宋_GB2312" w:hint="eastAsia"/>
                <w:color w:val="auto"/>
                <w:spacing w:val="2"/>
                <w:lang w:val="zh-CN"/>
              </w:rPr>
              <w:t>：自合同签定之日起</w:t>
            </w:r>
            <w:r w:rsidRPr="00827A33">
              <w:rPr>
                <w:rFonts w:ascii="宋体" w:hAnsi="宋体" w:cs="仿宋_GB2312" w:hint="eastAsia"/>
                <w:color w:val="auto"/>
                <w:spacing w:val="2"/>
                <w:u w:val="single"/>
              </w:rPr>
              <w:t>3</w:t>
            </w:r>
            <w:r w:rsidRPr="00827A33">
              <w:rPr>
                <w:rFonts w:ascii="宋体" w:hAnsi="宋体" w:cs="仿宋_GB2312" w:hint="eastAsia"/>
                <w:color w:val="auto"/>
                <w:spacing w:val="2"/>
                <w:u w:val="single"/>
                <w:lang w:val="zh-CN"/>
              </w:rPr>
              <w:t>0</w:t>
            </w:r>
            <w:r w:rsidRPr="00827A33">
              <w:rPr>
                <w:rFonts w:ascii="宋体" w:hAnsi="宋体" w:cs="仿宋_GB2312" w:hint="eastAsia"/>
                <w:color w:val="auto"/>
                <w:spacing w:val="2"/>
                <w:lang w:val="zh-CN"/>
              </w:rPr>
              <w:t>天内（具体起计时间采购人另行通知）</w:t>
            </w:r>
            <w:bookmarkEnd w:id="0"/>
          </w:p>
        </w:tc>
      </w:tr>
      <w:tr w:rsidR="009A1D5A" w:rsidRPr="00827A33">
        <w:trPr>
          <w:gridAfter w:val="1"/>
          <w:wAfter w:w="30" w:type="dxa"/>
          <w:trHeight w:val="539"/>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2</w:t>
            </w:r>
          </w:p>
        </w:tc>
        <w:tc>
          <w:tcPr>
            <w:tcW w:w="7763" w:type="dxa"/>
            <w:tcMar>
              <w:left w:w="-5" w:type="dxa"/>
            </w:tcMar>
            <w:vAlign w:val="center"/>
          </w:tcPr>
          <w:p w:rsidR="009A1D5A" w:rsidRPr="00827A33" w:rsidRDefault="00F336B1">
            <w:pPr>
              <w:rPr>
                <w:color w:val="auto"/>
              </w:rPr>
            </w:pPr>
            <w:r w:rsidRPr="00827A33">
              <w:rPr>
                <w:rFonts w:ascii="宋体" w:hAnsi="宋体" w:cs="宋体" w:hint="eastAsia"/>
                <w:color w:val="auto"/>
                <w:spacing w:val="2"/>
                <w:lang w:val="zh-CN"/>
              </w:rPr>
              <w:t>投标保证金数额及缴纳账户：详见招标公告或投标邀请</w:t>
            </w:r>
          </w:p>
        </w:tc>
      </w:tr>
      <w:tr w:rsidR="009A1D5A" w:rsidRPr="00827A33">
        <w:trPr>
          <w:gridAfter w:val="1"/>
          <w:wAfter w:w="30" w:type="dxa"/>
          <w:trHeight w:val="702"/>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3</w:t>
            </w:r>
          </w:p>
        </w:tc>
        <w:tc>
          <w:tcPr>
            <w:tcW w:w="7763" w:type="dxa"/>
            <w:tcMar>
              <w:left w:w="-5" w:type="dxa"/>
            </w:tcMar>
            <w:vAlign w:val="center"/>
          </w:tcPr>
          <w:p w:rsidR="009A1D5A" w:rsidRPr="00827A33" w:rsidRDefault="00F336B1">
            <w:pPr>
              <w:snapToGrid w:val="0"/>
              <w:spacing w:line="360" w:lineRule="auto"/>
              <w:rPr>
                <w:rFonts w:ascii="宋体" w:hAnsi="宋体" w:cs="宋体"/>
                <w:color w:val="auto"/>
                <w:spacing w:val="2"/>
                <w:lang w:val="zh-CN"/>
              </w:rPr>
            </w:pPr>
            <w:r w:rsidRPr="00827A33">
              <w:rPr>
                <w:rFonts w:ascii="宋体" w:hAnsi="宋体" w:cs="宋体" w:hint="eastAsia"/>
                <w:color w:val="auto"/>
                <w:spacing w:val="2"/>
              </w:rPr>
              <w:t>现场踏勘及标前答疑信息：详见招标公告或投标邀请</w:t>
            </w:r>
          </w:p>
        </w:tc>
      </w:tr>
      <w:tr w:rsidR="009A1D5A" w:rsidRPr="00827A33">
        <w:trPr>
          <w:trHeight w:val="556"/>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4</w:t>
            </w:r>
          </w:p>
        </w:tc>
        <w:tc>
          <w:tcPr>
            <w:tcW w:w="7763" w:type="dxa"/>
            <w:tcMar>
              <w:left w:w="-5" w:type="dxa"/>
            </w:tcMar>
            <w:vAlign w:val="center"/>
          </w:tcPr>
          <w:p w:rsidR="009A1D5A" w:rsidRPr="00827A33" w:rsidRDefault="00F336B1">
            <w:pPr>
              <w:snapToGrid w:val="0"/>
              <w:spacing w:line="360" w:lineRule="auto"/>
              <w:jc w:val="left"/>
              <w:rPr>
                <w:rFonts w:ascii="宋体"/>
                <w:color w:val="auto"/>
                <w:spacing w:val="2"/>
              </w:rPr>
            </w:pPr>
            <w:r w:rsidRPr="00827A33">
              <w:rPr>
                <w:rFonts w:ascii="宋体" w:hAnsi="宋体" w:cs="宋体" w:hint="eastAsia"/>
                <w:color w:val="auto"/>
                <w:spacing w:val="2"/>
                <w:lang w:val="zh-CN"/>
              </w:rPr>
              <w:t>投标文件份数：正本壹份、副本</w:t>
            </w:r>
            <w:bookmarkStart w:id="1" w:name="文字14"/>
            <w:bookmarkEnd w:id="1"/>
            <w:r w:rsidRPr="00827A33">
              <w:rPr>
                <w:rFonts w:ascii="宋体" w:hAnsi="宋体" w:cs="宋体" w:hint="eastAsia"/>
                <w:color w:val="auto"/>
                <w:spacing w:val="2"/>
                <w:lang w:val="zh-CN"/>
              </w:rPr>
              <w:t>肆份</w:t>
            </w:r>
          </w:p>
        </w:tc>
        <w:tc>
          <w:tcPr>
            <w:tcW w:w="30" w:type="dxa"/>
          </w:tcPr>
          <w:p w:rsidR="009A1D5A" w:rsidRPr="00827A33" w:rsidRDefault="009A1D5A">
            <w:pPr>
              <w:rPr>
                <w:color w:val="auto"/>
              </w:rPr>
            </w:pPr>
          </w:p>
        </w:tc>
      </w:tr>
      <w:tr w:rsidR="009A1D5A" w:rsidRPr="00827A33">
        <w:trPr>
          <w:trHeight w:val="1558"/>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5</w:t>
            </w:r>
          </w:p>
        </w:tc>
        <w:tc>
          <w:tcPr>
            <w:tcW w:w="7763" w:type="dxa"/>
            <w:tcMar>
              <w:left w:w="-5" w:type="dxa"/>
            </w:tcMar>
            <w:vAlign w:val="center"/>
          </w:tcPr>
          <w:p w:rsidR="009A1D5A" w:rsidRPr="00827A33" w:rsidRDefault="00F336B1">
            <w:pPr>
              <w:snapToGrid w:val="0"/>
              <w:spacing w:line="360" w:lineRule="auto"/>
              <w:rPr>
                <w:rFonts w:ascii="宋体" w:hAnsi="宋体" w:cs="仿宋_GB2312"/>
                <w:color w:val="auto"/>
                <w:spacing w:val="2"/>
                <w:lang w:val="zh-CN"/>
              </w:rPr>
            </w:pPr>
            <w:r w:rsidRPr="00827A33">
              <w:rPr>
                <w:rFonts w:ascii="宋体" w:hAnsi="宋体" w:cs="仿宋_GB2312" w:hint="eastAsia"/>
                <w:color w:val="auto"/>
                <w:spacing w:val="2"/>
                <w:lang w:val="zh-CN"/>
              </w:rPr>
              <w:t>投标文件接收时间：</w:t>
            </w:r>
            <w:bookmarkStart w:id="2" w:name="文字15"/>
            <w:bookmarkEnd w:id="2"/>
            <w:r w:rsidRPr="00827A33">
              <w:rPr>
                <w:rFonts w:ascii="宋体" w:hAnsi="宋体" w:cs="仿宋_GB2312" w:hint="eastAsia"/>
                <w:color w:val="auto"/>
                <w:spacing w:val="2"/>
                <w:lang w:val="zh-CN"/>
              </w:rPr>
              <w:t>详见招标公告或投标邀请</w:t>
            </w:r>
          </w:p>
          <w:p w:rsidR="009A1D5A" w:rsidRPr="00827A33" w:rsidRDefault="00F336B1">
            <w:pPr>
              <w:snapToGrid w:val="0"/>
              <w:spacing w:line="360" w:lineRule="auto"/>
              <w:rPr>
                <w:rFonts w:ascii="宋体" w:hAnsi="宋体" w:cs="仿宋_GB2312"/>
                <w:color w:val="auto"/>
                <w:spacing w:val="2"/>
                <w:lang w:val="zh-CN"/>
              </w:rPr>
            </w:pPr>
            <w:r w:rsidRPr="00827A33">
              <w:rPr>
                <w:rFonts w:ascii="宋体" w:hAnsi="宋体" w:cs="仿宋_GB2312" w:hint="eastAsia"/>
                <w:color w:val="auto"/>
                <w:spacing w:val="2"/>
                <w:lang w:val="zh-CN"/>
              </w:rPr>
              <w:t>投标文件提交截止时间：</w:t>
            </w:r>
            <w:bookmarkStart w:id="3" w:name="文字16"/>
            <w:bookmarkEnd w:id="3"/>
            <w:r w:rsidRPr="00827A33">
              <w:rPr>
                <w:rFonts w:ascii="宋体" w:hAnsi="宋体" w:cs="仿宋_GB2312" w:hint="eastAsia"/>
                <w:color w:val="auto"/>
                <w:spacing w:val="2"/>
                <w:lang w:val="zh-CN"/>
              </w:rPr>
              <w:t>详见招标公告或投标邀请</w:t>
            </w:r>
          </w:p>
          <w:p w:rsidR="009A1D5A" w:rsidRPr="00827A33" w:rsidRDefault="00F336B1">
            <w:pPr>
              <w:snapToGrid w:val="0"/>
              <w:spacing w:line="360" w:lineRule="auto"/>
              <w:rPr>
                <w:rFonts w:ascii="宋体" w:hAnsi="宋体" w:cs="仿宋_GB2312"/>
                <w:color w:val="auto"/>
                <w:lang w:val="zh-CN"/>
              </w:rPr>
            </w:pPr>
            <w:r w:rsidRPr="00827A33">
              <w:rPr>
                <w:rFonts w:ascii="宋体" w:hAnsi="宋体" w:cs="仿宋_GB2312" w:hint="eastAsia"/>
                <w:color w:val="auto"/>
                <w:spacing w:val="2"/>
                <w:lang w:val="zh-CN"/>
              </w:rPr>
              <w:t>投标文件提交地点：</w:t>
            </w:r>
            <w:r w:rsidRPr="00827A33">
              <w:rPr>
                <w:rFonts w:ascii="宋体" w:hAnsi="宋体" w:hint="eastAsia"/>
                <w:color w:val="auto"/>
              </w:rPr>
              <w:t>详见招标公告或投标邀请</w:t>
            </w:r>
          </w:p>
          <w:p w:rsidR="009A1D5A" w:rsidRPr="00827A33" w:rsidRDefault="00F336B1">
            <w:pPr>
              <w:snapToGrid w:val="0"/>
              <w:spacing w:line="360" w:lineRule="auto"/>
              <w:rPr>
                <w:rFonts w:ascii="宋体"/>
                <w:color w:val="auto"/>
              </w:rPr>
            </w:pPr>
            <w:r w:rsidRPr="00827A33">
              <w:rPr>
                <w:rFonts w:ascii="宋体" w:hAnsi="宋体" w:cs="仿宋_GB2312" w:hint="eastAsia"/>
                <w:color w:val="auto"/>
                <w:spacing w:val="2"/>
                <w:lang w:val="zh-CN"/>
              </w:rPr>
              <w:t>联系人</w:t>
            </w:r>
            <w:bookmarkStart w:id="4" w:name="文字18"/>
            <w:bookmarkEnd w:id="4"/>
            <w:r w:rsidRPr="00827A33">
              <w:rPr>
                <w:rFonts w:ascii="宋体" w:hAnsi="宋体" w:cs="仿宋_GB2312" w:hint="eastAsia"/>
                <w:color w:val="auto"/>
                <w:spacing w:val="2"/>
                <w:lang w:val="zh-CN"/>
              </w:rPr>
              <w:t>及联系电话：</w:t>
            </w:r>
            <w:bookmarkStart w:id="5" w:name="文字19"/>
            <w:bookmarkEnd w:id="5"/>
            <w:r w:rsidRPr="00827A33">
              <w:rPr>
                <w:rFonts w:ascii="宋体" w:hAnsi="宋体" w:hint="eastAsia"/>
                <w:color w:val="auto"/>
                <w:spacing w:val="2"/>
                <w:lang w:val="zh-CN"/>
              </w:rPr>
              <w:t>详见招标公告或投标邀请</w:t>
            </w:r>
          </w:p>
        </w:tc>
        <w:tc>
          <w:tcPr>
            <w:tcW w:w="30" w:type="dxa"/>
          </w:tcPr>
          <w:p w:rsidR="009A1D5A" w:rsidRPr="00827A33" w:rsidRDefault="009A1D5A">
            <w:pPr>
              <w:rPr>
                <w:color w:val="auto"/>
              </w:rPr>
            </w:pPr>
          </w:p>
        </w:tc>
      </w:tr>
      <w:tr w:rsidR="009A1D5A" w:rsidRPr="00827A33">
        <w:trPr>
          <w:trHeight w:val="724"/>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6</w:t>
            </w:r>
          </w:p>
        </w:tc>
        <w:tc>
          <w:tcPr>
            <w:tcW w:w="7763" w:type="dxa"/>
            <w:tcMar>
              <w:left w:w="-5" w:type="dxa"/>
            </w:tcMar>
            <w:vAlign w:val="center"/>
          </w:tcPr>
          <w:p w:rsidR="009A1D5A" w:rsidRPr="00827A33" w:rsidRDefault="00F336B1">
            <w:pPr>
              <w:snapToGrid w:val="0"/>
              <w:spacing w:line="360" w:lineRule="auto"/>
              <w:rPr>
                <w:rFonts w:ascii="宋体" w:hAnsi="宋体" w:cs="仿宋_GB2312"/>
                <w:color w:val="auto"/>
                <w:spacing w:val="2"/>
                <w:lang w:val="zh-CN"/>
              </w:rPr>
            </w:pPr>
            <w:r w:rsidRPr="00827A33">
              <w:rPr>
                <w:rFonts w:ascii="宋体" w:hAnsi="宋体" w:cs="仿宋_GB2312" w:hint="eastAsia"/>
                <w:color w:val="auto"/>
                <w:spacing w:val="2"/>
                <w:lang w:val="zh-CN"/>
              </w:rPr>
              <w:t>开标时间：详见招标公告或投标邀请</w:t>
            </w:r>
          </w:p>
          <w:p w:rsidR="009A1D5A" w:rsidRPr="00827A33" w:rsidRDefault="00F336B1">
            <w:pPr>
              <w:snapToGrid w:val="0"/>
              <w:spacing w:line="360" w:lineRule="auto"/>
              <w:rPr>
                <w:rFonts w:ascii="宋体"/>
                <w:color w:val="auto"/>
                <w:spacing w:val="2"/>
              </w:rPr>
            </w:pPr>
            <w:r w:rsidRPr="00827A33">
              <w:rPr>
                <w:rFonts w:ascii="宋体" w:hAnsi="宋体" w:cs="仿宋_GB2312" w:hint="eastAsia"/>
                <w:color w:val="auto"/>
                <w:spacing w:val="2"/>
                <w:lang w:val="zh-CN"/>
              </w:rPr>
              <w:t>地　　点：</w:t>
            </w:r>
            <w:r w:rsidRPr="00827A33">
              <w:rPr>
                <w:rFonts w:ascii="宋体" w:hAnsi="宋体" w:hint="eastAsia"/>
                <w:color w:val="auto"/>
              </w:rPr>
              <w:t>详见招标公告或投标邀请</w:t>
            </w:r>
          </w:p>
        </w:tc>
        <w:tc>
          <w:tcPr>
            <w:tcW w:w="30" w:type="dxa"/>
          </w:tcPr>
          <w:p w:rsidR="009A1D5A" w:rsidRPr="00827A33" w:rsidRDefault="009A1D5A">
            <w:pPr>
              <w:rPr>
                <w:color w:val="auto"/>
              </w:rPr>
            </w:pPr>
          </w:p>
        </w:tc>
      </w:tr>
      <w:tr w:rsidR="009A1D5A" w:rsidRPr="00827A33">
        <w:trPr>
          <w:trHeight w:val="513"/>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7</w:t>
            </w:r>
          </w:p>
        </w:tc>
        <w:tc>
          <w:tcPr>
            <w:tcW w:w="7763" w:type="dxa"/>
            <w:tcMar>
              <w:left w:w="-5" w:type="dxa"/>
            </w:tcMar>
            <w:vAlign w:val="center"/>
          </w:tcPr>
          <w:p w:rsidR="009A1D5A" w:rsidRPr="00827A33" w:rsidRDefault="00F336B1">
            <w:pPr>
              <w:snapToGrid w:val="0"/>
              <w:spacing w:line="360" w:lineRule="auto"/>
              <w:rPr>
                <w:rFonts w:ascii="宋体" w:hAnsi="宋体" w:cs="宋体"/>
                <w:color w:val="auto"/>
                <w:spacing w:val="2"/>
              </w:rPr>
            </w:pPr>
            <w:r w:rsidRPr="00827A33">
              <w:rPr>
                <w:rFonts w:ascii="宋体" w:hAnsi="宋体" w:cs="宋体" w:hint="eastAsia"/>
                <w:color w:val="auto"/>
                <w:spacing w:val="2"/>
                <w:lang w:val="zh-CN"/>
              </w:rPr>
              <w:t>评标办法：</w:t>
            </w:r>
            <w:bookmarkStart w:id="6" w:name="文字21"/>
            <w:bookmarkEnd w:id="6"/>
            <w:r w:rsidRPr="00827A33">
              <w:rPr>
                <w:rFonts w:ascii="宋体" w:hAnsi="宋体" w:cs="宋体" w:hint="eastAsia"/>
                <w:color w:val="auto"/>
                <w:spacing w:val="2"/>
                <w:lang w:val="zh-CN"/>
              </w:rPr>
              <w:t>综合评分法</w:t>
            </w:r>
          </w:p>
        </w:tc>
        <w:tc>
          <w:tcPr>
            <w:tcW w:w="30" w:type="dxa"/>
          </w:tcPr>
          <w:p w:rsidR="009A1D5A" w:rsidRPr="00827A33" w:rsidRDefault="009A1D5A">
            <w:pPr>
              <w:rPr>
                <w:color w:val="auto"/>
              </w:rPr>
            </w:pPr>
          </w:p>
        </w:tc>
      </w:tr>
      <w:tr w:rsidR="009A1D5A" w:rsidRPr="00827A33">
        <w:trPr>
          <w:trHeight w:val="603"/>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lang w:val="zh-CN"/>
              </w:rPr>
            </w:pPr>
            <w:r w:rsidRPr="00827A33">
              <w:rPr>
                <w:rFonts w:ascii="宋体" w:hAnsi="宋体" w:cs="宋体"/>
                <w:color w:val="auto"/>
                <w:spacing w:val="2"/>
                <w:lang w:val="zh-CN"/>
              </w:rPr>
              <w:t>8</w:t>
            </w:r>
          </w:p>
        </w:tc>
        <w:tc>
          <w:tcPr>
            <w:tcW w:w="7763" w:type="dxa"/>
            <w:tcMar>
              <w:left w:w="-5" w:type="dxa"/>
            </w:tcMar>
            <w:vAlign w:val="center"/>
          </w:tcPr>
          <w:p w:rsidR="009A1D5A" w:rsidRPr="00827A33" w:rsidRDefault="00F336B1">
            <w:pPr>
              <w:snapToGrid w:val="0"/>
              <w:spacing w:line="360" w:lineRule="auto"/>
              <w:rPr>
                <w:color w:val="auto"/>
              </w:rPr>
            </w:pPr>
            <w:r w:rsidRPr="00827A33">
              <w:rPr>
                <w:rFonts w:ascii="宋体" w:hAnsi="宋体" w:cs="宋体" w:hint="eastAsia"/>
                <w:color w:val="auto"/>
                <w:spacing w:val="2"/>
                <w:lang w:val="zh-CN"/>
              </w:rPr>
              <w:t>履约保证金：合同价的</w:t>
            </w:r>
            <w:bookmarkStart w:id="7" w:name="文字22"/>
            <w:bookmarkEnd w:id="7"/>
            <w:r w:rsidRPr="00827A33">
              <w:rPr>
                <w:rFonts w:ascii="宋体" w:hAnsi="宋体" w:cs="宋体" w:hint="eastAsia"/>
                <w:color w:val="auto"/>
                <w:spacing w:val="2"/>
                <w:u w:val="single"/>
                <w:lang w:val="zh-CN"/>
              </w:rPr>
              <w:t>5</w:t>
            </w:r>
            <w:r w:rsidRPr="00827A33">
              <w:rPr>
                <w:rFonts w:ascii="宋体" w:hAnsi="宋体" w:cs="宋体" w:hint="eastAsia"/>
                <w:color w:val="auto"/>
                <w:spacing w:val="2"/>
                <w:lang w:val="zh-CN"/>
              </w:rPr>
              <w:t>%，由采购人自行收取</w:t>
            </w:r>
          </w:p>
        </w:tc>
        <w:tc>
          <w:tcPr>
            <w:tcW w:w="30" w:type="dxa"/>
          </w:tcPr>
          <w:p w:rsidR="009A1D5A" w:rsidRPr="00827A33" w:rsidRDefault="009A1D5A">
            <w:pPr>
              <w:rPr>
                <w:color w:val="auto"/>
              </w:rPr>
            </w:pPr>
          </w:p>
        </w:tc>
      </w:tr>
      <w:tr w:rsidR="009A1D5A" w:rsidRPr="00827A33">
        <w:trPr>
          <w:trHeight w:val="471"/>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sz w:val="24"/>
                <w:szCs w:val="24"/>
                <w:lang w:val="zh-CN"/>
              </w:rPr>
            </w:pPr>
            <w:r w:rsidRPr="00827A33">
              <w:rPr>
                <w:rFonts w:ascii="宋体" w:hAnsi="宋体" w:cs="宋体"/>
                <w:color w:val="auto"/>
                <w:spacing w:val="2"/>
                <w:sz w:val="24"/>
                <w:szCs w:val="24"/>
                <w:lang w:val="zh-CN"/>
              </w:rPr>
              <w:t>9</w:t>
            </w:r>
          </w:p>
        </w:tc>
        <w:tc>
          <w:tcPr>
            <w:tcW w:w="7763" w:type="dxa"/>
            <w:tcMar>
              <w:left w:w="-5" w:type="dxa"/>
            </w:tcMar>
            <w:vAlign w:val="center"/>
          </w:tcPr>
          <w:p w:rsidR="009A1D5A" w:rsidRPr="00827A33" w:rsidRDefault="00F336B1">
            <w:pPr>
              <w:snapToGrid w:val="0"/>
              <w:spacing w:line="360" w:lineRule="auto"/>
              <w:rPr>
                <w:color w:val="auto"/>
              </w:rPr>
            </w:pPr>
            <w:r w:rsidRPr="00827A33">
              <w:rPr>
                <w:rFonts w:ascii="宋体" w:hAnsi="宋体" w:cs="宋体" w:hint="eastAsia"/>
                <w:color w:val="auto"/>
                <w:spacing w:val="2"/>
              </w:rPr>
              <w:t>投标有效期：</w:t>
            </w:r>
            <w:r w:rsidRPr="00827A33">
              <w:rPr>
                <w:rFonts w:ascii="Arial" w:hAnsi="Arial" w:cs="宋体" w:hint="eastAsia"/>
                <w:color w:val="auto"/>
                <w:shd w:val="clear" w:color="auto" w:fill="FFFFFF"/>
              </w:rPr>
              <w:t>从提交投标文件的截止之日起</w:t>
            </w:r>
            <w:r w:rsidRPr="00827A33">
              <w:rPr>
                <w:rFonts w:ascii="宋体" w:hAnsi="宋体" w:cs="宋体" w:hint="eastAsia"/>
                <w:color w:val="auto"/>
                <w:spacing w:val="2"/>
                <w:u w:val="single"/>
                <w:shd w:val="clear" w:color="auto" w:fill="FFFFFF"/>
                <w:lang w:val="zh-CN"/>
              </w:rPr>
              <w:t>60</w:t>
            </w:r>
            <w:r w:rsidRPr="00827A33">
              <w:rPr>
                <w:rFonts w:ascii="Arial" w:hAnsi="Arial" w:cs="宋体" w:hint="eastAsia"/>
                <w:color w:val="auto"/>
                <w:shd w:val="clear" w:color="auto" w:fill="FFFFFF"/>
              </w:rPr>
              <w:t>日</w:t>
            </w:r>
          </w:p>
        </w:tc>
        <w:tc>
          <w:tcPr>
            <w:tcW w:w="30" w:type="dxa"/>
          </w:tcPr>
          <w:p w:rsidR="009A1D5A" w:rsidRPr="00827A33" w:rsidRDefault="009A1D5A">
            <w:pPr>
              <w:rPr>
                <w:color w:val="auto"/>
              </w:rPr>
            </w:pPr>
          </w:p>
        </w:tc>
      </w:tr>
      <w:tr w:rsidR="009A1D5A" w:rsidRPr="00827A33">
        <w:trPr>
          <w:trHeight w:val="816"/>
          <w:jc w:val="center"/>
        </w:trPr>
        <w:tc>
          <w:tcPr>
            <w:tcW w:w="727" w:type="dxa"/>
            <w:tcMar>
              <w:left w:w="-5" w:type="dxa"/>
            </w:tcMar>
            <w:vAlign w:val="center"/>
          </w:tcPr>
          <w:p w:rsidR="009A1D5A" w:rsidRPr="00827A33" w:rsidRDefault="00F336B1">
            <w:pPr>
              <w:snapToGrid w:val="0"/>
              <w:spacing w:line="360" w:lineRule="auto"/>
              <w:jc w:val="center"/>
              <w:rPr>
                <w:rFonts w:ascii="宋体" w:hAnsi="宋体" w:cs="宋体"/>
                <w:color w:val="auto"/>
                <w:spacing w:val="2"/>
                <w:sz w:val="24"/>
                <w:szCs w:val="24"/>
                <w:lang w:val="zh-CN"/>
              </w:rPr>
            </w:pPr>
            <w:r w:rsidRPr="00827A33">
              <w:rPr>
                <w:rFonts w:ascii="宋体" w:hAnsi="宋体" w:cs="宋体"/>
                <w:color w:val="auto"/>
                <w:spacing w:val="2"/>
                <w:sz w:val="24"/>
                <w:szCs w:val="24"/>
                <w:lang w:val="zh-CN"/>
              </w:rPr>
              <w:t>10</w:t>
            </w:r>
          </w:p>
        </w:tc>
        <w:tc>
          <w:tcPr>
            <w:tcW w:w="7763" w:type="dxa"/>
            <w:tcMar>
              <w:left w:w="-5" w:type="dxa"/>
            </w:tcMar>
            <w:vAlign w:val="center"/>
          </w:tcPr>
          <w:p w:rsidR="009A1D5A" w:rsidRPr="00827A33" w:rsidRDefault="00F336B1">
            <w:pPr>
              <w:snapToGrid w:val="0"/>
              <w:spacing w:line="360" w:lineRule="auto"/>
              <w:rPr>
                <w:rFonts w:ascii="宋体" w:hAnsi="宋体" w:cs="宋体"/>
                <w:color w:val="auto"/>
              </w:rPr>
            </w:pPr>
            <w:r w:rsidRPr="00827A33">
              <w:rPr>
                <w:rFonts w:ascii="宋体" w:hAnsi="宋体" w:cs="宋体" w:hint="eastAsia"/>
                <w:color w:val="auto"/>
              </w:rPr>
              <w:t>投标人（供应商）信用信息查询渠道</w:t>
            </w:r>
            <w:r w:rsidRPr="00827A33">
              <w:rPr>
                <w:rFonts w:ascii="宋体" w:hAnsi="宋体" w:cs="宋体"/>
                <w:color w:val="auto"/>
              </w:rPr>
              <w:t>：</w:t>
            </w:r>
          </w:p>
          <w:p w:rsidR="009A1D5A" w:rsidRPr="00827A33" w:rsidRDefault="00F336B1">
            <w:pPr>
              <w:snapToGrid w:val="0"/>
              <w:spacing w:line="360" w:lineRule="auto"/>
              <w:rPr>
                <w:rFonts w:ascii="宋体"/>
                <w:color w:val="auto"/>
              </w:rPr>
            </w:pPr>
            <w:r w:rsidRPr="00827A33">
              <w:rPr>
                <w:rFonts w:ascii="宋体" w:hAnsi="宋体" w:cs="宋体" w:hint="eastAsia"/>
                <w:color w:val="auto"/>
              </w:rPr>
              <w:t>信用中国网站（</w:t>
            </w:r>
            <w:r w:rsidRPr="00827A33">
              <w:rPr>
                <w:rFonts w:ascii="宋体" w:hAnsi="宋体" w:cs="宋体"/>
                <w:color w:val="auto"/>
              </w:rPr>
              <w:t>www.creditchina.gov.cn</w:t>
            </w:r>
            <w:r w:rsidRPr="00827A33">
              <w:rPr>
                <w:rFonts w:ascii="宋体" w:hAnsi="宋体" w:cs="宋体" w:hint="eastAsia"/>
                <w:color w:val="auto"/>
              </w:rPr>
              <w:t>）、中国政府采购网（</w:t>
            </w:r>
            <w:r w:rsidRPr="00827A33">
              <w:rPr>
                <w:rFonts w:ascii="宋体" w:hAnsi="宋体" w:cs="宋体"/>
                <w:color w:val="auto"/>
              </w:rPr>
              <w:t>www.ccgp.gov.cn</w:t>
            </w:r>
            <w:r w:rsidRPr="00827A33">
              <w:rPr>
                <w:rFonts w:ascii="宋体" w:hAnsi="宋体" w:cs="宋体" w:hint="eastAsia"/>
                <w:color w:val="auto"/>
              </w:rPr>
              <w:t>）</w:t>
            </w:r>
          </w:p>
          <w:p w:rsidR="009A1D5A" w:rsidRPr="00827A33" w:rsidRDefault="00F336B1">
            <w:pPr>
              <w:snapToGrid w:val="0"/>
              <w:spacing w:line="360" w:lineRule="auto"/>
              <w:rPr>
                <w:rFonts w:ascii="宋体"/>
                <w:color w:val="auto"/>
              </w:rPr>
            </w:pPr>
            <w:r w:rsidRPr="00827A33">
              <w:rPr>
                <w:rFonts w:ascii="宋体" w:hAnsi="宋体" w:cs="宋体" w:hint="eastAsia"/>
                <w:color w:val="auto"/>
              </w:rPr>
              <w:t>查询截止时点</w:t>
            </w:r>
            <w:r w:rsidRPr="00827A33">
              <w:rPr>
                <w:rFonts w:ascii="宋体" w:hAnsi="宋体" w:cs="宋体"/>
                <w:color w:val="auto"/>
              </w:rPr>
              <w:t>：</w:t>
            </w:r>
            <w:r w:rsidRPr="00827A33">
              <w:rPr>
                <w:rFonts w:ascii="宋体" w:hAnsi="宋体" w:cs="宋体" w:hint="eastAsia"/>
                <w:color w:val="auto"/>
              </w:rPr>
              <w:t>投标文件提交截止时间</w:t>
            </w:r>
          </w:p>
          <w:p w:rsidR="009A1D5A" w:rsidRPr="00827A33" w:rsidRDefault="00F336B1">
            <w:pPr>
              <w:snapToGrid w:val="0"/>
              <w:spacing w:line="360" w:lineRule="auto"/>
              <w:rPr>
                <w:rFonts w:ascii="宋体"/>
                <w:color w:val="auto"/>
              </w:rPr>
            </w:pPr>
            <w:r w:rsidRPr="00827A33">
              <w:rPr>
                <w:rFonts w:ascii="宋体" w:hAnsi="宋体" w:cs="宋体" w:hint="eastAsia"/>
                <w:color w:val="auto"/>
              </w:rPr>
              <w:t>查询结果将以网页打印的形式留存并归档。</w:t>
            </w:r>
          </w:p>
        </w:tc>
        <w:tc>
          <w:tcPr>
            <w:tcW w:w="30" w:type="dxa"/>
          </w:tcPr>
          <w:p w:rsidR="009A1D5A" w:rsidRPr="00827A33" w:rsidRDefault="009A1D5A">
            <w:pPr>
              <w:rPr>
                <w:color w:val="auto"/>
              </w:rPr>
            </w:pPr>
          </w:p>
        </w:tc>
      </w:tr>
    </w:tbl>
    <w:p w:rsidR="009A1D5A" w:rsidRPr="00827A33" w:rsidRDefault="00F336B1">
      <w:pPr>
        <w:spacing w:line="360" w:lineRule="auto"/>
        <w:jc w:val="center"/>
        <w:rPr>
          <w:b/>
          <w:bCs/>
          <w:color w:val="auto"/>
          <w:sz w:val="24"/>
          <w:szCs w:val="24"/>
        </w:rPr>
      </w:pPr>
      <w:r w:rsidRPr="00827A33">
        <w:rPr>
          <w:color w:val="auto"/>
        </w:rPr>
        <w:br w:type="page"/>
      </w:r>
      <w:r w:rsidRPr="00827A33">
        <w:rPr>
          <w:rFonts w:cs="宋体" w:hint="eastAsia"/>
          <w:b/>
          <w:bCs/>
          <w:color w:val="auto"/>
          <w:sz w:val="24"/>
          <w:szCs w:val="24"/>
        </w:rPr>
        <w:lastRenderedPageBreak/>
        <w:t>目录</w:t>
      </w:r>
    </w:p>
    <w:p w:rsidR="009A1D5A" w:rsidRPr="00827A33" w:rsidRDefault="009A1D5A">
      <w:pPr>
        <w:spacing w:line="360" w:lineRule="auto"/>
        <w:jc w:val="left"/>
        <w:rPr>
          <w:color w:val="auto"/>
          <w:sz w:val="24"/>
          <w:szCs w:val="24"/>
        </w:rPr>
      </w:pPr>
    </w:p>
    <w:p w:rsidR="009A1D5A" w:rsidRPr="00827A33" w:rsidRDefault="009A1D5A">
      <w:pPr>
        <w:spacing w:line="360" w:lineRule="auto"/>
        <w:jc w:val="left"/>
        <w:rPr>
          <w:color w:val="auto"/>
          <w:sz w:val="24"/>
          <w:szCs w:val="24"/>
        </w:rPr>
      </w:pPr>
    </w:p>
    <w:p w:rsidR="009A1D5A" w:rsidRPr="00827A33" w:rsidRDefault="00F336B1">
      <w:pPr>
        <w:tabs>
          <w:tab w:val="right" w:leader="dot" w:pos="8296"/>
        </w:tabs>
        <w:snapToGrid w:val="0"/>
        <w:spacing w:before="120" w:after="120" w:line="360" w:lineRule="auto"/>
        <w:jc w:val="left"/>
        <w:rPr>
          <w:rFonts w:ascii="微软雅黑" w:eastAsia="微软雅黑"/>
          <w:b/>
          <w:bCs/>
          <w:caps/>
          <w:color w:val="auto"/>
          <w:sz w:val="28"/>
          <w:szCs w:val="28"/>
        </w:rPr>
      </w:pPr>
      <w:r w:rsidRPr="00827A33">
        <w:rPr>
          <w:rFonts w:ascii="微软雅黑" w:hAnsi="微软雅黑" w:cs="宋体" w:hint="eastAsia"/>
          <w:b/>
          <w:bCs/>
          <w:caps/>
          <w:color w:val="auto"/>
          <w:sz w:val="28"/>
          <w:szCs w:val="28"/>
        </w:rPr>
        <w:t>投标邀请</w:t>
      </w:r>
    </w:p>
    <w:p w:rsidR="009A1D5A" w:rsidRPr="00827A33" w:rsidRDefault="00A0757B">
      <w:pPr>
        <w:tabs>
          <w:tab w:val="right" w:leader="dot" w:pos="8296"/>
        </w:tabs>
        <w:snapToGrid w:val="0"/>
        <w:spacing w:before="120" w:after="120" w:line="360" w:lineRule="auto"/>
        <w:jc w:val="left"/>
        <w:rPr>
          <w:color w:val="auto"/>
        </w:rPr>
      </w:pPr>
      <w:hyperlink r:id="rId9">
        <w:r w:rsidR="00F336B1" w:rsidRPr="00827A33">
          <w:rPr>
            <w:rStyle w:val="Internet"/>
            <w:rFonts w:ascii="微软雅黑" w:hAnsi="微软雅黑" w:cs="宋体" w:hint="eastAsia"/>
            <w:b/>
            <w:bCs/>
            <w:caps/>
            <w:color w:val="auto"/>
            <w:sz w:val="28"/>
            <w:szCs w:val="28"/>
          </w:rPr>
          <w:t>第一章总则</w:t>
        </w:r>
      </w:hyperlink>
    </w:p>
    <w:p w:rsidR="009A1D5A" w:rsidRPr="00827A33" w:rsidRDefault="00A0757B">
      <w:pPr>
        <w:tabs>
          <w:tab w:val="right" w:leader="dot" w:pos="8296"/>
        </w:tabs>
        <w:snapToGrid w:val="0"/>
        <w:spacing w:before="120" w:after="120" w:line="360" w:lineRule="auto"/>
        <w:jc w:val="left"/>
        <w:rPr>
          <w:color w:val="auto"/>
        </w:rPr>
      </w:pPr>
      <w:hyperlink r:id="rId10">
        <w:r w:rsidR="00F336B1" w:rsidRPr="00827A33">
          <w:rPr>
            <w:rStyle w:val="Internet"/>
            <w:rFonts w:ascii="微软雅黑" w:hAnsi="微软雅黑" w:cs="宋体" w:hint="eastAsia"/>
            <w:b/>
            <w:bCs/>
            <w:caps/>
            <w:color w:val="auto"/>
            <w:sz w:val="28"/>
            <w:szCs w:val="28"/>
          </w:rPr>
          <w:t>第二章投标文件</w:t>
        </w:r>
      </w:hyperlink>
    </w:p>
    <w:p w:rsidR="009A1D5A" w:rsidRPr="00827A33" w:rsidRDefault="00A0757B">
      <w:pPr>
        <w:tabs>
          <w:tab w:val="right" w:leader="dot" w:pos="8296"/>
        </w:tabs>
        <w:snapToGrid w:val="0"/>
        <w:spacing w:before="120" w:after="120" w:line="360" w:lineRule="auto"/>
        <w:jc w:val="left"/>
        <w:rPr>
          <w:color w:val="auto"/>
        </w:rPr>
      </w:pPr>
      <w:hyperlink r:id="rId11">
        <w:r w:rsidR="00F336B1" w:rsidRPr="00827A33">
          <w:rPr>
            <w:rStyle w:val="Internet"/>
            <w:rFonts w:ascii="微软雅黑" w:hAnsi="微软雅黑" w:cs="宋体" w:hint="eastAsia"/>
            <w:b/>
            <w:bCs/>
            <w:caps/>
            <w:color w:val="auto"/>
            <w:sz w:val="28"/>
            <w:szCs w:val="28"/>
          </w:rPr>
          <w:t>第三章投标文件密封和提交</w:t>
        </w:r>
      </w:hyperlink>
    </w:p>
    <w:p w:rsidR="009A1D5A" w:rsidRPr="00827A33" w:rsidRDefault="00A0757B">
      <w:pPr>
        <w:tabs>
          <w:tab w:val="right" w:leader="dot" w:pos="8296"/>
        </w:tabs>
        <w:snapToGrid w:val="0"/>
        <w:spacing w:before="120" w:after="120" w:line="360" w:lineRule="auto"/>
        <w:jc w:val="left"/>
        <w:rPr>
          <w:color w:val="auto"/>
        </w:rPr>
      </w:pPr>
      <w:hyperlink r:id="rId12">
        <w:r w:rsidR="00F336B1" w:rsidRPr="00827A33">
          <w:rPr>
            <w:rStyle w:val="Internet"/>
            <w:rFonts w:ascii="微软雅黑" w:hAnsi="微软雅黑" w:cs="宋体" w:hint="eastAsia"/>
            <w:b/>
            <w:bCs/>
            <w:caps/>
            <w:color w:val="auto"/>
            <w:sz w:val="28"/>
            <w:szCs w:val="28"/>
          </w:rPr>
          <w:t>第四章投标报价</w:t>
        </w:r>
      </w:hyperlink>
    </w:p>
    <w:p w:rsidR="009A1D5A" w:rsidRPr="00827A33" w:rsidRDefault="00A0757B">
      <w:pPr>
        <w:tabs>
          <w:tab w:val="right" w:leader="dot" w:pos="8296"/>
        </w:tabs>
        <w:snapToGrid w:val="0"/>
        <w:spacing w:before="120" w:after="120" w:line="360" w:lineRule="auto"/>
        <w:jc w:val="left"/>
        <w:rPr>
          <w:color w:val="auto"/>
        </w:rPr>
      </w:pPr>
      <w:hyperlink r:id="rId13">
        <w:r w:rsidR="00F336B1" w:rsidRPr="00827A33">
          <w:rPr>
            <w:rStyle w:val="Internet"/>
            <w:rFonts w:ascii="微软雅黑" w:hAnsi="微软雅黑" w:cs="宋体" w:hint="eastAsia"/>
            <w:b/>
            <w:bCs/>
            <w:caps/>
            <w:color w:val="auto"/>
            <w:sz w:val="28"/>
            <w:szCs w:val="28"/>
          </w:rPr>
          <w:t>第五章开标、评标、定标</w:t>
        </w:r>
      </w:hyperlink>
    </w:p>
    <w:p w:rsidR="009A1D5A" w:rsidRPr="00827A33" w:rsidRDefault="00A0757B">
      <w:pPr>
        <w:tabs>
          <w:tab w:val="right" w:leader="dot" w:pos="8296"/>
        </w:tabs>
        <w:snapToGrid w:val="0"/>
        <w:spacing w:before="120" w:after="120" w:line="360" w:lineRule="auto"/>
        <w:jc w:val="left"/>
        <w:rPr>
          <w:color w:val="auto"/>
        </w:rPr>
      </w:pPr>
      <w:hyperlink r:id="rId14">
        <w:r w:rsidR="00F336B1" w:rsidRPr="00827A33">
          <w:rPr>
            <w:rStyle w:val="Internet"/>
            <w:rFonts w:ascii="微软雅黑" w:hAnsi="微软雅黑" w:cs="宋体" w:hint="eastAsia"/>
            <w:b/>
            <w:bCs/>
            <w:caps/>
            <w:color w:val="auto"/>
            <w:sz w:val="28"/>
            <w:szCs w:val="28"/>
          </w:rPr>
          <w:t>第六章格式附表</w:t>
        </w:r>
      </w:hyperlink>
    </w:p>
    <w:p w:rsidR="009A1D5A" w:rsidRPr="00827A33" w:rsidRDefault="00A0757B">
      <w:pPr>
        <w:tabs>
          <w:tab w:val="right" w:leader="dot" w:pos="8296"/>
        </w:tabs>
        <w:snapToGrid w:val="0"/>
        <w:spacing w:before="120" w:after="120" w:line="360" w:lineRule="auto"/>
        <w:jc w:val="left"/>
        <w:rPr>
          <w:color w:val="auto"/>
        </w:rPr>
      </w:pPr>
      <w:hyperlink r:id="rId15">
        <w:r w:rsidR="00F336B1" w:rsidRPr="00827A33">
          <w:rPr>
            <w:rStyle w:val="Internet"/>
            <w:rFonts w:ascii="微软雅黑" w:hAnsi="微软雅黑" w:cs="宋体" w:hint="eastAsia"/>
            <w:b/>
            <w:bCs/>
            <w:caps/>
            <w:color w:val="auto"/>
            <w:sz w:val="28"/>
            <w:szCs w:val="28"/>
          </w:rPr>
          <w:t>第七章采购需求</w:t>
        </w:r>
      </w:hyperlink>
    </w:p>
    <w:p w:rsidR="009A1D5A" w:rsidRPr="00827A33" w:rsidRDefault="00A0757B">
      <w:pPr>
        <w:tabs>
          <w:tab w:val="right" w:leader="dot" w:pos="8296"/>
        </w:tabs>
        <w:snapToGrid w:val="0"/>
        <w:spacing w:before="120" w:after="120" w:line="360" w:lineRule="auto"/>
        <w:jc w:val="left"/>
        <w:rPr>
          <w:color w:val="auto"/>
        </w:rPr>
      </w:pPr>
      <w:hyperlink r:id="rId16">
        <w:r w:rsidR="00F336B1" w:rsidRPr="00827A33">
          <w:rPr>
            <w:rStyle w:val="Internet"/>
            <w:rFonts w:ascii="微软雅黑" w:hAnsi="微软雅黑" w:cs="宋体" w:hint="eastAsia"/>
            <w:b/>
            <w:bCs/>
            <w:caps/>
            <w:color w:val="auto"/>
            <w:sz w:val="28"/>
            <w:szCs w:val="28"/>
          </w:rPr>
          <w:t>第八章</w:t>
        </w:r>
      </w:hyperlink>
      <w:r w:rsidR="00F336B1" w:rsidRPr="00827A33">
        <w:rPr>
          <w:rFonts w:ascii="微软雅黑" w:hAnsi="微软雅黑" w:cs="宋体" w:hint="eastAsia"/>
          <w:b/>
          <w:bCs/>
          <w:caps/>
          <w:color w:val="auto"/>
          <w:sz w:val="28"/>
          <w:szCs w:val="28"/>
        </w:rPr>
        <w:t>评标办法</w:t>
      </w:r>
    </w:p>
    <w:p w:rsidR="009A1D5A" w:rsidRPr="00827A33" w:rsidRDefault="00A0757B">
      <w:pPr>
        <w:tabs>
          <w:tab w:val="right" w:leader="dot" w:pos="8296"/>
        </w:tabs>
        <w:snapToGrid w:val="0"/>
        <w:spacing w:before="120" w:after="120" w:line="360" w:lineRule="auto"/>
        <w:jc w:val="left"/>
        <w:rPr>
          <w:color w:val="auto"/>
        </w:rPr>
      </w:pPr>
      <w:hyperlink r:id="rId17">
        <w:r w:rsidR="00F336B1" w:rsidRPr="00827A33">
          <w:rPr>
            <w:rStyle w:val="Internet"/>
            <w:rFonts w:ascii="微软雅黑" w:hAnsi="微软雅黑" w:cs="宋体" w:hint="eastAsia"/>
            <w:b/>
            <w:bCs/>
            <w:caps/>
            <w:color w:val="auto"/>
            <w:sz w:val="28"/>
            <w:szCs w:val="28"/>
          </w:rPr>
          <w:t>第九章</w:t>
        </w:r>
      </w:hyperlink>
      <w:r w:rsidR="00F336B1" w:rsidRPr="00827A33">
        <w:rPr>
          <w:rFonts w:ascii="微软雅黑" w:hAnsi="微软雅黑" w:cs="宋体" w:hint="eastAsia"/>
          <w:b/>
          <w:bCs/>
          <w:caps/>
          <w:color w:val="auto"/>
          <w:sz w:val="28"/>
          <w:szCs w:val="28"/>
        </w:rPr>
        <w:t>合同主要条款</w:t>
      </w: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9A1D5A">
      <w:pPr>
        <w:spacing w:line="360" w:lineRule="auto"/>
        <w:jc w:val="left"/>
        <w:rPr>
          <w:b/>
          <w:bCs/>
          <w:color w:val="auto"/>
          <w:sz w:val="24"/>
          <w:szCs w:val="24"/>
        </w:rPr>
      </w:pPr>
    </w:p>
    <w:p w:rsidR="009A1D5A" w:rsidRPr="00827A33" w:rsidRDefault="00F336B1">
      <w:pPr>
        <w:spacing w:line="360" w:lineRule="auto"/>
        <w:jc w:val="center"/>
        <w:rPr>
          <w:rFonts w:ascii="宋体"/>
          <w:b/>
          <w:bCs/>
          <w:color w:val="auto"/>
          <w:sz w:val="32"/>
          <w:szCs w:val="32"/>
        </w:rPr>
      </w:pPr>
      <w:r w:rsidRPr="00827A33">
        <w:rPr>
          <w:rFonts w:cs="宋体" w:hint="eastAsia"/>
          <w:color w:val="auto"/>
          <w:sz w:val="32"/>
          <w:szCs w:val="32"/>
        </w:rPr>
        <w:lastRenderedPageBreak/>
        <w:t>投标邀请</w:t>
      </w:r>
    </w:p>
    <w:p w:rsidR="009A1D5A" w:rsidRPr="00827A33" w:rsidRDefault="00F336B1">
      <w:pPr>
        <w:ind w:firstLine="480"/>
        <w:rPr>
          <w:rFonts w:ascii="宋体"/>
          <w:color w:val="auto"/>
          <w:sz w:val="24"/>
          <w:szCs w:val="24"/>
        </w:rPr>
      </w:pPr>
      <w:r w:rsidRPr="00827A33">
        <w:rPr>
          <w:rFonts w:ascii="宋体" w:hAnsi="宋体" w:hint="eastAsia"/>
          <w:color w:val="auto"/>
          <w:sz w:val="24"/>
        </w:rPr>
        <w:t>常州市政府采购中心受常州工学院的委</w:t>
      </w:r>
      <w:r w:rsidRPr="00827A33">
        <w:rPr>
          <w:rFonts w:ascii="宋体" w:hAnsi="宋体" w:cs="宋体" w:hint="eastAsia"/>
          <w:color w:val="auto"/>
          <w:sz w:val="24"/>
          <w:szCs w:val="24"/>
        </w:rPr>
        <w:t>托，根据《中华人民共和国政府采购法》等有关规定，</w:t>
      </w:r>
      <w:r w:rsidRPr="00827A33">
        <w:rPr>
          <w:rFonts w:ascii="宋体" w:hAnsi="宋体" w:hint="eastAsia"/>
          <w:color w:val="auto"/>
          <w:sz w:val="24"/>
        </w:rPr>
        <w:t>现就常州工学院物业服务项目进行公开招标，</w:t>
      </w:r>
      <w:r w:rsidRPr="00827A33">
        <w:rPr>
          <w:rFonts w:ascii="宋体" w:hAnsi="宋体" w:cs="宋体" w:hint="eastAsia"/>
          <w:color w:val="auto"/>
          <w:sz w:val="24"/>
          <w:szCs w:val="24"/>
        </w:rPr>
        <w:t>有关事项公告如下：</w:t>
      </w:r>
    </w:p>
    <w:p w:rsidR="009A1D5A" w:rsidRPr="00827A33" w:rsidRDefault="00F336B1">
      <w:pPr>
        <w:snapToGrid w:val="0"/>
        <w:ind w:rightChars="-162" w:right="-340" w:firstLineChars="200" w:firstLine="482"/>
        <w:rPr>
          <w:rFonts w:ascii="宋体" w:hAnsi="宋体"/>
          <w:color w:val="auto"/>
          <w:sz w:val="24"/>
        </w:rPr>
      </w:pPr>
      <w:r w:rsidRPr="00827A33">
        <w:rPr>
          <w:rFonts w:ascii="宋体" w:hAnsi="宋体" w:hint="eastAsia"/>
          <w:b/>
          <w:bCs/>
          <w:color w:val="auto"/>
          <w:sz w:val="24"/>
        </w:rPr>
        <w:t>一、</w:t>
      </w:r>
      <w:r w:rsidRPr="00827A33">
        <w:rPr>
          <w:rFonts w:ascii="宋体" w:hAnsi="宋体" w:hint="eastAsia"/>
          <w:b/>
          <w:color w:val="auto"/>
          <w:sz w:val="24"/>
        </w:rPr>
        <w:t>项目名称</w:t>
      </w:r>
      <w:r w:rsidRPr="00827A33">
        <w:rPr>
          <w:rFonts w:ascii="宋体" w:hAnsi="宋体"/>
          <w:b/>
          <w:color w:val="auto"/>
          <w:sz w:val="24"/>
        </w:rPr>
        <w:t>：</w:t>
      </w:r>
      <w:r w:rsidRPr="00827A33">
        <w:rPr>
          <w:rFonts w:ascii="宋体" w:hAnsi="宋体" w:hint="eastAsia"/>
          <w:color w:val="auto"/>
          <w:sz w:val="24"/>
        </w:rPr>
        <w:t>常州工学院物业服务项目</w:t>
      </w:r>
    </w:p>
    <w:p w:rsidR="009A1D5A" w:rsidRPr="00827A33" w:rsidRDefault="00F336B1">
      <w:pPr>
        <w:snapToGrid w:val="0"/>
        <w:ind w:firstLineChars="200" w:firstLine="482"/>
        <w:rPr>
          <w:rFonts w:ascii="宋体" w:hAnsi="宋体"/>
          <w:b/>
          <w:color w:val="auto"/>
          <w:spacing w:val="2"/>
          <w:sz w:val="24"/>
        </w:rPr>
      </w:pPr>
      <w:r w:rsidRPr="00827A33">
        <w:rPr>
          <w:rFonts w:ascii="宋体" w:hAnsi="宋体" w:hint="eastAsia"/>
          <w:b/>
          <w:color w:val="auto"/>
          <w:sz w:val="24"/>
        </w:rPr>
        <w:t>二、项目编号</w:t>
      </w:r>
      <w:r w:rsidRPr="00827A33">
        <w:rPr>
          <w:rFonts w:ascii="宋体" w:hAnsi="宋体"/>
          <w:b/>
          <w:color w:val="auto"/>
          <w:sz w:val="24"/>
        </w:rPr>
        <w:t>：</w:t>
      </w:r>
      <w:r w:rsidRPr="00827A33">
        <w:rPr>
          <w:rFonts w:ascii="宋体" w:hAnsi="宋体" w:hint="eastAsia"/>
          <w:color w:val="auto"/>
          <w:sz w:val="24"/>
        </w:rPr>
        <w:t>常采公[2019]</w:t>
      </w:r>
      <w:r w:rsidR="00927DDD" w:rsidRPr="00827A33">
        <w:rPr>
          <w:rFonts w:ascii="宋体" w:hAnsi="宋体" w:hint="eastAsia"/>
          <w:color w:val="auto"/>
          <w:sz w:val="24"/>
        </w:rPr>
        <w:t>0090</w:t>
      </w:r>
      <w:r w:rsidRPr="00827A33">
        <w:rPr>
          <w:rFonts w:ascii="宋体" w:hAnsi="宋体" w:hint="eastAsia"/>
          <w:color w:val="auto"/>
          <w:sz w:val="24"/>
        </w:rPr>
        <w:t>号</w:t>
      </w:r>
    </w:p>
    <w:p w:rsidR="009A1D5A" w:rsidRPr="00827A33" w:rsidRDefault="00F336B1">
      <w:pPr>
        <w:snapToGrid w:val="0"/>
        <w:ind w:firstLineChars="200" w:firstLine="490"/>
        <w:rPr>
          <w:rFonts w:ascii="宋体" w:hAnsi="宋体"/>
          <w:b/>
          <w:color w:val="auto"/>
          <w:spacing w:val="2"/>
          <w:sz w:val="24"/>
        </w:rPr>
      </w:pPr>
      <w:r w:rsidRPr="00827A33">
        <w:rPr>
          <w:rFonts w:ascii="宋体" w:hAnsi="宋体" w:hint="eastAsia"/>
          <w:b/>
          <w:color w:val="auto"/>
          <w:spacing w:val="2"/>
          <w:sz w:val="24"/>
        </w:rPr>
        <w:t>三、项目预算</w:t>
      </w:r>
      <w:r w:rsidRPr="00827A33">
        <w:rPr>
          <w:rFonts w:ascii="宋体" w:hAnsi="宋体"/>
          <w:b/>
          <w:color w:val="auto"/>
          <w:spacing w:val="2"/>
          <w:sz w:val="24"/>
        </w:rPr>
        <w:t>：</w:t>
      </w:r>
      <w:r w:rsidRPr="00827A33">
        <w:rPr>
          <w:rFonts w:ascii="宋体" w:hAnsi="宋体" w:hint="eastAsia"/>
          <w:b/>
          <w:color w:val="auto"/>
          <w:spacing w:val="2"/>
          <w:sz w:val="24"/>
        </w:rPr>
        <w:t>一标段人民币490万元；二标段人民币480万元；</w:t>
      </w:r>
    </w:p>
    <w:p w:rsidR="009A1D5A" w:rsidRPr="00827A33" w:rsidRDefault="00F336B1">
      <w:pPr>
        <w:snapToGrid w:val="0"/>
        <w:ind w:firstLineChars="900" w:firstLine="2204"/>
        <w:rPr>
          <w:rFonts w:ascii="宋体" w:hAnsi="宋体"/>
          <w:b/>
          <w:color w:val="auto"/>
          <w:sz w:val="24"/>
        </w:rPr>
      </w:pPr>
      <w:r w:rsidRPr="00827A33">
        <w:rPr>
          <w:rFonts w:ascii="宋体" w:hAnsi="宋体" w:hint="eastAsia"/>
          <w:b/>
          <w:color w:val="auto"/>
          <w:spacing w:val="2"/>
          <w:sz w:val="24"/>
        </w:rPr>
        <w:t>三标段人民币140万元。</w:t>
      </w:r>
    </w:p>
    <w:p w:rsidR="009A1D5A" w:rsidRPr="00827A33" w:rsidRDefault="00F336B1">
      <w:pPr>
        <w:snapToGrid w:val="0"/>
        <w:ind w:firstLineChars="396" w:firstLine="970"/>
        <w:rPr>
          <w:rFonts w:ascii="宋体" w:hAnsi="宋体"/>
          <w:b/>
          <w:color w:val="auto"/>
          <w:spacing w:val="2"/>
          <w:sz w:val="24"/>
        </w:rPr>
      </w:pPr>
      <w:r w:rsidRPr="00827A33">
        <w:rPr>
          <w:rFonts w:ascii="宋体" w:hAnsi="宋体" w:hint="eastAsia"/>
          <w:b/>
          <w:color w:val="auto"/>
          <w:spacing w:val="2"/>
          <w:sz w:val="24"/>
        </w:rPr>
        <w:t>最高限价</w:t>
      </w:r>
      <w:r w:rsidRPr="00827A33">
        <w:rPr>
          <w:rFonts w:ascii="宋体" w:hAnsi="宋体"/>
          <w:b/>
          <w:color w:val="auto"/>
          <w:spacing w:val="2"/>
          <w:sz w:val="24"/>
        </w:rPr>
        <w:t>：</w:t>
      </w:r>
      <w:r w:rsidRPr="00827A33">
        <w:rPr>
          <w:rFonts w:ascii="宋体" w:hAnsi="宋体" w:hint="eastAsia"/>
          <w:b/>
          <w:color w:val="auto"/>
          <w:spacing w:val="2"/>
          <w:sz w:val="24"/>
        </w:rPr>
        <w:t>一标段人民币490万元；二标段人民币480万元；</w:t>
      </w:r>
    </w:p>
    <w:p w:rsidR="009A1D5A" w:rsidRPr="00827A33" w:rsidRDefault="00F336B1">
      <w:pPr>
        <w:snapToGrid w:val="0"/>
        <w:ind w:firstLineChars="900" w:firstLine="2204"/>
        <w:rPr>
          <w:rFonts w:ascii="宋体" w:hAnsi="宋体"/>
          <w:b/>
          <w:color w:val="auto"/>
          <w:sz w:val="24"/>
        </w:rPr>
      </w:pPr>
      <w:r w:rsidRPr="00827A33">
        <w:rPr>
          <w:rFonts w:ascii="宋体" w:hAnsi="宋体" w:hint="eastAsia"/>
          <w:b/>
          <w:color w:val="auto"/>
          <w:spacing w:val="2"/>
          <w:sz w:val="24"/>
        </w:rPr>
        <w:t>三标段人民币140万元。</w:t>
      </w:r>
    </w:p>
    <w:p w:rsidR="009A1D5A" w:rsidRPr="00827A33" w:rsidRDefault="00F336B1">
      <w:pPr>
        <w:snapToGrid w:val="0"/>
        <w:ind w:firstLineChars="200" w:firstLine="480"/>
        <w:rPr>
          <w:rFonts w:ascii="宋体"/>
          <w:b/>
          <w:color w:val="auto"/>
          <w:sz w:val="24"/>
          <w:szCs w:val="24"/>
        </w:rPr>
      </w:pPr>
      <w:r w:rsidRPr="00827A33">
        <w:rPr>
          <w:rFonts w:ascii="宋体" w:hAnsi="宋体" w:cs="宋体" w:hint="eastAsia"/>
          <w:color w:val="auto"/>
          <w:sz w:val="24"/>
          <w:szCs w:val="24"/>
        </w:rPr>
        <w:t>四、</w:t>
      </w:r>
      <w:r w:rsidRPr="00827A33">
        <w:rPr>
          <w:rFonts w:ascii="宋体" w:hAnsi="宋体" w:cs="宋体" w:hint="eastAsia"/>
          <w:b/>
          <w:color w:val="auto"/>
          <w:sz w:val="24"/>
          <w:szCs w:val="24"/>
        </w:rPr>
        <w:t>招标项目简要说明</w:t>
      </w:r>
    </w:p>
    <w:p w:rsidR="009A1D5A" w:rsidRPr="00827A33" w:rsidRDefault="00F336B1">
      <w:pPr>
        <w:adjustRightInd w:val="0"/>
        <w:snapToGrid w:val="0"/>
        <w:spacing w:line="360" w:lineRule="exact"/>
        <w:ind w:firstLineChars="200" w:firstLine="480"/>
        <w:rPr>
          <w:rFonts w:ascii="宋体" w:hAnsi="宋体"/>
          <w:color w:val="auto"/>
          <w:sz w:val="24"/>
        </w:rPr>
      </w:pPr>
      <w:r w:rsidRPr="00827A33">
        <w:rPr>
          <w:rFonts w:ascii="宋体" w:hAnsi="宋体" w:hint="eastAsia"/>
          <w:color w:val="auto"/>
          <w:sz w:val="24"/>
        </w:rPr>
        <w:t>本项目共分三个标段，一标段：辽河路校区楼宇物业服务；二标段：辽河路、巫山路校区学生公寓管理；三标段：巫山路校区楼宇物业服务（含会馆浜校区物业服务）。</w:t>
      </w:r>
    </w:p>
    <w:p w:rsidR="009A1D5A" w:rsidRPr="00827A33" w:rsidRDefault="00F336B1">
      <w:pPr>
        <w:spacing w:line="400" w:lineRule="exact"/>
        <w:ind w:firstLineChars="200" w:firstLine="480"/>
        <w:rPr>
          <w:rFonts w:ascii="宋体" w:hAnsi="宋体"/>
          <w:color w:val="auto"/>
          <w:sz w:val="24"/>
        </w:rPr>
      </w:pPr>
      <w:r w:rsidRPr="00827A33">
        <w:rPr>
          <w:rFonts w:ascii="宋体" w:hAnsi="宋体" w:hint="eastAsia"/>
          <w:color w:val="auto"/>
          <w:sz w:val="24"/>
        </w:rPr>
        <w:t>一标段：辽河路校区楼宇物业服务</w:t>
      </w:r>
    </w:p>
    <w:p w:rsidR="009A1D5A" w:rsidRPr="00827A33" w:rsidRDefault="00F336B1">
      <w:pPr>
        <w:spacing w:line="400" w:lineRule="exact"/>
        <w:ind w:firstLineChars="200" w:firstLine="480"/>
        <w:rPr>
          <w:rFonts w:ascii="宋体" w:hAnsi="宋体"/>
          <w:color w:val="auto"/>
          <w:sz w:val="24"/>
        </w:rPr>
      </w:pPr>
      <w:r w:rsidRPr="00827A33">
        <w:rPr>
          <w:rFonts w:ascii="宋体" w:hAnsi="宋体" w:hint="eastAsia"/>
          <w:color w:val="auto"/>
          <w:sz w:val="24"/>
        </w:rPr>
        <w:t>项目范围包括：楼宇建筑地上面积约199427平方米，地下面积约20845平方米，内容包括安保服务、地下车库管理、环境保洁服务、公共设施设备日常使用管理、校园外环境保洁，含雨污水管网管理（雨水收集系统）、校园内湖（河道）管理（含动物饲养管理）、泵房日常管理。上述项目的零星维修（除房屋本体结构改造、屋面防水、房屋沉降、校区室外水电管网的维修）、校园路灯维修。</w:t>
      </w:r>
    </w:p>
    <w:p w:rsidR="009A1D5A" w:rsidRPr="00827A33" w:rsidRDefault="00F336B1">
      <w:pPr>
        <w:snapToGrid w:val="0"/>
        <w:spacing w:line="400" w:lineRule="exact"/>
        <w:ind w:firstLineChars="200" w:firstLine="480"/>
        <w:rPr>
          <w:rFonts w:ascii="宋体" w:hAnsi="宋体"/>
          <w:color w:val="auto"/>
          <w:sz w:val="24"/>
        </w:rPr>
      </w:pPr>
      <w:r w:rsidRPr="00827A33">
        <w:rPr>
          <w:rFonts w:ascii="宋体" w:hAnsi="宋体" w:hint="eastAsia"/>
          <w:color w:val="auto"/>
          <w:sz w:val="24"/>
        </w:rPr>
        <w:t>二标段：辽河路、巫山路校区学生公寓管理</w:t>
      </w:r>
    </w:p>
    <w:p w:rsidR="009A1D5A" w:rsidRPr="00827A33" w:rsidRDefault="00F336B1">
      <w:pPr>
        <w:snapToGrid w:val="0"/>
        <w:spacing w:line="400" w:lineRule="exact"/>
        <w:ind w:firstLineChars="200" w:firstLine="480"/>
        <w:rPr>
          <w:rFonts w:ascii="宋体" w:hAnsi="宋体"/>
          <w:color w:val="auto"/>
          <w:sz w:val="24"/>
        </w:rPr>
      </w:pPr>
      <w:r w:rsidRPr="00827A33">
        <w:rPr>
          <w:rFonts w:ascii="宋体" w:hAnsi="宋体" w:hint="eastAsia"/>
          <w:color w:val="auto"/>
          <w:sz w:val="24"/>
        </w:rPr>
        <w:t>项目范围包括： 学生公寓总建筑面积约154084平方米（34幢学生公寓，学生宿舍3387间，其中留学生公寓160间）。内容包括学生服务管理、安保服务、环境保洁服务、公共设施设备日常使用管理等；承担上述范围内所有维修及相关费用（不含房屋本体结构性改造维修、楼宇屋面和卫生间防水、大面积粉刷刷新）。</w:t>
      </w:r>
    </w:p>
    <w:p w:rsidR="009A1D5A" w:rsidRPr="00827A33" w:rsidRDefault="00F336B1">
      <w:pPr>
        <w:snapToGrid w:val="0"/>
        <w:spacing w:line="400" w:lineRule="exact"/>
        <w:ind w:firstLineChars="200" w:firstLine="480"/>
        <w:rPr>
          <w:rFonts w:ascii="宋体" w:hAnsi="宋体"/>
          <w:color w:val="auto"/>
          <w:sz w:val="24"/>
        </w:rPr>
      </w:pPr>
      <w:r w:rsidRPr="00827A33">
        <w:rPr>
          <w:rFonts w:ascii="宋体" w:hAnsi="宋体" w:hint="eastAsia"/>
          <w:color w:val="auto"/>
          <w:sz w:val="24"/>
        </w:rPr>
        <w:t>三标段：巫山楼校区楼宇物业服务（含会馆浜校区物业服务）</w:t>
      </w:r>
    </w:p>
    <w:p w:rsidR="009A1D5A" w:rsidRPr="00827A33" w:rsidRDefault="00F336B1">
      <w:pPr>
        <w:spacing w:line="360" w:lineRule="exact"/>
        <w:ind w:firstLineChars="150" w:firstLine="360"/>
        <w:rPr>
          <w:rFonts w:ascii="宋体" w:hAnsi="宋体"/>
          <w:color w:val="auto"/>
          <w:sz w:val="24"/>
        </w:rPr>
      </w:pPr>
      <w:r w:rsidRPr="00827A33">
        <w:rPr>
          <w:rFonts w:ascii="宋体" w:hAnsi="宋体" w:hint="eastAsia"/>
          <w:color w:val="auto"/>
          <w:sz w:val="24"/>
        </w:rPr>
        <w:t>项目范围包括：1.巫山路校区楼宇约45910平方米（6幢楼）。内容包括安保服务、环境保洁服务、公共设施设备日常使用管理。另有简易画室建筑面积约850平方米、食堂三楼建筑面积约200平方米、路灯维修、泵房管理等，承担上述范围所有维修及相关费用（不含房屋本体结构性改造维修、楼宇屋面和卫生间防水、大面积粉刷刷新、校区室外水电管网维修）；2.</w:t>
      </w:r>
      <w:r w:rsidRPr="00827A33">
        <w:rPr>
          <w:rFonts w:asciiTheme="minorEastAsia" w:eastAsiaTheme="minorEastAsia" w:hAnsiTheme="minorEastAsia" w:cstheme="minorEastAsia" w:hint="eastAsia"/>
          <w:color w:val="auto"/>
          <w:sz w:val="24"/>
          <w:szCs w:val="24"/>
        </w:rPr>
        <w:t>会馆浜校区(会馆浜路55号</w:t>
      </w:r>
      <w:r w:rsidRPr="00827A33">
        <w:rPr>
          <w:rFonts w:asciiTheme="minorEastAsia" w:eastAsiaTheme="minorEastAsia" w:hAnsiTheme="minorEastAsia" w:cstheme="minorEastAsia"/>
          <w:color w:val="auto"/>
          <w:sz w:val="24"/>
          <w:szCs w:val="24"/>
        </w:rPr>
        <w:t>）</w:t>
      </w:r>
      <w:r w:rsidRPr="00827A33">
        <w:rPr>
          <w:rFonts w:asciiTheme="minorEastAsia" w:eastAsiaTheme="minorEastAsia" w:hAnsiTheme="minorEastAsia" w:cstheme="minorEastAsia" w:hint="eastAsia"/>
          <w:color w:val="auto"/>
          <w:sz w:val="24"/>
          <w:szCs w:val="24"/>
        </w:rPr>
        <w:t>室外面积约3000平方米，其中绿化面积1000平方米。楼宇建筑地上面积约6200平方米、地下车库面积约1000平方米</w:t>
      </w:r>
      <w:r w:rsidRPr="00827A33">
        <w:rPr>
          <w:rFonts w:ascii="宋体" w:hAnsi="宋体" w:cs="宋体"/>
          <w:color w:val="auto"/>
          <w:sz w:val="24"/>
          <w:szCs w:val="24"/>
        </w:rPr>
        <w:t>。</w:t>
      </w:r>
      <w:r w:rsidRPr="00827A33">
        <w:rPr>
          <w:rFonts w:asciiTheme="minorEastAsia" w:eastAsiaTheme="minorEastAsia" w:hAnsiTheme="minorEastAsia" w:cstheme="minorEastAsia" w:hint="eastAsia"/>
          <w:color w:val="auto"/>
          <w:sz w:val="24"/>
          <w:szCs w:val="24"/>
        </w:rPr>
        <w:t>内容包括环境保洁服务、地下车库管理、公共设施设备日常使用管理、绿化养护管理、路灯维修等，承担上述范围所有维修及相关费用（不含房屋本体结构性改造维修、楼宇屋面和卫生间防水、大面积粉刷刷新、校区室外水电管网维修）。</w:t>
      </w:r>
    </w:p>
    <w:p w:rsidR="009A1D5A" w:rsidRPr="00827A33" w:rsidRDefault="00F336B1">
      <w:pPr>
        <w:snapToGrid w:val="0"/>
        <w:spacing w:line="400" w:lineRule="exact"/>
        <w:ind w:firstLineChars="200" w:firstLine="480"/>
        <w:rPr>
          <w:rFonts w:ascii="宋体" w:hAnsi="宋体"/>
          <w:color w:val="auto"/>
          <w:sz w:val="24"/>
        </w:rPr>
      </w:pPr>
      <w:r w:rsidRPr="00827A33">
        <w:rPr>
          <w:rFonts w:ascii="宋体" w:hAnsi="宋体" w:hint="eastAsia"/>
          <w:color w:val="auto"/>
          <w:sz w:val="24"/>
        </w:rPr>
        <w:t>上述基本情况以现场实际为准。</w:t>
      </w:r>
    </w:p>
    <w:p w:rsidR="009A1D5A" w:rsidRPr="00827A33" w:rsidRDefault="00F336B1">
      <w:pPr>
        <w:adjustRightInd w:val="0"/>
        <w:snapToGrid w:val="0"/>
        <w:spacing w:line="360" w:lineRule="exact"/>
        <w:ind w:firstLineChars="200" w:firstLine="480"/>
        <w:rPr>
          <w:rFonts w:ascii="宋体" w:hAnsi="宋体" w:cs="宋体"/>
          <w:color w:val="auto"/>
          <w:sz w:val="24"/>
          <w:szCs w:val="24"/>
        </w:rPr>
      </w:pPr>
      <w:r w:rsidRPr="00827A33">
        <w:rPr>
          <w:rFonts w:ascii="宋体" w:hAnsi="宋体" w:cs="宋体" w:hint="eastAsia"/>
          <w:color w:val="auto"/>
          <w:sz w:val="24"/>
          <w:szCs w:val="24"/>
        </w:rPr>
        <w:t>投标人可对符合相应标段资格要求的任意标段进行投标，在投标文件中注明所</w:t>
      </w:r>
      <w:r w:rsidRPr="00827A33">
        <w:rPr>
          <w:rFonts w:ascii="宋体" w:hAnsi="宋体" w:cs="宋体" w:hint="eastAsia"/>
          <w:color w:val="auto"/>
          <w:sz w:val="24"/>
          <w:szCs w:val="24"/>
        </w:rPr>
        <w:lastRenderedPageBreak/>
        <w:t>投标段并对所投标段的全部内容进行报价，但每个投标人只能中标一个标段。3个标段同时评审，按一标段、二标段、三标段的顺序依次定标，在前一标段确定为第一中标候选人的投标人在后续标段评标中不再列为中标候选人。</w:t>
      </w:r>
    </w:p>
    <w:p w:rsidR="009A1D5A" w:rsidRPr="00827A33" w:rsidRDefault="00F336B1">
      <w:pPr>
        <w:ind w:firstLine="480"/>
        <w:rPr>
          <w:rFonts w:ascii="宋体" w:hAnsi="宋体" w:cs="宋体"/>
          <w:bCs/>
          <w:color w:val="auto"/>
          <w:sz w:val="24"/>
          <w:szCs w:val="24"/>
        </w:rPr>
      </w:pPr>
      <w:r w:rsidRPr="00827A33">
        <w:rPr>
          <w:rFonts w:ascii="宋体" w:hAnsi="宋体" w:cs="宋体" w:hint="eastAsia"/>
          <w:color w:val="auto"/>
          <w:sz w:val="24"/>
          <w:szCs w:val="24"/>
        </w:rPr>
        <w:t>服务期限：</w:t>
      </w:r>
      <w:r w:rsidRPr="00827A33">
        <w:rPr>
          <w:rFonts w:ascii="宋体" w:hAnsi="宋体" w:cs="宋体" w:hint="eastAsia"/>
          <w:bCs/>
          <w:color w:val="auto"/>
          <w:sz w:val="24"/>
          <w:szCs w:val="24"/>
        </w:rPr>
        <w:t>暂定叁年，合同一年一签。其中前三个月为试用期，试用期满须经采购单位考核，考核不合格，采购单位可以解除合同。每年期满经采购单位考核合格后合同方可续签，续签期限为一年，最多续签二次</w:t>
      </w:r>
      <w:r w:rsidRPr="00827A33">
        <w:rPr>
          <w:rFonts w:ascii="宋体" w:hAnsi="宋体" w:cs="宋体" w:hint="eastAsia"/>
          <w:color w:val="auto"/>
          <w:sz w:val="24"/>
          <w:szCs w:val="24"/>
        </w:rPr>
        <w:t>（考核分数年平均低于90分不得续签）</w:t>
      </w:r>
      <w:r w:rsidRPr="00827A33">
        <w:rPr>
          <w:rFonts w:ascii="宋体" w:hAnsi="宋体" w:cs="宋体" w:hint="eastAsia"/>
          <w:bCs/>
          <w:color w:val="auto"/>
          <w:sz w:val="24"/>
          <w:szCs w:val="24"/>
        </w:rPr>
        <w:t>。</w:t>
      </w:r>
    </w:p>
    <w:p w:rsidR="009A1D5A" w:rsidRPr="00827A33" w:rsidRDefault="00F336B1">
      <w:pPr>
        <w:spacing w:line="360" w:lineRule="exact"/>
        <w:ind w:firstLine="420"/>
        <w:rPr>
          <w:rFonts w:ascii="宋体" w:hAnsi="宋体" w:cs="宋体"/>
          <w:color w:val="auto"/>
          <w:sz w:val="24"/>
          <w:szCs w:val="24"/>
        </w:rPr>
      </w:pPr>
      <w:r w:rsidRPr="00827A33">
        <w:rPr>
          <w:rFonts w:ascii="宋体" w:hAnsi="宋体" w:cs="宋体" w:hint="eastAsia"/>
          <w:color w:val="auto"/>
          <w:sz w:val="24"/>
          <w:szCs w:val="24"/>
        </w:rPr>
        <w:t>结算方式：根据考核标准，按季度先考核、后结算。</w:t>
      </w:r>
    </w:p>
    <w:p w:rsidR="009A1D5A" w:rsidRPr="00827A33" w:rsidRDefault="00F336B1">
      <w:pPr>
        <w:snapToGrid w:val="0"/>
        <w:ind w:firstLine="480"/>
        <w:jc w:val="left"/>
        <w:rPr>
          <w:rFonts w:ascii="宋体"/>
          <w:color w:val="auto"/>
          <w:sz w:val="24"/>
          <w:szCs w:val="24"/>
        </w:rPr>
      </w:pPr>
      <w:r w:rsidRPr="00827A33">
        <w:rPr>
          <w:rFonts w:ascii="宋体" w:hAnsi="宋体" w:cs="宋体" w:hint="eastAsia"/>
          <w:color w:val="auto"/>
          <w:sz w:val="24"/>
          <w:szCs w:val="24"/>
        </w:rPr>
        <w:t>五、投标人资格要求</w:t>
      </w:r>
    </w:p>
    <w:p w:rsidR="009A1D5A" w:rsidRPr="00827A33" w:rsidRDefault="00F336B1">
      <w:pPr>
        <w:ind w:firstLine="480"/>
        <w:rPr>
          <w:rFonts w:ascii="宋体" w:hAnsi="宋体" w:cs="宋体"/>
          <w:color w:val="auto"/>
          <w:sz w:val="24"/>
          <w:szCs w:val="24"/>
        </w:rPr>
      </w:pPr>
      <w:r w:rsidRPr="00827A33">
        <w:rPr>
          <w:rFonts w:ascii="宋体" w:hAnsi="宋体" w:cs="宋体"/>
          <w:color w:val="auto"/>
          <w:sz w:val="24"/>
          <w:szCs w:val="24"/>
        </w:rPr>
        <w:t>1</w:t>
      </w:r>
      <w:r w:rsidRPr="00827A33">
        <w:rPr>
          <w:rFonts w:ascii="宋体" w:hAnsi="宋体" w:cs="宋体" w:hint="eastAsia"/>
          <w:color w:val="auto"/>
          <w:sz w:val="24"/>
          <w:szCs w:val="24"/>
        </w:rPr>
        <w:t>、一般资格条件：</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1</w:t>
      </w:r>
      <w:r w:rsidRPr="00827A33">
        <w:rPr>
          <w:rFonts w:ascii="宋体" w:hAnsi="宋体" w:cs="宋体" w:hint="eastAsia"/>
          <w:color w:val="auto"/>
          <w:sz w:val="24"/>
          <w:szCs w:val="24"/>
        </w:rPr>
        <w:t>）具有独立承担民事责任的能力；</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2</w:t>
      </w:r>
      <w:r w:rsidRPr="00827A33">
        <w:rPr>
          <w:rFonts w:ascii="宋体" w:hAnsi="宋体" w:cs="宋体" w:hint="eastAsia"/>
          <w:color w:val="auto"/>
          <w:sz w:val="24"/>
          <w:szCs w:val="24"/>
        </w:rPr>
        <w:t>）具有良好的商业信誉和健全的财务会计制度；</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3</w:t>
      </w:r>
      <w:r w:rsidRPr="00827A33">
        <w:rPr>
          <w:rFonts w:ascii="宋体" w:hAnsi="宋体" w:cs="宋体" w:hint="eastAsia"/>
          <w:color w:val="auto"/>
          <w:sz w:val="24"/>
          <w:szCs w:val="24"/>
        </w:rPr>
        <w:t>）具有履行合同所必需的设备和专业技术能力；</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4</w:t>
      </w:r>
      <w:r w:rsidRPr="00827A33">
        <w:rPr>
          <w:rFonts w:ascii="宋体" w:hAnsi="宋体" w:cs="宋体" w:hint="eastAsia"/>
          <w:color w:val="auto"/>
          <w:sz w:val="24"/>
          <w:szCs w:val="24"/>
        </w:rPr>
        <w:t>）有依法缴纳税收和社会保障资金的良好记录；</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5</w:t>
      </w:r>
      <w:r w:rsidRPr="00827A33">
        <w:rPr>
          <w:rFonts w:ascii="宋体" w:hAnsi="宋体" w:cs="宋体" w:hint="eastAsia"/>
          <w:color w:val="auto"/>
          <w:sz w:val="24"/>
          <w:szCs w:val="24"/>
        </w:rPr>
        <w:t>）参加政府采购活动前三年内，在经营活动中没有重大违法记录；</w:t>
      </w:r>
    </w:p>
    <w:p w:rsidR="009A1D5A" w:rsidRPr="00827A33" w:rsidRDefault="00F336B1">
      <w:pPr>
        <w:ind w:firstLine="480"/>
        <w:rPr>
          <w:rFonts w:ascii="宋体" w:hAnsi="宋体" w:cs="宋体"/>
          <w:color w:val="auto"/>
          <w:sz w:val="24"/>
          <w:szCs w:val="24"/>
        </w:rPr>
      </w:pPr>
      <w:r w:rsidRPr="00827A33">
        <w:rPr>
          <w:rFonts w:ascii="宋体" w:hAnsi="宋体" w:cs="宋体"/>
          <w:color w:val="auto"/>
          <w:sz w:val="24"/>
          <w:szCs w:val="24"/>
        </w:rPr>
        <w:t>2</w:t>
      </w:r>
      <w:r w:rsidRPr="00827A33">
        <w:rPr>
          <w:rFonts w:ascii="宋体" w:hAnsi="宋体" w:cs="宋体" w:hint="eastAsia"/>
          <w:color w:val="auto"/>
          <w:sz w:val="24"/>
          <w:szCs w:val="24"/>
        </w:rPr>
        <w:t>、特殊资格条件：</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营业执照经营范围包含物业管理相关内容；</w:t>
      </w:r>
    </w:p>
    <w:p w:rsidR="009A1D5A" w:rsidRPr="00827A33" w:rsidRDefault="00F336B1">
      <w:pPr>
        <w:ind w:firstLine="480"/>
        <w:rPr>
          <w:rFonts w:ascii="宋体" w:hAnsi="宋体" w:cs="宋体"/>
          <w:color w:val="auto"/>
          <w:sz w:val="24"/>
          <w:szCs w:val="24"/>
        </w:rPr>
      </w:pPr>
      <w:r w:rsidRPr="00827A33">
        <w:rPr>
          <w:rFonts w:ascii="宋体" w:hAnsi="宋体" w:cs="宋体"/>
          <w:color w:val="auto"/>
          <w:sz w:val="24"/>
          <w:szCs w:val="24"/>
        </w:rPr>
        <w:t>3</w:t>
      </w:r>
      <w:r w:rsidRPr="00827A33">
        <w:rPr>
          <w:rFonts w:ascii="宋体" w:hAnsi="宋体" w:cs="宋体" w:hint="eastAsia"/>
          <w:color w:val="auto"/>
          <w:sz w:val="24"/>
          <w:szCs w:val="24"/>
        </w:rPr>
        <w:t>、其它资格条件：</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1</w:t>
      </w:r>
      <w:r w:rsidRPr="00827A33">
        <w:rPr>
          <w:rFonts w:ascii="宋体" w:hAnsi="宋体" w:cs="宋体" w:hint="eastAsia"/>
          <w:color w:val="auto"/>
          <w:sz w:val="24"/>
          <w:szCs w:val="24"/>
        </w:rPr>
        <w:t>）未被“信用中国”网站（</w:t>
      </w:r>
      <w:r w:rsidRPr="00827A33">
        <w:rPr>
          <w:rFonts w:ascii="宋体" w:hAnsi="宋体" w:cs="宋体"/>
          <w:color w:val="auto"/>
          <w:sz w:val="24"/>
          <w:szCs w:val="24"/>
        </w:rPr>
        <w:t>WWW.creditchina.gov.cn</w:t>
      </w:r>
      <w:r w:rsidRPr="00827A33">
        <w:rPr>
          <w:rFonts w:ascii="宋体" w:hAnsi="宋体" w:cs="宋体" w:hint="eastAsia"/>
          <w:color w:val="auto"/>
          <w:sz w:val="24"/>
          <w:szCs w:val="24"/>
        </w:rPr>
        <w:t>）或“中国政府采购网”网站（</w:t>
      </w:r>
      <w:r w:rsidRPr="00827A33">
        <w:rPr>
          <w:rFonts w:ascii="宋体" w:hAnsi="宋体" w:cs="宋体"/>
          <w:color w:val="auto"/>
          <w:sz w:val="24"/>
          <w:szCs w:val="24"/>
        </w:rPr>
        <w:t>www.ccgp.gov.cn</w:t>
      </w:r>
      <w:r w:rsidRPr="00827A33">
        <w:rPr>
          <w:rFonts w:ascii="宋体" w:hAnsi="宋体" w:cs="宋体" w:hint="eastAsia"/>
          <w:color w:val="auto"/>
          <w:sz w:val="24"/>
          <w:szCs w:val="24"/>
        </w:rPr>
        <w:t>）列入失信被执行人、重大税收违法案件当事人名单、政府采购严重失信行为记录名单；</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2</w:t>
      </w:r>
      <w:r w:rsidRPr="00827A33">
        <w:rPr>
          <w:rFonts w:ascii="宋体" w:hAnsi="宋体" w:cs="宋体" w:hint="eastAsia"/>
          <w:color w:val="auto"/>
          <w:sz w:val="24"/>
          <w:szCs w:val="24"/>
        </w:rPr>
        <w:t>）单位负责人为同一人或者存在直接控股、管理关系的不同投标人,不得参加同一合同项下的政府采购活动；</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w:t>
      </w:r>
      <w:r w:rsidRPr="00827A33">
        <w:rPr>
          <w:rFonts w:ascii="宋体" w:hAnsi="宋体" w:cs="宋体"/>
          <w:color w:val="auto"/>
          <w:sz w:val="24"/>
          <w:szCs w:val="24"/>
        </w:rPr>
        <w:t>3</w:t>
      </w:r>
      <w:r w:rsidRPr="00827A33">
        <w:rPr>
          <w:rFonts w:ascii="宋体" w:hAnsi="宋体" w:cs="宋体" w:hint="eastAsia"/>
          <w:color w:val="auto"/>
          <w:sz w:val="24"/>
          <w:szCs w:val="24"/>
        </w:rPr>
        <w:t>）本项目不接受联合体投标。</w:t>
      </w:r>
    </w:p>
    <w:p w:rsidR="009A1D5A" w:rsidRPr="00827A33" w:rsidRDefault="00F336B1">
      <w:pPr>
        <w:ind w:firstLine="480"/>
        <w:rPr>
          <w:rFonts w:ascii="宋体" w:hAnsi="宋体" w:cs="宋体"/>
          <w:color w:val="auto"/>
          <w:sz w:val="24"/>
          <w:szCs w:val="24"/>
        </w:rPr>
      </w:pPr>
      <w:r w:rsidRPr="00827A33">
        <w:rPr>
          <w:rFonts w:ascii="宋体" w:hAnsi="宋体" w:cs="宋体" w:hint="eastAsia"/>
          <w:color w:val="auto"/>
          <w:sz w:val="24"/>
          <w:szCs w:val="24"/>
        </w:rPr>
        <w:t>六、投标报名及招标文件发布信息</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报名时间：2019年  月   日至  月  日正常工作时间</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报名地点：常州市锦绣路2号政务服务中心1-1号楼 629室</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招标文件获取：已报名的投标人网上自行下载。</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投标报名时需携带的资料（加盖公章复印件一套）：</w:t>
      </w:r>
    </w:p>
    <w:p w:rsidR="009A1D5A" w:rsidRPr="00827A33" w:rsidRDefault="00F336B1">
      <w:pPr>
        <w:snapToGrid w:val="0"/>
        <w:ind w:firstLineChars="200" w:firstLine="480"/>
        <w:jc w:val="left"/>
        <w:rPr>
          <w:rFonts w:ascii="宋体" w:hAnsi="宋体"/>
          <w:b/>
          <w:bCs/>
          <w:color w:val="auto"/>
          <w:sz w:val="24"/>
        </w:rPr>
      </w:pPr>
      <w:r w:rsidRPr="00827A33">
        <w:rPr>
          <w:rFonts w:ascii="宋体" w:hAnsi="宋体" w:hint="eastAsia"/>
          <w:color w:val="auto"/>
          <w:sz w:val="24"/>
        </w:rPr>
        <w:t>（1）营业执照（副本）；（2）报名申请表。</w:t>
      </w:r>
    </w:p>
    <w:p w:rsidR="009A1D5A" w:rsidRPr="00827A33" w:rsidRDefault="00F336B1">
      <w:pPr>
        <w:snapToGrid w:val="0"/>
        <w:ind w:firstLineChars="200" w:firstLine="482"/>
        <w:jc w:val="left"/>
        <w:rPr>
          <w:rFonts w:ascii="宋体" w:hAnsi="宋体"/>
          <w:color w:val="auto"/>
          <w:sz w:val="24"/>
        </w:rPr>
      </w:pPr>
      <w:r w:rsidRPr="00827A33">
        <w:rPr>
          <w:rFonts w:ascii="宋体" w:hAnsi="宋体" w:hint="eastAsia"/>
          <w:b/>
          <w:bCs/>
          <w:color w:val="auto"/>
          <w:sz w:val="24"/>
        </w:rPr>
        <w:t>获取招标文件后投标人缴纳投标保证金一标段人民币50000元；二标段人民币50000元；三标段人民币20000元。</w:t>
      </w:r>
      <w:r w:rsidRPr="00827A33">
        <w:rPr>
          <w:rFonts w:ascii="宋体" w:hAnsi="宋体" w:hint="eastAsia"/>
          <w:color w:val="auto"/>
          <w:sz w:val="24"/>
        </w:rPr>
        <w:t xml:space="preserve">由投标人自行以网上银行转账方式将投标保证金交至下列账户，投标截止日前投标保证金必须到达指定账户，账户详见附件。 </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t>七、现场考察及标前答疑信息</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t>投标人如有需要，可自行考察现场。</w:t>
      </w:r>
    </w:p>
    <w:p w:rsidR="009A1D5A" w:rsidRPr="00827A33" w:rsidRDefault="00F336B1">
      <w:pPr>
        <w:ind w:firstLine="480"/>
        <w:rPr>
          <w:rFonts w:ascii="宋体" w:hAnsi="宋体"/>
          <w:color w:val="auto"/>
          <w:sz w:val="24"/>
        </w:rPr>
      </w:pPr>
      <w:r w:rsidRPr="00827A33">
        <w:rPr>
          <w:rFonts w:ascii="宋体" w:hAnsi="宋体" w:hint="eastAsia"/>
          <w:color w:val="auto"/>
          <w:sz w:val="24"/>
        </w:rPr>
        <w:t>本项目不召开标前答疑会，投标人如对采购文件有疑问，须在</w:t>
      </w:r>
      <w:r w:rsidRPr="00827A33">
        <w:rPr>
          <w:rFonts w:ascii="宋体" w:hAnsi="宋体" w:cs="仿宋_GB2312" w:hint="eastAsia"/>
          <w:color w:val="auto"/>
          <w:spacing w:val="2"/>
          <w:sz w:val="24"/>
          <w:lang w:val="zh-CN"/>
        </w:rPr>
        <w:t>2019年月日</w:t>
      </w:r>
      <w:r w:rsidRPr="00827A33">
        <w:rPr>
          <w:rFonts w:ascii="宋体" w:hAnsi="宋体" w:hint="eastAsia"/>
          <w:color w:val="auto"/>
          <w:sz w:val="24"/>
        </w:rPr>
        <w:t>17点前将书面文件同时提交采购人和采购中心联系人处。</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八、投标文件接收及开标信息</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投标文件提交时间：</w:t>
      </w:r>
      <w:r w:rsidRPr="00827A33">
        <w:rPr>
          <w:rFonts w:ascii="宋体" w:hAnsi="宋体" w:cs="仿宋_GB2312" w:hint="eastAsia"/>
          <w:color w:val="auto"/>
          <w:spacing w:val="2"/>
          <w:sz w:val="24"/>
          <w:lang w:val="zh-CN"/>
        </w:rPr>
        <w:t>2019年月 日9:00-9:30</w:t>
      </w:r>
    </w:p>
    <w:p w:rsidR="009A1D5A" w:rsidRPr="00827A33" w:rsidRDefault="00F336B1">
      <w:pPr>
        <w:snapToGrid w:val="0"/>
        <w:ind w:firstLineChars="200" w:firstLine="480"/>
        <w:jc w:val="left"/>
        <w:rPr>
          <w:rFonts w:ascii="宋体" w:hAnsi="宋体" w:cs="仿宋_GB2312"/>
          <w:color w:val="auto"/>
          <w:spacing w:val="2"/>
          <w:sz w:val="24"/>
          <w:lang w:val="zh-CN"/>
        </w:rPr>
      </w:pPr>
      <w:r w:rsidRPr="00827A33">
        <w:rPr>
          <w:rFonts w:ascii="宋体" w:hAnsi="宋体" w:hint="eastAsia"/>
          <w:color w:val="auto"/>
          <w:sz w:val="24"/>
        </w:rPr>
        <w:t>投标文件接收截止暨开标时间：</w:t>
      </w:r>
      <w:r w:rsidRPr="00827A33">
        <w:rPr>
          <w:rFonts w:ascii="宋体" w:hAnsi="宋体" w:cs="仿宋_GB2312" w:hint="eastAsia"/>
          <w:color w:val="auto"/>
          <w:spacing w:val="2"/>
          <w:sz w:val="24"/>
          <w:lang w:val="zh-CN"/>
        </w:rPr>
        <w:t>2019年 月日9:30</w:t>
      </w:r>
    </w:p>
    <w:p w:rsidR="009A1D5A" w:rsidRPr="00827A33" w:rsidRDefault="00F336B1">
      <w:pPr>
        <w:snapToGrid w:val="0"/>
        <w:ind w:firstLineChars="200" w:firstLine="480"/>
        <w:jc w:val="left"/>
        <w:rPr>
          <w:rFonts w:ascii="宋体" w:hAnsi="宋体"/>
          <w:color w:val="auto"/>
          <w:sz w:val="24"/>
        </w:rPr>
      </w:pPr>
      <w:r w:rsidRPr="00827A33">
        <w:rPr>
          <w:rFonts w:ascii="宋体" w:hAnsi="宋体" w:hint="eastAsia"/>
          <w:color w:val="auto"/>
          <w:sz w:val="24"/>
        </w:rPr>
        <w:t>投标文件接收暨开标地点：常州市锦绣路2号政务服务中心1-1号楼404室</w:t>
      </w:r>
    </w:p>
    <w:p w:rsidR="009A1D5A" w:rsidRPr="00827A33" w:rsidRDefault="00F336B1">
      <w:pPr>
        <w:ind w:firstLineChars="200" w:firstLine="480"/>
        <w:rPr>
          <w:rFonts w:ascii="宋体" w:hAnsi="宋体" w:cs="仿宋_GB2312"/>
          <w:color w:val="auto"/>
          <w:sz w:val="24"/>
        </w:rPr>
      </w:pPr>
      <w:r w:rsidRPr="00827A33">
        <w:rPr>
          <w:rFonts w:ascii="宋体" w:hAnsi="宋体" w:cs="仿宋_GB2312" w:hint="eastAsia"/>
          <w:color w:val="auto"/>
          <w:sz w:val="24"/>
        </w:rPr>
        <w:t>九、公告期限：公告之日起5个工作日。</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t>十、本次招标联系方式</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lastRenderedPageBreak/>
        <w:t xml:space="preserve">采购中心联系人：刘先生 </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t>联系电话：</w:t>
      </w:r>
      <w:r w:rsidRPr="00827A33">
        <w:rPr>
          <w:rFonts w:ascii="宋体" w:hAnsi="宋体" w:cs="宋体"/>
          <w:color w:val="auto"/>
          <w:sz w:val="24"/>
          <w:szCs w:val="24"/>
        </w:rPr>
        <w:t xml:space="preserve"> 0519-85588157</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t>联系地址：常州市锦绣路</w:t>
      </w:r>
      <w:r w:rsidRPr="00827A33">
        <w:rPr>
          <w:rFonts w:ascii="宋体" w:hAnsi="宋体" w:cs="宋体"/>
          <w:color w:val="auto"/>
          <w:sz w:val="24"/>
          <w:szCs w:val="24"/>
        </w:rPr>
        <w:t>2</w:t>
      </w:r>
      <w:r w:rsidRPr="00827A33">
        <w:rPr>
          <w:rFonts w:ascii="宋体" w:hAnsi="宋体" w:cs="宋体" w:hint="eastAsia"/>
          <w:color w:val="auto"/>
          <w:sz w:val="24"/>
          <w:szCs w:val="24"/>
        </w:rPr>
        <w:t>号政务服务中心</w:t>
      </w:r>
      <w:r w:rsidRPr="00827A33">
        <w:rPr>
          <w:rFonts w:ascii="宋体" w:hAnsi="宋体" w:cs="宋体"/>
          <w:color w:val="auto"/>
          <w:sz w:val="24"/>
          <w:szCs w:val="24"/>
        </w:rPr>
        <w:t>1-1</w:t>
      </w:r>
      <w:r w:rsidRPr="00827A33">
        <w:rPr>
          <w:rFonts w:ascii="宋体" w:hAnsi="宋体" w:cs="宋体" w:hint="eastAsia"/>
          <w:color w:val="auto"/>
          <w:sz w:val="24"/>
          <w:szCs w:val="24"/>
        </w:rPr>
        <w:t>号楼629室</w:t>
      </w:r>
    </w:p>
    <w:p w:rsidR="009A1D5A" w:rsidRPr="00827A33" w:rsidRDefault="00F336B1">
      <w:pPr>
        <w:ind w:firstLine="480"/>
        <w:rPr>
          <w:rFonts w:ascii="宋体"/>
          <w:color w:val="auto"/>
          <w:sz w:val="24"/>
          <w:szCs w:val="24"/>
        </w:rPr>
      </w:pPr>
      <w:r w:rsidRPr="00827A33">
        <w:rPr>
          <w:rFonts w:ascii="宋体" w:hAnsi="宋体" w:cs="宋体" w:hint="eastAsia"/>
          <w:color w:val="auto"/>
          <w:sz w:val="24"/>
          <w:szCs w:val="24"/>
        </w:rPr>
        <w:t>网址：</w:t>
      </w:r>
      <w:r w:rsidRPr="00827A33">
        <w:rPr>
          <w:rFonts w:ascii="宋体" w:hAnsi="宋体" w:cs="宋体"/>
          <w:color w:val="auto"/>
          <w:sz w:val="24"/>
          <w:szCs w:val="24"/>
        </w:rPr>
        <w:t>http：//zfcg.czfb.gov.cn/</w:t>
      </w:r>
    </w:p>
    <w:p w:rsidR="009A1D5A" w:rsidRPr="00827A33" w:rsidRDefault="00F336B1">
      <w:pPr>
        <w:snapToGrid w:val="0"/>
        <w:spacing w:line="400" w:lineRule="exact"/>
        <w:ind w:firstLineChars="200" w:firstLine="480"/>
        <w:jc w:val="left"/>
        <w:rPr>
          <w:rFonts w:ascii="宋体" w:hAnsi="宋体"/>
          <w:color w:val="auto"/>
          <w:sz w:val="24"/>
        </w:rPr>
      </w:pPr>
      <w:r w:rsidRPr="00827A33">
        <w:rPr>
          <w:rFonts w:ascii="宋体" w:hAnsi="宋体" w:hint="eastAsia"/>
          <w:color w:val="auto"/>
          <w:sz w:val="24"/>
        </w:rPr>
        <w:t>采购人名称：常州工学院</w:t>
      </w:r>
    </w:p>
    <w:p w:rsidR="009A1D5A" w:rsidRPr="00827A33" w:rsidRDefault="00F336B1">
      <w:pPr>
        <w:snapToGrid w:val="0"/>
        <w:spacing w:line="400" w:lineRule="exact"/>
        <w:ind w:firstLineChars="200" w:firstLine="480"/>
        <w:jc w:val="left"/>
        <w:rPr>
          <w:rFonts w:ascii="宋体" w:hAnsi="宋体"/>
          <w:color w:val="auto"/>
          <w:sz w:val="24"/>
        </w:rPr>
      </w:pPr>
      <w:r w:rsidRPr="00827A33">
        <w:rPr>
          <w:rFonts w:ascii="宋体" w:hAnsi="宋体" w:hint="eastAsia"/>
          <w:color w:val="auto"/>
          <w:sz w:val="24"/>
        </w:rPr>
        <w:t>联系人：汤老师</w:t>
      </w:r>
    </w:p>
    <w:p w:rsidR="009A1D5A" w:rsidRPr="00827A33" w:rsidRDefault="00F336B1">
      <w:pPr>
        <w:spacing w:line="360" w:lineRule="auto"/>
        <w:ind w:firstLineChars="200" w:firstLine="480"/>
        <w:rPr>
          <w:rFonts w:ascii="宋体" w:hAnsi="宋体"/>
          <w:color w:val="auto"/>
          <w:sz w:val="24"/>
        </w:rPr>
      </w:pPr>
      <w:r w:rsidRPr="00827A33">
        <w:rPr>
          <w:rFonts w:ascii="宋体" w:hAnsi="宋体" w:hint="eastAsia"/>
          <w:color w:val="auto"/>
          <w:sz w:val="24"/>
        </w:rPr>
        <w:t>联系电话：13382877757</w:t>
      </w:r>
    </w:p>
    <w:p w:rsidR="009A1D5A" w:rsidRPr="00827A33" w:rsidRDefault="00F336B1">
      <w:pPr>
        <w:snapToGrid w:val="0"/>
        <w:spacing w:line="400" w:lineRule="exact"/>
        <w:ind w:firstLineChars="200" w:firstLine="480"/>
        <w:jc w:val="left"/>
        <w:rPr>
          <w:rFonts w:ascii="宋体" w:hAnsi="宋体"/>
          <w:color w:val="auto"/>
          <w:sz w:val="24"/>
        </w:rPr>
      </w:pPr>
      <w:r w:rsidRPr="00827A33">
        <w:rPr>
          <w:rFonts w:ascii="宋体" w:hAnsi="宋体" w:hint="eastAsia"/>
          <w:color w:val="auto"/>
          <w:sz w:val="24"/>
        </w:rPr>
        <w:t>联系地址：常州市新北区辽河路666号</w:t>
      </w:r>
    </w:p>
    <w:p w:rsidR="009A1D5A" w:rsidRPr="00827A33" w:rsidRDefault="009A1D5A">
      <w:pPr>
        <w:snapToGrid w:val="0"/>
        <w:spacing w:line="400" w:lineRule="exact"/>
        <w:ind w:firstLineChars="200" w:firstLine="480"/>
        <w:jc w:val="left"/>
        <w:rPr>
          <w:rFonts w:ascii="宋体" w:hAnsi="宋体"/>
          <w:color w:val="auto"/>
          <w:sz w:val="24"/>
        </w:rPr>
      </w:pPr>
    </w:p>
    <w:p w:rsidR="009A1D5A" w:rsidRPr="00827A33" w:rsidRDefault="009A1D5A">
      <w:pPr>
        <w:snapToGrid w:val="0"/>
        <w:spacing w:line="400" w:lineRule="exact"/>
        <w:ind w:firstLineChars="200" w:firstLine="480"/>
        <w:jc w:val="left"/>
        <w:rPr>
          <w:rFonts w:ascii="宋体" w:hAnsi="宋体"/>
          <w:color w:val="auto"/>
          <w:sz w:val="24"/>
        </w:rPr>
      </w:pPr>
    </w:p>
    <w:p w:rsidR="009A1D5A" w:rsidRPr="00827A33" w:rsidRDefault="00F336B1">
      <w:pPr>
        <w:spacing w:line="520" w:lineRule="exact"/>
        <w:ind w:firstLine="480"/>
        <w:jc w:val="right"/>
        <w:rPr>
          <w:rFonts w:ascii="宋体"/>
          <w:color w:val="auto"/>
          <w:sz w:val="24"/>
          <w:szCs w:val="24"/>
        </w:rPr>
      </w:pPr>
      <w:r w:rsidRPr="00827A33">
        <w:rPr>
          <w:rFonts w:ascii="宋体" w:hAnsi="宋体" w:cs="宋体" w:hint="eastAsia"/>
          <w:color w:val="auto"/>
          <w:sz w:val="24"/>
          <w:szCs w:val="24"/>
        </w:rPr>
        <w:t>常州市政府采购中心</w:t>
      </w:r>
    </w:p>
    <w:p w:rsidR="009A1D5A" w:rsidRPr="00827A33" w:rsidRDefault="00F336B1">
      <w:pPr>
        <w:snapToGrid w:val="0"/>
        <w:spacing w:line="520" w:lineRule="exact"/>
        <w:jc w:val="right"/>
        <w:rPr>
          <w:rFonts w:ascii="宋体" w:hAnsi="宋体" w:cs="宋体"/>
          <w:color w:val="auto"/>
          <w:sz w:val="24"/>
          <w:szCs w:val="24"/>
        </w:rPr>
      </w:pPr>
      <w:r w:rsidRPr="00827A33">
        <w:rPr>
          <w:rFonts w:ascii="宋体" w:hAnsi="宋体" w:cs="宋体"/>
          <w:color w:val="auto"/>
          <w:sz w:val="24"/>
          <w:szCs w:val="24"/>
        </w:rPr>
        <w:t xml:space="preserve"> 201</w:t>
      </w:r>
      <w:r w:rsidRPr="00827A33">
        <w:rPr>
          <w:rFonts w:ascii="宋体" w:hAnsi="宋体" w:cs="宋体" w:hint="eastAsia"/>
          <w:color w:val="auto"/>
          <w:sz w:val="24"/>
          <w:szCs w:val="24"/>
        </w:rPr>
        <w:t>9年6月 日</w:t>
      </w:r>
    </w:p>
    <w:p w:rsidR="009A1D5A" w:rsidRPr="00827A33" w:rsidRDefault="009A1D5A">
      <w:pPr>
        <w:snapToGrid w:val="0"/>
        <w:spacing w:line="520" w:lineRule="exact"/>
        <w:jc w:val="right"/>
        <w:rPr>
          <w:rFonts w:ascii="黑体" w:eastAsia="黑体"/>
          <w:color w:val="auto"/>
          <w:sz w:val="24"/>
          <w:szCs w:val="24"/>
        </w:rPr>
      </w:pPr>
    </w:p>
    <w:p w:rsidR="009A1D5A" w:rsidRPr="00827A33" w:rsidRDefault="009A1D5A">
      <w:pPr>
        <w:keepNext/>
        <w:tabs>
          <w:tab w:val="left" w:pos="1571"/>
        </w:tabs>
        <w:snapToGrid w:val="0"/>
        <w:spacing w:line="520" w:lineRule="exact"/>
        <w:jc w:val="center"/>
        <w:outlineLvl w:val="0"/>
        <w:rPr>
          <w:rFonts w:ascii="宋体" w:hAnsi="宋体" w:cs="宋体"/>
          <w:b/>
          <w:bCs/>
          <w:color w:val="auto"/>
          <w:sz w:val="24"/>
          <w:szCs w:val="24"/>
        </w:rPr>
        <w:sectPr w:rsidR="009A1D5A" w:rsidRPr="00827A33">
          <w:headerReference w:type="default" r:id="rId18"/>
          <w:footerReference w:type="default" r:id="rId19"/>
          <w:pgSz w:w="11906" w:h="16838"/>
          <w:pgMar w:top="1440" w:right="1483" w:bottom="1440" w:left="1803" w:header="851" w:footer="992" w:gutter="0"/>
          <w:cols w:space="720"/>
          <w:formProt w:val="0"/>
          <w:titlePg/>
          <w:docGrid w:type="lines" w:linePitch="319"/>
        </w:sectPr>
      </w:pPr>
      <w:bookmarkStart w:id="8" w:name="_Toc471818664"/>
      <w:bookmarkEnd w:id="8"/>
    </w:p>
    <w:p w:rsidR="009A1D5A" w:rsidRPr="00827A33" w:rsidRDefault="00F336B1">
      <w:pPr>
        <w:keepNext/>
        <w:tabs>
          <w:tab w:val="left" w:pos="1571"/>
        </w:tabs>
        <w:snapToGrid w:val="0"/>
        <w:spacing w:before="50" w:line="360" w:lineRule="auto"/>
        <w:jc w:val="center"/>
        <w:outlineLvl w:val="0"/>
        <w:rPr>
          <w:rFonts w:ascii="宋体"/>
          <w:b/>
          <w:bCs/>
          <w:color w:val="auto"/>
          <w:sz w:val="24"/>
          <w:szCs w:val="24"/>
        </w:rPr>
      </w:pPr>
      <w:r w:rsidRPr="00827A33">
        <w:rPr>
          <w:rFonts w:ascii="宋体" w:hAnsi="宋体" w:cs="宋体" w:hint="eastAsia"/>
          <w:b/>
          <w:bCs/>
          <w:color w:val="auto"/>
          <w:sz w:val="24"/>
          <w:szCs w:val="24"/>
        </w:rPr>
        <w:lastRenderedPageBreak/>
        <w:t>第一章总则</w:t>
      </w:r>
    </w:p>
    <w:p w:rsidR="009A1D5A" w:rsidRPr="00827A33" w:rsidRDefault="00F336B1">
      <w:pPr>
        <w:snapToGrid w:val="0"/>
        <w:spacing w:line="360" w:lineRule="exact"/>
        <w:ind w:firstLine="482"/>
        <w:jc w:val="left"/>
        <w:rPr>
          <w:rFonts w:ascii="宋体"/>
          <w:b/>
          <w:bCs/>
          <w:color w:val="auto"/>
        </w:rPr>
      </w:pPr>
      <w:r w:rsidRPr="00827A33">
        <w:rPr>
          <w:rFonts w:ascii="宋体" w:hAnsi="宋体" w:cs="宋体" w:hint="eastAsia"/>
          <w:b/>
          <w:bCs/>
          <w:color w:val="auto"/>
        </w:rPr>
        <w:t>一、招标项目：</w:t>
      </w:r>
    </w:p>
    <w:p w:rsidR="009A1D5A" w:rsidRPr="00827A33" w:rsidRDefault="00F336B1">
      <w:pPr>
        <w:snapToGrid w:val="0"/>
        <w:spacing w:line="360" w:lineRule="exact"/>
        <w:ind w:firstLine="480"/>
        <w:rPr>
          <w:rFonts w:ascii="宋体"/>
          <w:color w:val="auto"/>
        </w:rPr>
      </w:pPr>
      <w:r w:rsidRPr="00827A33">
        <w:rPr>
          <w:rFonts w:ascii="宋体" w:hAnsi="宋体" w:hint="eastAsia"/>
          <w:color w:val="auto"/>
        </w:rPr>
        <w:t>常州工学院物业服务项目</w:t>
      </w:r>
    </w:p>
    <w:p w:rsidR="009A1D5A" w:rsidRPr="00827A33" w:rsidRDefault="00F336B1">
      <w:pPr>
        <w:snapToGrid w:val="0"/>
        <w:spacing w:line="360" w:lineRule="exact"/>
        <w:ind w:firstLine="482"/>
        <w:jc w:val="left"/>
        <w:rPr>
          <w:rFonts w:ascii="宋体"/>
          <w:b/>
          <w:bCs/>
          <w:color w:val="auto"/>
        </w:rPr>
      </w:pPr>
      <w:r w:rsidRPr="00827A33">
        <w:rPr>
          <w:rFonts w:ascii="宋体" w:hAnsi="宋体" w:cs="宋体" w:hint="eastAsia"/>
          <w:b/>
          <w:bCs/>
          <w:color w:val="auto"/>
        </w:rPr>
        <w:t>二、投标人的资格要求：</w:t>
      </w:r>
    </w:p>
    <w:p w:rsidR="009A1D5A" w:rsidRPr="00827A33" w:rsidRDefault="00F336B1">
      <w:pPr>
        <w:snapToGrid w:val="0"/>
        <w:spacing w:line="360" w:lineRule="exact"/>
        <w:ind w:firstLine="480"/>
        <w:jc w:val="left"/>
        <w:rPr>
          <w:rFonts w:ascii="宋体"/>
          <w:color w:val="auto"/>
        </w:rPr>
      </w:pPr>
      <w:r w:rsidRPr="00827A33">
        <w:rPr>
          <w:rFonts w:ascii="宋体" w:hAnsi="宋体" w:cs="宋体" w:hint="eastAsia"/>
          <w:color w:val="auto"/>
        </w:rPr>
        <w:t>详见公告。</w:t>
      </w:r>
    </w:p>
    <w:p w:rsidR="009A1D5A" w:rsidRPr="00827A33" w:rsidRDefault="00F336B1">
      <w:pPr>
        <w:snapToGrid w:val="0"/>
        <w:spacing w:line="360" w:lineRule="exact"/>
        <w:ind w:firstLine="422"/>
        <w:rPr>
          <w:rFonts w:ascii="宋体"/>
          <w:b/>
          <w:bCs/>
          <w:color w:val="auto"/>
        </w:rPr>
      </w:pPr>
      <w:r w:rsidRPr="00827A33">
        <w:rPr>
          <w:rFonts w:ascii="宋体" w:hAnsi="宋体" w:cs="宋体" w:hint="eastAsia"/>
          <w:b/>
          <w:bCs/>
          <w:color w:val="auto"/>
        </w:rPr>
        <w:t>三、投标费用</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投标人应自行承担其编制投标文件以及提交投标文件参加招投标过程所产生之一切费用。无论招投标结果如何，招标人对上述费用不负任何责任。</w:t>
      </w:r>
    </w:p>
    <w:p w:rsidR="009A1D5A" w:rsidRPr="00827A33" w:rsidRDefault="00F336B1">
      <w:pPr>
        <w:snapToGrid w:val="0"/>
        <w:spacing w:line="360" w:lineRule="exact"/>
        <w:ind w:firstLine="422"/>
        <w:rPr>
          <w:rFonts w:ascii="宋体"/>
          <w:b/>
          <w:bCs/>
          <w:color w:val="auto"/>
        </w:rPr>
      </w:pPr>
      <w:r w:rsidRPr="00827A33">
        <w:rPr>
          <w:rFonts w:ascii="宋体" w:hAnsi="宋体" w:cs="宋体" w:hint="eastAsia"/>
          <w:b/>
          <w:bCs/>
          <w:color w:val="auto"/>
        </w:rPr>
        <w:t>四、招标文件</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１、招标文件的组成</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本文件及依法对本文件所作的书面更正的内容均为招标文件的组成部分。</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２、招标文件的更正</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投标人在收到招标文件后，如有疑问需要澄清，应在 月  日前以书面形式向招标人提出，如无疑问</w:t>
      </w:r>
      <w:r w:rsidRPr="00827A33">
        <w:rPr>
          <w:rFonts w:ascii="宋体" w:cs="宋体"/>
          <w:color w:val="auto"/>
        </w:rPr>
        <w:t>,</w:t>
      </w:r>
      <w:r w:rsidRPr="00827A33">
        <w:rPr>
          <w:rFonts w:ascii="宋体" w:hAnsi="宋体" w:cs="宋体" w:hint="eastAsia"/>
          <w:color w:val="auto"/>
        </w:rPr>
        <w:t>视作投标人完全响应招标文件的条款和要求。招标人作出的澄清或修改将公告通知所有招标文件收受人。</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招标人有权对已发出的招标文件进行必要的澄清或修改，并以更正公告形式通知所有投标人。</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招标人可视具体情况，延长投标截止时间和开标时间，并将此变更以公告形式通知所有招标文件收受人。</w:t>
      </w:r>
    </w:p>
    <w:p w:rsidR="009A1D5A" w:rsidRPr="00827A33" w:rsidRDefault="00F336B1">
      <w:pPr>
        <w:snapToGrid w:val="0"/>
        <w:spacing w:line="360" w:lineRule="exact"/>
        <w:ind w:firstLine="420"/>
        <w:rPr>
          <w:rFonts w:ascii="宋体"/>
          <w:color w:val="auto"/>
        </w:rPr>
      </w:pPr>
      <w:r w:rsidRPr="00827A33">
        <w:rPr>
          <w:rFonts w:ascii="宋体" w:hAnsi="宋体" w:cs="宋体" w:hint="eastAsia"/>
          <w:color w:val="auto"/>
        </w:rPr>
        <w:t>公告通知以江苏省政府采购网和常州市政府采购网所发布的为准。</w:t>
      </w:r>
    </w:p>
    <w:p w:rsidR="009A1D5A" w:rsidRPr="00827A33" w:rsidRDefault="00F336B1">
      <w:pPr>
        <w:snapToGrid w:val="0"/>
        <w:spacing w:line="360" w:lineRule="exact"/>
        <w:ind w:firstLine="422"/>
        <w:rPr>
          <w:rFonts w:ascii="宋体"/>
          <w:color w:val="auto"/>
        </w:rPr>
      </w:pPr>
      <w:r w:rsidRPr="00827A33">
        <w:rPr>
          <w:rFonts w:ascii="宋体" w:hAnsi="宋体" w:cs="宋体"/>
          <w:b/>
          <w:bCs/>
          <w:color w:val="auto"/>
        </w:rPr>
        <w:t>3</w:t>
      </w:r>
      <w:r w:rsidRPr="00827A33">
        <w:rPr>
          <w:rFonts w:ascii="宋体" w:hAnsi="宋体" w:cs="宋体" w:hint="eastAsia"/>
          <w:b/>
          <w:bCs/>
          <w:color w:val="auto"/>
        </w:rPr>
        <w:t>、招标文件中采购需求部分（第七章、第八章以及投标人资格要求）由采购人负责制定，对该部分内容有询问或者质疑（投诉）的，由投标人向采购人书面提出，由采购人负责接收和回复。</w:t>
      </w:r>
    </w:p>
    <w:p w:rsidR="009A1D5A" w:rsidRPr="00827A33" w:rsidRDefault="00F336B1">
      <w:pPr>
        <w:snapToGrid w:val="0"/>
        <w:spacing w:line="360" w:lineRule="exact"/>
        <w:ind w:firstLine="422"/>
        <w:rPr>
          <w:rFonts w:ascii="宋体"/>
          <w:b/>
          <w:bCs/>
          <w:color w:val="auto"/>
        </w:rPr>
      </w:pPr>
      <w:r w:rsidRPr="00827A33">
        <w:rPr>
          <w:rFonts w:ascii="宋体" w:hAnsi="宋体" w:cs="宋体" w:hint="eastAsia"/>
          <w:b/>
          <w:bCs/>
          <w:color w:val="auto"/>
        </w:rPr>
        <w:t>五、投标人的义务</w:t>
      </w:r>
    </w:p>
    <w:p w:rsidR="009A1D5A" w:rsidRPr="00827A33" w:rsidRDefault="00F336B1">
      <w:pPr>
        <w:snapToGrid w:val="0"/>
        <w:spacing w:line="360" w:lineRule="exact"/>
        <w:ind w:firstLine="420"/>
        <w:rPr>
          <w:rFonts w:ascii="宋体"/>
          <w:color w:val="auto"/>
        </w:rPr>
      </w:pPr>
      <w:r w:rsidRPr="00827A33">
        <w:rPr>
          <w:rFonts w:ascii="宋体" w:hAnsi="宋体" w:cs="宋体"/>
          <w:color w:val="auto"/>
        </w:rPr>
        <w:t>1</w:t>
      </w:r>
      <w:r w:rsidRPr="00827A33">
        <w:rPr>
          <w:rFonts w:ascii="宋体" w:hAnsi="宋体" w:cs="宋体" w:hint="eastAsia"/>
          <w:color w:val="auto"/>
        </w:rPr>
        <w:t>、投标人应当认真阅读招标文件，完全明了招标项目现状情况、服务内容、服务标准和考核办法，完全明了投标人所应具备的资格条件。</w:t>
      </w:r>
    </w:p>
    <w:p w:rsidR="009A1D5A" w:rsidRPr="00827A33" w:rsidRDefault="00F336B1">
      <w:pPr>
        <w:snapToGrid w:val="0"/>
        <w:spacing w:line="360" w:lineRule="exact"/>
        <w:ind w:firstLine="420"/>
        <w:rPr>
          <w:rFonts w:ascii="宋体"/>
          <w:color w:val="auto"/>
        </w:rPr>
      </w:pPr>
      <w:r w:rsidRPr="00827A33">
        <w:rPr>
          <w:rFonts w:ascii="宋体" w:hAnsi="宋体" w:cs="宋体"/>
          <w:color w:val="auto"/>
        </w:rPr>
        <w:t>2</w:t>
      </w:r>
      <w:r w:rsidRPr="00827A33">
        <w:rPr>
          <w:rFonts w:ascii="宋体" w:hAnsi="宋体" w:cs="宋体" w:hint="eastAsia"/>
          <w:color w:val="auto"/>
        </w:rPr>
        <w:t>、投标人应当按照招标文件的要求编制投标文件。投标文件应对招标文件提出的实质性要求和条件作出完全响应。</w:t>
      </w:r>
    </w:p>
    <w:p w:rsidR="009A1D5A" w:rsidRPr="00827A33" w:rsidRDefault="00F336B1">
      <w:pPr>
        <w:snapToGrid w:val="0"/>
        <w:spacing w:line="360" w:lineRule="exact"/>
        <w:ind w:firstLine="420"/>
        <w:rPr>
          <w:rFonts w:ascii="宋体"/>
          <w:color w:val="auto"/>
        </w:rPr>
      </w:pPr>
      <w:r w:rsidRPr="00827A33">
        <w:rPr>
          <w:rFonts w:ascii="宋体" w:hAnsi="宋体" w:cs="宋体"/>
          <w:color w:val="auto"/>
        </w:rPr>
        <w:t>3</w:t>
      </w:r>
      <w:r w:rsidRPr="00827A33">
        <w:rPr>
          <w:rFonts w:ascii="宋体" w:hAnsi="宋体" w:cs="宋体" w:hint="eastAsia"/>
          <w:color w:val="auto"/>
        </w:rPr>
        <w:t>、投标人应在投标截止时间前，将密封的投标文件送达投标地点。</w:t>
      </w:r>
    </w:p>
    <w:p w:rsidR="009A1D5A" w:rsidRPr="00827A33" w:rsidRDefault="00F336B1">
      <w:pPr>
        <w:snapToGrid w:val="0"/>
        <w:spacing w:line="360" w:lineRule="exact"/>
        <w:ind w:firstLine="420"/>
        <w:rPr>
          <w:rFonts w:ascii="宋体"/>
          <w:color w:val="auto"/>
        </w:rPr>
      </w:pPr>
      <w:r w:rsidRPr="00827A33">
        <w:rPr>
          <w:rFonts w:ascii="宋体" w:hAnsi="宋体" w:cs="宋体"/>
          <w:color w:val="auto"/>
        </w:rPr>
        <w:t>4</w:t>
      </w:r>
      <w:r w:rsidRPr="00827A33">
        <w:rPr>
          <w:rFonts w:ascii="宋体" w:hAnsi="宋体" w:cs="宋体" w:hint="eastAsia"/>
          <w:color w:val="auto"/>
        </w:rPr>
        <w:t>、投标人不得相互串通投标报价，不得排挤其他投标人的公平竞争，损害招标人或者其他投标人合法权益。投标人不得与招标人串通投标，损害国家利益，公众利益或者他人的合法权益。</w:t>
      </w:r>
    </w:p>
    <w:p w:rsidR="009A1D5A" w:rsidRPr="00827A33" w:rsidRDefault="00F336B1">
      <w:pPr>
        <w:snapToGrid w:val="0"/>
        <w:spacing w:line="360" w:lineRule="exact"/>
        <w:ind w:firstLine="420"/>
        <w:rPr>
          <w:rFonts w:ascii="宋体"/>
          <w:b/>
          <w:bCs/>
          <w:color w:val="auto"/>
          <w:spacing w:val="-6"/>
        </w:rPr>
      </w:pPr>
      <w:r w:rsidRPr="00827A33">
        <w:rPr>
          <w:rFonts w:ascii="宋体" w:hAnsi="宋体" w:cs="宋体"/>
          <w:color w:val="auto"/>
        </w:rPr>
        <w:t>5</w:t>
      </w:r>
      <w:r w:rsidRPr="00827A33">
        <w:rPr>
          <w:rFonts w:ascii="宋体" w:hAnsi="宋体" w:cs="宋体" w:hint="eastAsia"/>
          <w:color w:val="auto"/>
        </w:rPr>
        <w:t>、投标人在投标截止时间前，对所提交的投标文件可以补充、修改或者撤回，并书面通知招标人。补充、修改的内容为投标文件的组成部分。</w:t>
      </w:r>
    </w:p>
    <w:p w:rsidR="009A1D5A" w:rsidRPr="00827A33" w:rsidRDefault="00F336B1">
      <w:pPr>
        <w:pStyle w:val="1"/>
        <w:tabs>
          <w:tab w:val="left" w:pos="1571"/>
        </w:tabs>
        <w:spacing w:line="360" w:lineRule="auto"/>
        <w:jc w:val="center"/>
        <w:rPr>
          <w:color w:val="auto"/>
          <w:spacing w:val="-6"/>
          <w:sz w:val="40"/>
          <w:szCs w:val="40"/>
        </w:rPr>
      </w:pPr>
      <w:bookmarkStart w:id="9" w:name="_Toc288738798"/>
      <w:bookmarkStart w:id="10" w:name="_Toc288738330"/>
      <w:bookmarkStart w:id="11" w:name="_Toc471818665"/>
      <w:bookmarkEnd w:id="9"/>
      <w:bookmarkEnd w:id="10"/>
      <w:bookmarkEnd w:id="11"/>
      <w:r w:rsidRPr="00827A33">
        <w:rPr>
          <w:rFonts w:cs="宋体" w:hint="eastAsia"/>
          <w:color w:val="auto"/>
          <w:spacing w:val="-6"/>
          <w:sz w:val="32"/>
          <w:szCs w:val="32"/>
        </w:rPr>
        <w:lastRenderedPageBreak/>
        <w:t>第二章投标文件</w:t>
      </w:r>
    </w:p>
    <w:p w:rsidR="009A1D5A" w:rsidRPr="00827A33" w:rsidRDefault="00F336B1">
      <w:pPr>
        <w:snapToGrid w:val="0"/>
        <w:spacing w:line="360" w:lineRule="auto"/>
        <w:ind w:firstLine="422"/>
        <w:rPr>
          <w:rFonts w:ascii="宋体"/>
          <w:b/>
          <w:bCs/>
          <w:color w:val="auto"/>
        </w:rPr>
      </w:pPr>
      <w:bookmarkStart w:id="12" w:name="_Toc288738331"/>
      <w:bookmarkStart w:id="13" w:name="_Toc288738799"/>
      <w:bookmarkStart w:id="14" w:name="_Toc288738405"/>
      <w:bookmarkEnd w:id="12"/>
      <w:bookmarkEnd w:id="13"/>
      <w:bookmarkEnd w:id="14"/>
      <w:r w:rsidRPr="00827A33">
        <w:rPr>
          <w:rFonts w:ascii="宋体" w:hAnsi="宋体" w:cs="宋体" w:hint="eastAsia"/>
          <w:b/>
          <w:bCs/>
          <w:color w:val="auto"/>
        </w:rPr>
        <w:t>六、投标文件组成</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投标文件应当符合招标文件的要求，并应包括但不限于下列内容：</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1</w:t>
      </w:r>
      <w:r w:rsidRPr="00827A33">
        <w:rPr>
          <w:rFonts w:ascii="宋体" w:hAnsi="宋体" w:cs="宋体" w:hint="eastAsia"/>
          <w:color w:val="auto"/>
        </w:rPr>
        <w:t>、投标人情况说明：</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投标人简介（含投标人规模、银行资信、技术能力及装备水平等）、人员情况、典型项目介绍。</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、投标人资格审查材料，证明投标人符合资格要求的证明材料包括但不限于以下材料（所有项目若有缺失或无效将可能导致投标无效且不允许在投标截止后补正。）：</w:t>
      </w:r>
    </w:p>
    <w:p w:rsidR="009A1D5A" w:rsidRPr="00827A33" w:rsidRDefault="00F336B1">
      <w:pPr>
        <w:adjustRightInd w:val="0"/>
        <w:snapToGrid w:val="0"/>
        <w:spacing w:line="360" w:lineRule="auto"/>
        <w:ind w:firstLineChars="200" w:firstLine="420"/>
        <w:rPr>
          <w:rFonts w:ascii="宋体"/>
          <w:color w:val="auto"/>
        </w:rPr>
      </w:pPr>
      <w:r w:rsidRPr="00827A33">
        <w:rPr>
          <w:rFonts w:ascii="宋体" w:hAnsi="宋体" w:cs="宋体"/>
          <w:color w:val="auto"/>
        </w:rPr>
        <w:t>1</w:t>
      </w:r>
      <w:r w:rsidRPr="00827A33">
        <w:rPr>
          <w:rFonts w:ascii="宋体" w:hAnsi="宋体" w:cs="宋体" w:hint="eastAsia"/>
          <w:color w:val="auto"/>
        </w:rPr>
        <w:t>）投标函（原件，附件一）；</w:t>
      </w:r>
    </w:p>
    <w:p w:rsidR="009A1D5A" w:rsidRPr="00827A33" w:rsidRDefault="00F336B1">
      <w:pPr>
        <w:adjustRightInd w:val="0"/>
        <w:snapToGrid w:val="0"/>
        <w:spacing w:line="360" w:lineRule="auto"/>
        <w:ind w:firstLineChars="200" w:firstLine="420"/>
        <w:rPr>
          <w:rFonts w:ascii="宋体"/>
          <w:color w:val="auto"/>
        </w:rPr>
      </w:pPr>
      <w:r w:rsidRPr="00827A33">
        <w:rPr>
          <w:rFonts w:ascii="宋体" w:hAnsi="宋体" w:cs="宋体"/>
          <w:color w:val="auto"/>
        </w:rPr>
        <w:t>2</w:t>
      </w:r>
      <w:r w:rsidRPr="00827A33">
        <w:rPr>
          <w:rFonts w:ascii="宋体" w:hAnsi="宋体" w:cs="宋体" w:hint="eastAsia"/>
          <w:color w:val="auto"/>
        </w:rPr>
        <w:t>）法定代表人参加开标会的提供：法定代表人资格证明书（原件，附件二）和本人身份证；委托代理人参加开标会的提供：授权委托书（原件，附件三）和本人身份证；</w:t>
      </w:r>
    </w:p>
    <w:p w:rsidR="009A1D5A" w:rsidRPr="00827A33" w:rsidRDefault="00F336B1">
      <w:pPr>
        <w:adjustRightInd w:val="0"/>
        <w:snapToGrid w:val="0"/>
        <w:spacing w:line="360" w:lineRule="auto"/>
        <w:ind w:firstLineChars="200" w:firstLine="420"/>
        <w:rPr>
          <w:rFonts w:ascii="宋体" w:hAnsi="宋体" w:cs="宋体"/>
          <w:color w:val="auto"/>
        </w:rPr>
      </w:pPr>
      <w:r w:rsidRPr="00827A33">
        <w:rPr>
          <w:rFonts w:ascii="宋体" w:hAnsi="宋体" w:cs="宋体"/>
          <w:color w:val="auto"/>
        </w:rPr>
        <w:t>3</w:t>
      </w:r>
      <w:r w:rsidRPr="00827A33">
        <w:rPr>
          <w:rFonts w:ascii="宋体" w:hAnsi="宋体" w:cs="宋体" w:hint="eastAsia"/>
          <w:color w:val="auto"/>
        </w:rPr>
        <w:t>）</w:t>
      </w:r>
      <w:r w:rsidRPr="00827A33">
        <w:rPr>
          <w:rFonts w:ascii="宋体" w:hAnsi="宋体" w:cs="宋体" w:hint="eastAsia"/>
          <w:bCs/>
          <w:color w:val="auto"/>
        </w:rPr>
        <w:t>营业执照(复印件)；</w:t>
      </w:r>
    </w:p>
    <w:p w:rsidR="009A1D5A" w:rsidRPr="00827A33" w:rsidRDefault="00F336B1">
      <w:pPr>
        <w:adjustRightInd w:val="0"/>
        <w:snapToGrid w:val="0"/>
        <w:spacing w:line="360" w:lineRule="auto"/>
        <w:rPr>
          <w:rFonts w:ascii="宋体"/>
          <w:color w:val="auto"/>
        </w:rPr>
      </w:pPr>
      <w:r w:rsidRPr="00827A33">
        <w:rPr>
          <w:rFonts w:ascii="宋体" w:hAnsi="宋体" w:cs="宋体" w:hint="eastAsia"/>
          <w:color w:val="auto"/>
        </w:rPr>
        <w:t xml:space="preserve">    4）上一年度财务状况报告（复印件，成立不满一年不需提供）；</w:t>
      </w:r>
    </w:p>
    <w:p w:rsidR="009A1D5A" w:rsidRPr="00827A33" w:rsidRDefault="00F336B1">
      <w:pPr>
        <w:adjustRightInd w:val="0"/>
        <w:snapToGrid w:val="0"/>
        <w:spacing w:line="360" w:lineRule="auto"/>
        <w:ind w:firstLineChars="200" w:firstLine="420"/>
        <w:rPr>
          <w:rFonts w:ascii="宋体"/>
          <w:color w:val="auto"/>
        </w:rPr>
      </w:pPr>
      <w:r w:rsidRPr="00827A33">
        <w:rPr>
          <w:rFonts w:ascii="宋体" w:hAnsi="宋体" w:cs="宋体" w:hint="eastAsia"/>
          <w:color w:val="auto"/>
        </w:rPr>
        <w:t>5）依法缴纳税收和社会保障资金的相关材料（如纳税证明、社保缴费证明等，复印件）；</w:t>
      </w:r>
    </w:p>
    <w:p w:rsidR="009A1D5A" w:rsidRPr="00827A33" w:rsidRDefault="00F336B1">
      <w:pPr>
        <w:adjustRightInd w:val="0"/>
        <w:snapToGrid w:val="0"/>
        <w:spacing w:line="360" w:lineRule="auto"/>
        <w:ind w:firstLineChars="200" w:firstLine="420"/>
        <w:rPr>
          <w:rFonts w:ascii="宋体"/>
          <w:color w:val="auto"/>
        </w:rPr>
      </w:pPr>
      <w:r w:rsidRPr="00827A33">
        <w:rPr>
          <w:rFonts w:ascii="宋体" w:hAnsi="宋体" w:cs="宋体" w:hint="eastAsia"/>
          <w:color w:val="auto"/>
        </w:rPr>
        <w:t>6）具备履行合同所必需的设备和专业技术能力的书面声明（原件，附件四）；</w:t>
      </w:r>
    </w:p>
    <w:p w:rsidR="009A1D5A" w:rsidRPr="00827A33" w:rsidRDefault="00F336B1">
      <w:pPr>
        <w:adjustRightInd w:val="0"/>
        <w:snapToGrid w:val="0"/>
        <w:spacing w:line="360" w:lineRule="auto"/>
        <w:ind w:firstLineChars="200" w:firstLine="420"/>
        <w:rPr>
          <w:rFonts w:ascii="宋体"/>
          <w:color w:val="auto"/>
        </w:rPr>
      </w:pPr>
      <w:r w:rsidRPr="00827A33">
        <w:rPr>
          <w:rFonts w:ascii="宋体" w:hAnsi="宋体" w:cs="宋体" w:hint="eastAsia"/>
          <w:color w:val="auto"/>
        </w:rPr>
        <w:t>7）参加政府采购活动前</w:t>
      </w:r>
      <w:r w:rsidRPr="00827A33">
        <w:rPr>
          <w:rFonts w:ascii="宋体" w:hAnsi="宋体" w:cs="宋体"/>
          <w:color w:val="auto"/>
        </w:rPr>
        <w:t xml:space="preserve"> 3 </w:t>
      </w:r>
      <w:r w:rsidRPr="00827A33">
        <w:rPr>
          <w:rFonts w:ascii="宋体" w:hAnsi="宋体" w:cs="宋体" w:hint="eastAsia"/>
          <w:color w:val="auto"/>
        </w:rPr>
        <w:t>年内在经营活动中没有重大违法记录的书面声明（原件，附件四）；</w:t>
      </w:r>
    </w:p>
    <w:p w:rsidR="009A1D5A" w:rsidRPr="00827A33" w:rsidRDefault="00F336B1">
      <w:pPr>
        <w:adjustRightInd w:val="0"/>
        <w:snapToGrid w:val="0"/>
        <w:spacing w:line="360" w:lineRule="auto"/>
        <w:ind w:firstLineChars="200" w:firstLine="420"/>
        <w:rPr>
          <w:rFonts w:ascii="宋体"/>
          <w:color w:val="auto"/>
        </w:rPr>
      </w:pPr>
      <w:r w:rsidRPr="00827A33">
        <w:rPr>
          <w:rFonts w:ascii="宋体" w:hAnsi="宋体" w:cs="宋体" w:hint="eastAsia"/>
          <w:color w:val="auto"/>
        </w:rPr>
        <w:t>8）投标人资格要求涉及的其它证明材料。</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、投标报价：</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投标报价的具体要求见招标文件第四章。</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4</w:t>
      </w:r>
      <w:r w:rsidRPr="00827A33">
        <w:rPr>
          <w:rFonts w:ascii="宋体" w:hAnsi="宋体" w:cs="宋体" w:hint="eastAsia"/>
          <w:color w:val="auto"/>
        </w:rPr>
        <w:t>、项目技术和实施方案，应当包括但不限于如下主题：</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1</w:t>
      </w:r>
      <w:r w:rsidRPr="00827A33">
        <w:rPr>
          <w:rFonts w:ascii="宋体" w:hAnsi="宋体" w:cs="宋体" w:hint="eastAsia"/>
          <w:color w:val="auto"/>
        </w:rPr>
        <w:t>）项目技术方案</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）项目组织实施方案和管理方案</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）拟达到的标准，人员、设备配置等</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4</w:t>
      </w:r>
      <w:r w:rsidRPr="00827A33">
        <w:rPr>
          <w:rFonts w:ascii="宋体" w:hAnsi="宋体" w:cs="宋体" w:hint="eastAsia"/>
          <w:color w:val="auto"/>
        </w:rPr>
        <w:t>）培训方案、技术支持、售后服务方案</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5</w:t>
      </w:r>
      <w:r w:rsidRPr="00827A33">
        <w:rPr>
          <w:rFonts w:ascii="宋体" w:hAnsi="宋体" w:cs="宋体" w:hint="eastAsia"/>
          <w:color w:val="auto"/>
        </w:rPr>
        <w:t>）优惠条款或承诺。</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6</w:t>
      </w:r>
      <w:r w:rsidRPr="00827A33">
        <w:rPr>
          <w:rFonts w:ascii="宋体" w:hAnsi="宋体" w:cs="宋体" w:hint="eastAsia"/>
          <w:color w:val="auto"/>
        </w:rPr>
        <w:t>）其他。</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5</w:t>
      </w:r>
      <w:r w:rsidRPr="00827A33">
        <w:rPr>
          <w:rFonts w:ascii="宋体" w:hAnsi="宋体" w:cs="宋体" w:hint="eastAsia"/>
          <w:color w:val="auto"/>
        </w:rPr>
        <w:t>、其他评审相关材料：</w:t>
      </w:r>
    </w:p>
    <w:p w:rsidR="009A1D5A" w:rsidRPr="00827A33" w:rsidRDefault="00F336B1">
      <w:pPr>
        <w:snapToGrid w:val="0"/>
        <w:spacing w:line="360" w:lineRule="auto"/>
        <w:ind w:firstLine="420"/>
        <w:rPr>
          <w:rFonts w:ascii="宋体" w:hAnsi="宋体" w:cs="宋体"/>
          <w:color w:val="auto"/>
        </w:rPr>
      </w:pPr>
      <w:r w:rsidRPr="00827A33">
        <w:rPr>
          <w:rFonts w:ascii="宋体" w:hAnsi="宋体" w:cs="宋体"/>
          <w:color w:val="auto"/>
        </w:rPr>
        <w:t>1</w:t>
      </w:r>
      <w:r w:rsidRPr="00827A33">
        <w:rPr>
          <w:rFonts w:ascii="宋体" w:hAnsi="宋体" w:cs="宋体" w:hint="eastAsia"/>
          <w:color w:val="auto"/>
        </w:rPr>
        <w:t>）投标人依据评分办法应提交的各类证明资料；</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）典型项目合同；</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）投标人相关荣誉证明资料；</w:t>
      </w:r>
    </w:p>
    <w:p w:rsidR="009A1D5A" w:rsidRPr="00827A33" w:rsidRDefault="00F336B1">
      <w:pPr>
        <w:snapToGrid w:val="0"/>
        <w:spacing w:line="360" w:lineRule="auto"/>
        <w:ind w:firstLine="420"/>
        <w:rPr>
          <w:rFonts w:ascii="宋体"/>
          <w:b/>
          <w:bCs/>
          <w:color w:val="auto"/>
          <w:spacing w:val="-6"/>
        </w:rPr>
      </w:pPr>
      <w:r w:rsidRPr="00827A33">
        <w:rPr>
          <w:rFonts w:ascii="宋体" w:hAnsi="宋体" w:cs="宋体"/>
          <w:color w:val="auto"/>
        </w:rPr>
        <w:t>4)</w:t>
      </w:r>
      <w:r w:rsidRPr="00827A33">
        <w:rPr>
          <w:rFonts w:ascii="宋体" w:hAnsi="宋体" w:cs="宋体" w:hint="eastAsia"/>
          <w:color w:val="auto"/>
        </w:rPr>
        <w:t>其他相关材料。</w:t>
      </w:r>
    </w:p>
    <w:p w:rsidR="009A1D5A" w:rsidRPr="00827A33" w:rsidRDefault="00F336B1">
      <w:pPr>
        <w:snapToGrid w:val="0"/>
        <w:spacing w:line="360" w:lineRule="auto"/>
        <w:ind w:firstLine="422"/>
        <w:rPr>
          <w:rFonts w:ascii="宋体"/>
          <w:color w:val="auto"/>
        </w:rPr>
      </w:pPr>
      <w:bookmarkStart w:id="15" w:name="_Toc288738406"/>
      <w:bookmarkStart w:id="16" w:name="_Toc288738332"/>
      <w:bookmarkStart w:id="17" w:name="_Toc288738800"/>
      <w:bookmarkEnd w:id="15"/>
      <w:bookmarkEnd w:id="16"/>
      <w:bookmarkEnd w:id="17"/>
      <w:r w:rsidRPr="00827A33">
        <w:rPr>
          <w:rFonts w:ascii="宋体" w:hAnsi="宋体" w:cs="宋体" w:hint="eastAsia"/>
          <w:b/>
          <w:bCs/>
          <w:color w:val="auto"/>
        </w:rPr>
        <w:t>七、投标人应认真检查招标文件的内容是否齐全，如有遗漏，应及时向招标人索取，否则责任自负。</w:t>
      </w:r>
    </w:p>
    <w:p w:rsidR="009A1D5A" w:rsidRPr="00827A33" w:rsidRDefault="00F336B1">
      <w:pPr>
        <w:snapToGrid w:val="0"/>
        <w:spacing w:line="360" w:lineRule="auto"/>
        <w:ind w:firstLine="422"/>
        <w:rPr>
          <w:rFonts w:ascii="宋体"/>
          <w:b/>
          <w:bCs/>
          <w:color w:val="auto"/>
        </w:rPr>
      </w:pPr>
      <w:bookmarkStart w:id="18" w:name="_Toc288738407"/>
      <w:bookmarkStart w:id="19" w:name="_Toc288738333"/>
      <w:bookmarkStart w:id="20" w:name="_Toc288738801"/>
      <w:r w:rsidRPr="00827A33">
        <w:rPr>
          <w:rFonts w:ascii="宋体" w:hAnsi="宋体" w:cs="宋体" w:hint="eastAsia"/>
          <w:b/>
          <w:bCs/>
          <w:color w:val="auto"/>
        </w:rPr>
        <w:lastRenderedPageBreak/>
        <w:t>八、投标文件的制作应当符合以下要求</w:t>
      </w:r>
      <w:bookmarkEnd w:id="18"/>
      <w:bookmarkEnd w:id="19"/>
      <w:bookmarkEnd w:id="20"/>
      <w:r w:rsidRPr="00827A33">
        <w:rPr>
          <w:rFonts w:ascii="宋体" w:hAnsi="宋体" w:cs="宋体" w:hint="eastAsia"/>
          <w:b/>
          <w:bCs/>
          <w:color w:val="auto"/>
          <w:sz w:val="24"/>
          <w:szCs w:val="24"/>
        </w:rPr>
        <w:t>，</w:t>
      </w:r>
      <w:r w:rsidRPr="00827A33">
        <w:rPr>
          <w:rFonts w:ascii="宋体" w:hAnsi="宋体" w:cs="宋体" w:hint="eastAsia"/>
          <w:b/>
          <w:bCs/>
          <w:color w:val="auto"/>
        </w:rPr>
        <w:t>否则作为无效投标文件</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1</w:t>
      </w:r>
      <w:r w:rsidRPr="00827A33">
        <w:rPr>
          <w:rFonts w:ascii="宋体" w:hAnsi="宋体" w:cs="宋体" w:hint="eastAsia"/>
          <w:color w:val="auto"/>
        </w:rPr>
        <w:t>、供应商应准备投标文件的正本壹套，副本肆套，在每一份投标文件上要明确注明</w:t>
      </w:r>
      <w:r w:rsidRPr="00827A33">
        <w:rPr>
          <w:rFonts w:ascii="宋体" w:cs="宋体" w:hint="eastAsia"/>
          <w:color w:val="auto"/>
        </w:rPr>
        <w:t>“</w:t>
      </w:r>
      <w:r w:rsidRPr="00827A33">
        <w:rPr>
          <w:rFonts w:ascii="宋体" w:hAnsi="宋体" w:cs="宋体" w:hint="eastAsia"/>
          <w:color w:val="auto"/>
        </w:rPr>
        <w:t>正本</w:t>
      </w:r>
      <w:r w:rsidRPr="00827A33">
        <w:rPr>
          <w:rFonts w:ascii="宋体" w:cs="宋体" w:hint="eastAsia"/>
          <w:color w:val="auto"/>
        </w:rPr>
        <w:t>”</w:t>
      </w:r>
      <w:r w:rsidRPr="00827A33">
        <w:rPr>
          <w:rFonts w:ascii="宋体" w:hAnsi="宋体" w:cs="宋体" w:hint="eastAsia"/>
          <w:color w:val="auto"/>
        </w:rPr>
        <w:t>或</w:t>
      </w:r>
      <w:r w:rsidRPr="00827A33">
        <w:rPr>
          <w:rFonts w:ascii="宋体" w:cs="宋体" w:hint="eastAsia"/>
          <w:color w:val="auto"/>
        </w:rPr>
        <w:t>“</w:t>
      </w:r>
      <w:r w:rsidRPr="00827A33">
        <w:rPr>
          <w:rFonts w:ascii="宋体" w:hAnsi="宋体" w:cs="宋体" w:hint="eastAsia"/>
          <w:color w:val="auto"/>
        </w:rPr>
        <w:t>副本</w:t>
      </w:r>
      <w:r w:rsidRPr="00827A33">
        <w:rPr>
          <w:rFonts w:ascii="宋体" w:cs="宋体" w:hint="eastAsia"/>
          <w:color w:val="auto"/>
        </w:rPr>
        <w:t>”</w:t>
      </w:r>
      <w:r w:rsidRPr="00827A33">
        <w:rPr>
          <w:rFonts w:ascii="宋体" w:hAnsi="宋体" w:cs="宋体" w:hint="eastAsia"/>
          <w:color w:val="auto"/>
        </w:rPr>
        <w:t>字样。一旦正本和副本内容有差异，以正本为准。</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、投标文件正本必须打印。供应商应按照要求，在正本规定的地方加盖单位公章和供应商法定代表人（或其委托代理人）签字，副本可通过正本复印。</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、全套投标文件应无修改和行间插字。</w:t>
      </w:r>
    </w:p>
    <w:p w:rsidR="009A1D5A" w:rsidRPr="00827A33" w:rsidRDefault="00F336B1">
      <w:pPr>
        <w:snapToGrid w:val="0"/>
        <w:spacing w:line="360" w:lineRule="auto"/>
        <w:ind w:firstLine="420"/>
        <w:rPr>
          <w:rFonts w:ascii="宋体" w:hAnsi="宋体" w:cs="宋体"/>
          <w:color w:val="auto"/>
        </w:rPr>
      </w:pPr>
      <w:r w:rsidRPr="00827A33">
        <w:rPr>
          <w:rFonts w:ascii="宋体" w:hAnsi="宋体" w:cs="宋体"/>
          <w:color w:val="auto"/>
        </w:rPr>
        <w:t>4</w:t>
      </w:r>
      <w:r w:rsidRPr="00827A33">
        <w:rPr>
          <w:rFonts w:ascii="宋体" w:hAnsi="宋体" w:cs="宋体" w:hint="eastAsia"/>
          <w:color w:val="auto"/>
        </w:rPr>
        <w:t>、投标报价清晰准确，不存在影响其他供应商评分的严重错误。</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5、投标文件按不同标段进行编制（一三标段可编制在一份投标文件中、二标段须单独编制投标文件），并在每一份投标文件上注明标段名称。</w:t>
      </w:r>
    </w:p>
    <w:p w:rsidR="009A1D5A" w:rsidRPr="00827A33" w:rsidRDefault="00F336B1">
      <w:pPr>
        <w:snapToGrid w:val="0"/>
        <w:spacing w:line="360" w:lineRule="auto"/>
        <w:ind w:firstLine="422"/>
        <w:rPr>
          <w:rFonts w:ascii="宋体"/>
          <w:color w:val="auto"/>
        </w:rPr>
      </w:pPr>
      <w:bookmarkStart w:id="21" w:name="_Toc288738802"/>
      <w:bookmarkStart w:id="22" w:name="_Toc288738334"/>
      <w:bookmarkStart w:id="23" w:name="_Toc288738408"/>
      <w:bookmarkEnd w:id="21"/>
      <w:bookmarkEnd w:id="22"/>
      <w:bookmarkEnd w:id="23"/>
      <w:r w:rsidRPr="00827A33">
        <w:rPr>
          <w:rFonts w:ascii="宋体" w:hAnsi="宋体" w:cs="宋体" w:hint="eastAsia"/>
          <w:b/>
          <w:bCs/>
          <w:color w:val="auto"/>
        </w:rPr>
        <w:t>九、在投标截止时间之前的密封完好的投标均为可以接受的投标。</w:t>
      </w:r>
    </w:p>
    <w:p w:rsidR="009A1D5A" w:rsidRPr="00827A33" w:rsidRDefault="00F336B1">
      <w:pPr>
        <w:snapToGrid w:val="0"/>
        <w:spacing w:line="360" w:lineRule="auto"/>
        <w:ind w:firstLine="422"/>
        <w:rPr>
          <w:rFonts w:ascii="宋体"/>
          <w:b/>
          <w:bCs/>
          <w:color w:val="auto"/>
        </w:rPr>
      </w:pPr>
      <w:bookmarkStart w:id="24" w:name="_Toc288738803"/>
      <w:bookmarkStart w:id="25" w:name="_Toc288738409"/>
      <w:bookmarkStart w:id="26" w:name="_Toc288738335"/>
      <w:bookmarkEnd w:id="24"/>
      <w:bookmarkEnd w:id="25"/>
      <w:bookmarkEnd w:id="26"/>
      <w:r w:rsidRPr="00827A33">
        <w:rPr>
          <w:rFonts w:ascii="宋体" w:hAnsi="宋体" w:cs="宋体" w:hint="eastAsia"/>
          <w:b/>
          <w:bCs/>
          <w:color w:val="auto"/>
        </w:rPr>
        <w:t>十、投标保证金</w:t>
      </w:r>
    </w:p>
    <w:p w:rsidR="009A1D5A" w:rsidRPr="00827A33" w:rsidRDefault="00F336B1">
      <w:pPr>
        <w:snapToGrid w:val="0"/>
        <w:spacing w:line="360" w:lineRule="auto"/>
        <w:ind w:firstLineChars="200" w:firstLine="420"/>
        <w:rPr>
          <w:rFonts w:ascii="宋体" w:hAnsi="宋体"/>
          <w:color w:val="auto"/>
        </w:rPr>
      </w:pPr>
      <w:r w:rsidRPr="00827A33">
        <w:rPr>
          <w:rFonts w:ascii="宋体" w:hAnsi="宋体" w:hint="eastAsia"/>
          <w:color w:val="auto"/>
        </w:rPr>
        <w:t>1、获取采购文件后供应商应按要求缴纳投标保证金，并在响应文件提交截止时间前，以网上银行转账等方式将投标保证金交至指定账户。</w:t>
      </w:r>
    </w:p>
    <w:p w:rsidR="009A1D5A" w:rsidRPr="00827A33" w:rsidRDefault="00F336B1">
      <w:pPr>
        <w:snapToGrid w:val="0"/>
        <w:spacing w:line="360" w:lineRule="auto"/>
        <w:ind w:firstLineChars="200" w:firstLine="420"/>
        <w:rPr>
          <w:rFonts w:ascii="宋体" w:hAnsi="宋体"/>
          <w:color w:val="auto"/>
        </w:rPr>
      </w:pPr>
      <w:r w:rsidRPr="00827A33">
        <w:rPr>
          <w:rFonts w:ascii="宋体" w:hAnsi="宋体" w:hint="eastAsia"/>
          <w:color w:val="auto"/>
        </w:rPr>
        <w:t>2、对于未按要求提交投标保证金的，其投标将作为无效投标不予参加评审。</w:t>
      </w:r>
    </w:p>
    <w:p w:rsidR="009A1D5A" w:rsidRPr="00827A33" w:rsidRDefault="00F336B1">
      <w:pPr>
        <w:snapToGrid w:val="0"/>
        <w:spacing w:line="360" w:lineRule="auto"/>
        <w:ind w:firstLineChars="200" w:firstLine="420"/>
        <w:rPr>
          <w:rFonts w:ascii="宋体" w:hAnsi="宋体"/>
          <w:color w:val="auto"/>
        </w:rPr>
      </w:pPr>
      <w:r w:rsidRPr="00827A33">
        <w:rPr>
          <w:rFonts w:ascii="宋体" w:hAnsi="宋体" w:hint="eastAsia"/>
          <w:color w:val="auto"/>
        </w:rPr>
        <w:t>3、未中标人的投标保证金将在中标通知书发出后的5个工作日内予以全额退还（无息）。</w:t>
      </w:r>
    </w:p>
    <w:p w:rsidR="009A1D5A" w:rsidRPr="00827A33" w:rsidRDefault="00F336B1">
      <w:pPr>
        <w:snapToGrid w:val="0"/>
        <w:spacing w:line="360" w:lineRule="auto"/>
        <w:ind w:firstLineChars="200" w:firstLine="420"/>
        <w:rPr>
          <w:rFonts w:ascii="宋体" w:hAnsi="宋体"/>
          <w:color w:val="auto"/>
        </w:rPr>
      </w:pPr>
      <w:r w:rsidRPr="00827A33">
        <w:rPr>
          <w:rFonts w:ascii="宋体" w:hAnsi="宋体" w:hint="eastAsia"/>
          <w:color w:val="auto"/>
        </w:rPr>
        <w:t>4、中标人的投标保证金将在合同签约完毕后的5个工作日内全额退还（无息）。</w:t>
      </w:r>
    </w:p>
    <w:p w:rsidR="009A1D5A" w:rsidRPr="00827A33" w:rsidRDefault="00F336B1">
      <w:pPr>
        <w:snapToGrid w:val="0"/>
        <w:spacing w:line="360" w:lineRule="auto"/>
        <w:ind w:firstLineChars="200" w:firstLine="420"/>
        <w:rPr>
          <w:rFonts w:ascii="宋体" w:hAnsi="宋体"/>
          <w:color w:val="auto"/>
        </w:rPr>
      </w:pPr>
      <w:r w:rsidRPr="00827A33">
        <w:rPr>
          <w:rFonts w:ascii="宋体" w:hAnsi="宋体"/>
          <w:color w:val="auto"/>
        </w:rPr>
        <w:t>5、投标人出现下列情况之一，招标人报经主管部门批准同意后有权取消其中标资格，</w:t>
      </w:r>
      <w:r w:rsidRPr="00827A33">
        <w:rPr>
          <w:rFonts w:ascii="宋体" w:hAnsi="宋体"/>
          <w:b/>
          <w:color w:val="auto"/>
        </w:rPr>
        <w:t>并没收其投标保证金</w:t>
      </w:r>
      <w:r w:rsidRPr="00827A33">
        <w:rPr>
          <w:rFonts w:ascii="宋体" w:hAnsi="宋体"/>
          <w:color w:val="auto"/>
        </w:rPr>
        <w:t>：</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1)</w:t>
      </w:r>
      <w:r w:rsidRPr="00827A33">
        <w:rPr>
          <w:rFonts w:ascii="宋体" w:hAnsi="宋体" w:cs="宋体" w:hint="eastAsia"/>
          <w:color w:val="auto"/>
        </w:rPr>
        <w:t>投标人在投标后又撤回其投标文件；</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中标人未能在招标文件规定的期限提交履约担保；</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中标人无正当理由拒绝签订合同；</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4)</w:t>
      </w:r>
      <w:r w:rsidRPr="00827A33">
        <w:rPr>
          <w:rFonts w:ascii="宋体" w:hAnsi="宋体" w:cs="宋体" w:hint="eastAsia"/>
          <w:color w:val="auto"/>
        </w:rPr>
        <w:t>由于投标人的原因导致中标无效的。</w:t>
      </w: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F336B1">
      <w:pPr>
        <w:pStyle w:val="1"/>
        <w:tabs>
          <w:tab w:val="left" w:pos="1571"/>
        </w:tabs>
        <w:spacing w:line="360" w:lineRule="auto"/>
        <w:jc w:val="center"/>
        <w:rPr>
          <w:color w:val="auto"/>
          <w:spacing w:val="-6"/>
          <w:sz w:val="40"/>
          <w:szCs w:val="40"/>
        </w:rPr>
      </w:pPr>
      <w:bookmarkStart w:id="27" w:name="_Toc288738804"/>
      <w:bookmarkStart w:id="28" w:name="_Toc288738336"/>
      <w:bookmarkStart w:id="29" w:name="_Toc471818666"/>
      <w:bookmarkEnd w:id="27"/>
      <w:bookmarkEnd w:id="28"/>
      <w:bookmarkEnd w:id="29"/>
      <w:r w:rsidRPr="00827A33">
        <w:rPr>
          <w:rFonts w:cs="宋体" w:hint="eastAsia"/>
          <w:color w:val="auto"/>
          <w:spacing w:val="-6"/>
          <w:sz w:val="32"/>
          <w:szCs w:val="32"/>
        </w:rPr>
        <w:lastRenderedPageBreak/>
        <w:t>第三章投标文件密封和提交</w:t>
      </w:r>
    </w:p>
    <w:p w:rsidR="009A1D5A" w:rsidRPr="00827A33" w:rsidRDefault="00F336B1">
      <w:pPr>
        <w:snapToGrid w:val="0"/>
        <w:spacing w:line="360" w:lineRule="auto"/>
        <w:ind w:firstLine="422"/>
        <w:rPr>
          <w:rFonts w:ascii="宋体"/>
          <w:b/>
          <w:bCs/>
          <w:color w:val="auto"/>
        </w:rPr>
      </w:pPr>
      <w:bookmarkStart w:id="30" w:name="_Toc288738411"/>
      <w:bookmarkStart w:id="31" w:name="_Toc288738337"/>
      <w:bookmarkStart w:id="32" w:name="_Toc288738805"/>
      <w:bookmarkEnd w:id="30"/>
      <w:bookmarkEnd w:id="31"/>
      <w:bookmarkEnd w:id="32"/>
      <w:r w:rsidRPr="00827A33">
        <w:rPr>
          <w:rFonts w:ascii="宋体" w:hAnsi="宋体" w:cs="宋体" w:hint="eastAsia"/>
          <w:b/>
          <w:bCs/>
          <w:color w:val="auto"/>
        </w:rPr>
        <w:t>十一、投标文件的密封与标志</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1</w:t>
      </w:r>
      <w:r w:rsidRPr="00827A33">
        <w:rPr>
          <w:rFonts w:ascii="宋体" w:hAnsi="宋体" w:cs="宋体" w:hint="eastAsia"/>
          <w:color w:val="auto"/>
        </w:rPr>
        <w:t>、投标人应将投标文件密封。</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、所有封袋上都应写明投标人名称、招标项目名称，招标项目编号，年月日，加盖投标人公章。</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、投标人违反上述规定的，其投标文件将被作为无效投标文件，不予拆封和参加评审。</w:t>
      </w:r>
    </w:p>
    <w:p w:rsidR="009A1D5A" w:rsidRPr="00827A33" w:rsidRDefault="009A1D5A">
      <w:pPr>
        <w:snapToGrid w:val="0"/>
        <w:spacing w:line="360" w:lineRule="auto"/>
        <w:ind w:firstLine="420"/>
        <w:rPr>
          <w:rFonts w:ascii="宋体"/>
          <w:color w:val="auto"/>
        </w:rPr>
      </w:pPr>
    </w:p>
    <w:p w:rsidR="009A1D5A" w:rsidRPr="00827A33" w:rsidRDefault="00F336B1">
      <w:pPr>
        <w:snapToGrid w:val="0"/>
        <w:spacing w:line="360" w:lineRule="auto"/>
        <w:ind w:firstLine="422"/>
        <w:rPr>
          <w:rFonts w:ascii="宋体"/>
          <w:b/>
          <w:bCs/>
          <w:color w:val="auto"/>
        </w:rPr>
      </w:pPr>
      <w:bookmarkStart w:id="33" w:name="_Toc288738338"/>
      <w:bookmarkStart w:id="34" w:name="_Toc288738412"/>
      <w:bookmarkStart w:id="35" w:name="_Toc288738806"/>
      <w:r w:rsidRPr="00827A33">
        <w:rPr>
          <w:rFonts w:ascii="宋体" w:hAnsi="宋体" w:cs="宋体" w:hint="eastAsia"/>
          <w:b/>
          <w:bCs/>
          <w:color w:val="auto"/>
        </w:rPr>
        <w:t>十二、投标文件提交，截止时间和地</w:t>
      </w:r>
      <w:bookmarkEnd w:id="33"/>
      <w:bookmarkEnd w:id="34"/>
      <w:bookmarkEnd w:id="35"/>
      <w:r w:rsidRPr="00827A33">
        <w:rPr>
          <w:rFonts w:ascii="宋体" w:hAnsi="宋体" w:cs="宋体" w:hint="eastAsia"/>
          <w:b/>
          <w:bCs/>
          <w:color w:val="auto"/>
        </w:rPr>
        <w:t>点</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投标人须在招标公告规定的投标文件提交截止时间之前在指定地点将投标文件提交给招标人。</w:t>
      </w:r>
    </w:p>
    <w:p w:rsidR="009A1D5A" w:rsidRPr="00827A33" w:rsidRDefault="00F336B1">
      <w:pPr>
        <w:spacing w:line="360" w:lineRule="auto"/>
        <w:ind w:firstLine="430"/>
        <w:rPr>
          <w:rFonts w:ascii="宋体"/>
          <w:b/>
          <w:bCs/>
          <w:color w:val="auto"/>
          <w:spacing w:val="2"/>
        </w:rPr>
      </w:pPr>
      <w:r w:rsidRPr="00827A33">
        <w:rPr>
          <w:rFonts w:ascii="宋体" w:hAnsi="宋体" w:cs="宋体" w:hint="eastAsia"/>
          <w:b/>
          <w:bCs/>
          <w:color w:val="auto"/>
          <w:spacing w:val="2"/>
        </w:rPr>
        <w:t>投标人在提交投标文件时须提供法定代表人或代理人身份证原件，未提供的，集中采购机构不接受其投标文件，不予参加开标和评审。</w:t>
      </w:r>
    </w:p>
    <w:p w:rsidR="009A1D5A" w:rsidRPr="00827A33" w:rsidRDefault="009A1D5A">
      <w:pPr>
        <w:snapToGrid w:val="0"/>
        <w:spacing w:line="360" w:lineRule="auto"/>
        <w:ind w:firstLine="420"/>
        <w:rPr>
          <w:rFonts w:ascii="宋体"/>
          <w:color w:val="auto"/>
        </w:rPr>
      </w:pPr>
    </w:p>
    <w:p w:rsidR="009A1D5A" w:rsidRPr="00827A33" w:rsidRDefault="00F336B1">
      <w:pPr>
        <w:snapToGrid w:val="0"/>
        <w:spacing w:line="360" w:lineRule="auto"/>
        <w:ind w:firstLine="422"/>
        <w:rPr>
          <w:rFonts w:ascii="宋体"/>
          <w:b/>
          <w:bCs/>
          <w:color w:val="auto"/>
        </w:rPr>
      </w:pPr>
      <w:bookmarkStart w:id="36" w:name="_Toc288738807"/>
      <w:bookmarkStart w:id="37" w:name="_Toc288738413"/>
      <w:bookmarkStart w:id="38" w:name="_Toc288738339"/>
      <w:bookmarkEnd w:id="36"/>
      <w:bookmarkEnd w:id="37"/>
      <w:bookmarkEnd w:id="38"/>
      <w:r w:rsidRPr="00827A33">
        <w:rPr>
          <w:rFonts w:ascii="宋体" w:hAnsi="宋体" w:cs="宋体" w:hint="eastAsia"/>
          <w:b/>
          <w:bCs/>
          <w:color w:val="auto"/>
        </w:rPr>
        <w:t>十三、投标文件的修改和撤回</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在投标截止时间之前，供应商可以对所提交的投标文件进行补充、修改和撤回，并书面通知招标采购单位。所提交的补充、修改的内容应当按招标文件的要求进行编制、签署、密封、盖章、标志（在包封上标明</w:t>
      </w:r>
      <w:r w:rsidRPr="00827A33">
        <w:rPr>
          <w:rFonts w:ascii="宋体" w:cs="宋体" w:hint="eastAsia"/>
          <w:color w:val="auto"/>
        </w:rPr>
        <w:t>“</w:t>
      </w:r>
      <w:r w:rsidRPr="00827A33">
        <w:rPr>
          <w:rFonts w:ascii="宋体" w:hAnsi="宋体" w:cs="宋体" w:hint="eastAsia"/>
          <w:color w:val="auto"/>
        </w:rPr>
        <w:t>修改</w:t>
      </w:r>
      <w:r w:rsidRPr="00827A33">
        <w:rPr>
          <w:rFonts w:ascii="宋体" w:cs="宋体" w:hint="eastAsia"/>
          <w:color w:val="auto"/>
        </w:rPr>
        <w:t>”</w:t>
      </w:r>
      <w:r w:rsidRPr="00827A33">
        <w:rPr>
          <w:rFonts w:ascii="宋体" w:hAnsi="宋体" w:cs="宋体" w:hint="eastAsia"/>
          <w:color w:val="auto"/>
        </w:rPr>
        <w:t>或</w:t>
      </w:r>
      <w:r w:rsidRPr="00827A33">
        <w:rPr>
          <w:rFonts w:ascii="宋体" w:cs="宋体" w:hint="eastAsia"/>
          <w:color w:val="auto"/>
        </w:rPr>
        <w:t>“</w:t>
      </w:r>
      <w:r w:rsidRPr="00827A33">
        <w:rPr>
          <w:rFonts w:ascii="宋体" w:hAnsi="宋体" w:cs="宋体" w:hint="eastAsia"/>
          <w:color w:val="auto"/>
        </w:rPr>
        <w:t>补充</w:t>
      </w:r>
      <w:r w:rsidRPr="00827A33">
        <w:rPr>
          <w:rFonts w:ascii="宋体" w:cs="宋体" w:hint="eastAsia"/>
          <w:color w:val="auto"/>
        </w:rPr>
        <w:t>”</w:t>
      </w:r>
      <w:r w:rsidRPr="00827A33">
        <w:rPr>
          <w:rFonts w:ascii="宋体" w:hAnsi="宋体" w:cs="宋体" w:hint="eastAsia"/>
          <w:color w:val="auto"/>
        </w:rPr>
        <w:t>字样，并注明修改或补充的时间）和提交，并作为投标文件的组成部分。补充、修改的内容与投标文件不一致的，以补充、修改的内容为准。投标截止时间之后，供应商不得补充、修改或撤回投标文件。</w:t>
      </w:r>
    </w:p>
    <w:p w:rsidR="009A1D5A" w:rsidRPr="00827A33" w:rsidRDefault="00F336B1">
      <w:pPr>
        <w:snapToGrid w:val="0"/>
        <w:spacing w:line="360" w:lineRule="auto"/>
        <w:ind w:firstLine="420"/>
        <w:rPr>
          <w:rFonts w:ascii="宋体"/>
          <w:color w:val="auto"/>
        </w:rPr>
      </w:pPr>
      <w:r w:rsidRPr="00827A33">
        <w:rPr>
          <w:rFonts w:ascii="宋体"/>
          <w:color w:val="auto"/>
        </w:rPr>
        <w:t> </w:t>
      </w: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F336B1">
      <w:pPr>
        <w:pStyle w:val="1"/>
        <w:tabs>
          <w:tab w:val="left" w:pos="1571"/>
        </w:tabs>
        <w:spacing w:line="360" w:lineRule="auto"/>
        <w:jc w:val="center"/>
        <w:rPr>
          <w:color w:val="auto"/>
          <w:sz w:val="32"/>
          <w:szCs w:val="32"/>
        </w:rPr>
      </w:pPr>
      <w:bookmarkStart w:id="39" w:name="_Toc288738340"/>
      <w:bookmarkStart w:id="40" w:name="_Toc288738808"/>
      <w:bookmarkStart w:id="41" w:name="_Toc471818667"/>
      <w:bookmarkEnd w:id="39"/>
      <w:bookmarkEnd w:id="40"/>
      <w:bookmarkEnd w:id="41"/>
      <w:r w:rsidRPr="00827A33">
        <w:rPr>
          <w:rFonts w:cs="宋体" w:hint="eastAsia"/>
          <w:color w:val="auto"/>
          <w:sz w:val="32"/>
          <w:szCs w:val="32"/>
        </w:rPr>
        <w:lastRenderedPageBreak/>
        <w:t>第四章投标报价</w:t>
      </w:r>
    </w:p>
    <w:p w:rsidR="009A1D5A" w:rsidRPr="00827A33" w:rsidRDefault="00F336B1">
      <w:pPr>
        <w:spacing w:line="480" w:lineRule="atLeast"/>
        <w:ind w:firstLineChars="200" w:firstLine="422"/>
        <w:rPr>
          <w:rFonts w:ascii="宋体" w:hAnsi="宋体" w:cs="宋体"/>
          <w:b/>
          <w:bCs/>
          <w:color w:val="auto"/>
        </w:rPr>
      </w:pPr>
      <w:bookmarkStart w:id="42" w:name="_Toc288738341"/>
      <w:bookmarkStart w:id="43" w:name="_Toc288738809"/>
      <w:bookmarkStart w:id="44" w:name="_Toc288738415"/>
      <w:r w:rsidRPr="00827A33">
        <w:rPr>
          <w:rFonts w:ascii="宋体" w:hAnsi="宋体" w:cs="宋体" w:hint="eastAsia"/>
          <w:b/>
          <w:bCs/>
          <w:color w:val="auto"/>
        </w:rPr>
        <w:t>十四、投标总价应包括招标文件所确定的招标范围相应货物或者服务的供货、包装、运输、保险、安装调试管理、劳务、培训、办公设备、设备、工具、耗材、运送工具及耗材、利润、风险、税金、人工费用、管理费及政策性文件规定等各项应有费用，以及为完成该项货物或者服务项目所涉及到的一切相关费用。</w:t>
      </w:r>
      <w:bookmarkEnd w:id="42"/>
      <w:bookmarkEnd w:id="43"/>
      <w:bookmarkEnd w:id="44"/>
    </w:p>
    <w:p w:rsidR="009A1D5A" w:rsidRPr="00827A33" w:rsidRDefault="00F336B1">
      <w:pPr>
        <w:snapToGrid w:val="0"/>
        <w:spacing w:line="360" w:lineRule="auto"/>
        <w:ind w:firstLine="420"/>
        <w:rPr>
          <w:rFonts w:ascii="宋体"/>
          <w:color w:val="auto"/>
        </w:rPr>
      </w:pPr>
      <w:r w:rsidRPr="00827A33">
        <w:rPr>
          <w:rFonts w:ascii="宋体"/>
          <w:color w:val="auto"/>
        </w:rPr>
        <w:t> </w:t>
      </w:r>
    </w:p>
    <w:p w:rsidR="009A1D5A" w:rsidRPr="00827A33" w:rsidRDefault="00F336B1">
      <w:pPr>
        <w:snapToGrid w:val="0"/>
        <w:spacing w:line="360" w:lineRule="auto"/>
        <w:ind w:firstLine="422"/>
        <w:rPr>
          <w:rFonts w:ascii="宋体"/>
          <w:b/>
          <w:bCs/>
          <w:color w:val="auto"/>
        </w:rPr>
      </w:pPr>
      <w:bookmarkStart w:id="45" w:name="_Toc288738416"/>
      <w:bookmarkStart w:id="46" w:name="_Toc288738810"/>
      <w:bookmarkStart w:id="47" w:name="_Toc288738342"/>
      <w:bookmarkEnd w:id="45"/>
      <w:bookmarkEnd w:id="46"/>
      <w:bookmarkEnd w:id="47"/>
      <w:r w:rsidRPr="00827A33">
        <w:rPr>
          <w:rFonts w:ascii="宋体" w:hAnsi="宋体" w:cs="宋体" w:hint="eastAsia"/>
          <w:b/>
          <w:bCs/>
          <w:color w:val="auto"/>
        </w:rPr>
        <w:t>十五、投标报价方式</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1</w:t>
      </w:r>
      <w:r w:rsidRPr="00827A33">
        <w:rPr>
          <w:rFonts w:ascii="宋体" w:hAnsi="宋体" w:cs="宋体" w:hint="eastAsia"/>
          <w:color w:val="auto"/>
        </w:rPr>
        <w:t>、投标人应按照招标文件中提供的格式完整、正确填写投标书、开标一览表。开标一览表中的报价应与投标报价表的总价完全一致，如有不一致的，以开标一览表的报价为准。</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报价货币为人民币，评标时以人民币为准。</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2</w:t>
      </w:r>
      <w:r w:rsidRPr="00827A33">
        <w:rPr>
          <w:rFonts w:ascii="宋体" w:hAnsi="宋体" w:cs="宋体" w:hint="eastAsia"/>
          <w:color w:val="auto"/>
        </w:rPr>
        <w:t>、投标人应按照招标文件规定格式填报投分项标报价表。</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3</w:t>
      </w:r>
      <w:r w:rsidRPr="00827A33">
        <w:rPr>
          <w:rFonts w:ascii="宋体" w:hAnsi="宋体" w:cs="宋体" w:hint="eastAsia"/>
          <w:color w:val="auto"/>
        </w:rPr>
        <w:t>、培训服务费用报价：由各投标人根据企业自身情况自行决定是否单列。如投标人单列培训费用，则自行将招标文件所提供的</w:t>
      </w:r>
      <w:r w:rsidRPr="00827A33">
        <w:rPr>
          <w:rFonts w:ascii="宋体" w:cs="宋体" w:hint="eastAsia"/>
          <w:color w:val="auto"/>
        </w:rPr>
        <w:t>“</w:t>
      </w:r>
      <w:r w:rsidRPr="00827A33">
        <w:rPr>
          <w:rFonts w:ascii="宋体" w:hAnsi="宋体" w:cs="宋体" w:hint="eastAsia"/>
          <w:color w:val="auto"/>
        </w:rPr>
        <w:t>投标报价表</w:t>
      </w:r>
      <w:r w:rsidRPr="00827A33">
        <w:rPr>
          <w:rFonts w:ascii="宋体" w:cs="宋体" w:hint="eastAsia"/>
          <w:color w:val="auto"/>
        </w:rPr>
        <w:t>”</w:t>
      </w:r>
      <w:r w:rsidRPr="00827A33">
        <w:rPr>
          <w:rFonts w:ascii="宋体" w:hAnsi="宋体" w:cs="宋体" w:hint="eastAsia"/>
          <w:color w:val="auto"/>
        </w:rPr>
        <w:t>格式扩展。</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4</w:t>
      </w:r>
      <w:r w:rsidRPr="00827A33">
        <w:rPr>
          <w:rFonts w:ascii="宋体" w:hAnsi="宋体" w:cs="宋体" w:hint="eastAsia"/>
          <w:color w:val="auto"/>
        </w:rPr>
        <w:t>、售后服务费用报价：同上。</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5</w:t>
      </w:r>
      <w:r w:rsidRPr="00827A33">
        <w:rPr>
          <w:rFonts w:ascii="宋体" w:hAnsi="宋体" w:cs="宋体" w:hint="eastAsia"/>
          <w:color w:val="auto"/>
        </w:rPr>
        <w:t>、投标人需对每部分报价包含的服务内容进行明确说明。如有特别承诺，也需明确说明。</w:t>
      </w:r>
    </w:p>
    <w:p w:rsidR="009A1D5A" w:rsidRPr="00827A33" w:rsidRDefault="00F336B1">
      <w:pPr>
        <w:snapToGrid w:val="0"/>
        <w:spacing w:line="360" w:lineRule="auto"/>
        <w:ind w:firstLine="420"/>
        <w:rPr>
          <w:rFonts w:ascii="宋体"/>
          <w:color w:val="auto"/>
        </w:rPr>
      </w:pPr>
      <w:r w:rsidRPr="00827A33">
        <w:rPr>
          <w:rFonts w:ascii="宋体" w:hAnsi="宋体" w:cs="宋体"/>
          <w:color w:val="auto"/>
        </w:rPr>
        <w:t>6</w:t>
      </w:r>
      <w:r w:rsidRPr="00827A33">
        <w:rPr>
          <w:rFonts w:ascii="宋体" w:hAnsi="宋体" w:cs="宋体" w:hint="eastAsia"/>
          <w:color w:val="auto"/>
        </w:rPr>
        <w:t>、本项目的投标最高限价（或者采购预算）为一</w:t>
      </w:r>
      <w:r w:rsidRPr="00827A33">
        <w:rPr>
          <w:rFonts w:ascii="宋体" w:hAnsi="宋体" w:hint="eastAsia"/>
          <w:b/>
          <w:color w:val="auto"/>
          <w:spacing w:val="2"/>
        </w:rPr>
        <w:t>标段人民币490万元；二标段人民币480万元；三标段人民币140万元；</w:t>
      </w:r>
      <w:r w:rsidRPr="00827A33">
        <w:rPr>
          <w:rFonts w:ascii="宋体" w:hAnsi="宋体" w:cs="宋体" w:hint="eastAsia"/>
          <w:color w:val="auto"/>
        </w:rPr>
        <w:t>投标报价高于最高限价（或者采购预算）的作为无效投标处理。</w:t>
      </w: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9A1D5A">
      <w:pPr>
        <w:snapToGrid w:val="0"/>
        <w:spacing w:line="360" w:lineRule="auto"/>
        <w:ind w:firstLine="420"/>
        <w:rPr>
          <w:rFonts w:ascii="宋体"/>
          <w:color w:val="auto"/>
        </w:rPr>
      </w:pPr>
    </w:p>
    <w:p w:rsidR="009A1D5A" w:rsidRPr="00827A33" w:rsidRDefault="00F336B1">
      <w:pPr>
        <w:pStyle w:val="1"/>
        <w:tabs>
          <w:tab w:val="left" w:pos="1571"/>
        </w:tabs>
        <w:spacing w:line="360" w:lineRule="auto"/>
        <w:jc w:val="center"/>
        <w:rPr>
          <w:color w:val="auto"/>
          <w:sz w:val="32"/>
          <w:szCs w:val="32"/>
        </w:rPr>
      </w:pPr>
      <w:bookmarkStart w:id="48" w:name="_Toc288738343"/>
      <w:bookmarkStart w:id="49" w:name="_Toc471818668"/>
      <w:bookmarkStart w:id="50" w:name="_Toc288738811"/>
      <w:bookmarkEnd w:id="48"/>
      <w:bookmarkEnd w:id="49"/>
      <w:bookmarkEnd w:id="50"/>
      <w:r w:rsidRPr="00827A33">
        <w:rPr>
          <w:rFonts w:cs="宋体" w:hint="eastAsia"/>
          <w:color w:val="auto"/>
          <w:sz w:val="32"/>
          <w:szCs w:val="32"/>
        </w:rPr>
        <w:lastRenderedPageBreak/>
        <w:t>第五章开标、评标、定标</w:t>
      </w:r>
    </w:p>
    <w:p w:rsidR="009A1D5A" w:rsidRPr="00827A33" w:rsidRDefault="00F336B1">
      <w:pPr>
        <w:snapToGrid w:val="0"/>
        <w:spacing w:line="360" w:lineRule="auto"/>
        <w:ind w:firstLine="422"/>
        <w:rPr>
          <w:rFonts w:ascii="宋体"/>
          <w:b/>
          <w:bCs/>
          <w:color w:val="auto"/>
        </w:rPr>
      </w:pPr>
      <w:bookmarkStart w:id="51" w:name="_Toc288738812"/>
      <w:bookmarkStart w:id="52" w:name="_Toc288738344"/>
      <w:bookmarkStart w:id="53" w:name="_Toc288738418"/>
      <w:bookmarkEnd w:id="51"/>
      <w:bookmarkEnd w:id="52"/>
      <w:bookmarkEnd w:id="53"/>
      <w:r w:rsidRPr="00827A33">
        <w:rPr>
          <w:rFonts w:ascii="宋体" w:hAnsi="宋体" w:cs="宋体" w:hint="eastAsia"/>
          <w:b/>
          <w:bCs/>
          <w:color w:val="auto"/>
        </w:rPr>
        <w:t>十六、答疑，开标评标会议时间和地点</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详见采购公告。</w:t>
      </w:r>
    </w:p>
    <w:p w:rsidR="009A1D5A" w:rsidRPr="00827A33" w:rsidRDefault="009A1D5A">
      <w:pPr>
        <w:snapToGrid w:val="0"/>
        <w:spacing w:line="360" w:lineRule="auto"/>
        <w:ind w:firstLine="420"/>
        <w:rPr>
          <w:rFonts w:ascii="宋体"/>
          <w:color w:val="auto"/>
        </w:rPr>
      </w:pPr>
    </w:p>
    <w:p w:rsidR="009A1D5A" w:rsidRPr="00827A33" w:rsidRDefault="00F336B1">
      <w:pPr>
        <w:snapToGrid w:val="0"/>
        <w:spacing w:line="360" w:lineRule="auto"/>
        <w:ind w:firstLine="422"/>
        <w:rPr>
          <w:rFonts w:ascii="宋体"/>
          <w:b/>
          <w:bCs/>
          <w:color w:val="auto"/>
        </w:rPr>
      </w:pPr>
      <w:bookmarkStart w:id="54" w:name="_Toc288738419"/>
      <w:bookmarkStart w:id="55" w:name="_Toc288738813"/>
      <w:bookmarkStart w:id="56" w:name="_Toc288738345"/>
      <w:bookmarkEnd w:id="54"/>
      <w:bookmarkEnd w:id="55"/>
      <w:bookmarkEnd w:id="56"/>
      <w:r w:rsidRPr="00827A33">
        <w:rPr>
          <w:rFonts w:ascii="宋体" w:hAnsi="宋体" w:cs="宋体" w:hint="eastAsia"/>
          <w:b/>
          <w:bCs/>
          <w:color w:val="auto"/>
        </w:rPr>
        <w:t>十七、评审、定标方法</w:t>
      </w:r>
    </w:p>
    <w:p w:rsidR="009A1D5A" w:rsidRPr="00827A33" w:rsidRDefault="00F336B1">
      <w:pPr>
        <w:snapToGrid w:val="0"/>
        <w:spacing w:line="360" w:lineRule="auto"/>
        <w:ind w:firstLine="420"/>
        <w:rPr>
          <w:rFonts w:ascii="宋体"/>
          <w:color w:val="auto"/>
        </w:rPr>
      </w:pPr>
      <w:r w:rsidRPr="00827A33">
        <w:rPr>
          <w:rFonts w:ascii="宋体" w:hAnsi="宋体" w:cs="宋体" w:hint="eastAsia"/>
          <w:color w:val="auto"/>
        </w:rPr>
        <w:t>本项目采用综合评分法，投标文件满足招标文件全部实质性要求且按照评审因素的量化指标（即评分细则）得分最高得供应商为中标人。</w:t>
      </w:r>
    </w:p>
    <w:p w:rsidR="009A1D5A" w:rsidRPr="00827A33" w:rsidRDefault="009A1D5A">
      <w:pPr>
        <w:spacing w:line="360" w:lineRule="auto"/>
        <w:ind w:firstLine="411"/>
        <w:rPr>
          <w:rFonts w:ascii="宋体"/>
          <w:color w:val="auto"/>
        </w:rPr>
      </w:pPr>
      <w:bookmarkStart w:id="57" w:name="_Toc288738814"/>
      <w:bookmarkStart w:id="58" w:name="_Toc288738420"/>
      <w:bookmarkStart w:id="59" w:name="_Toc288738346"/>
      <w:bookmarkEnd w:id="57"/>
      <w:bookmarkEnd w:id="58"/>
      <w:bookmarkEnd w:id="59"/>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t>十八、开标评标会</w:t>
      </w:r>
    </w:p>
    <w:p w:rsidR="009A1D5A" w:rsidRPr="00827A33" w:rsidRDefault="00F336B1">
      <w:pPr>
        <w:snapToGrid w:val="0"/>
        <w:spacing w:line="360" w:lineRule="auto"/>
        <w:ind w:firstLine="315"/>
        <w:rPr>
          <w:rFonts w:ascii="宋体"/>
          <w:color w:val="auto"/>
        </w:rPr>
      </w:pPr>
      <w:r w:rsidRPr="00827A33">
        <w:rPr>
          <w:rFonts w:ascii="宋体" w:hAnsi="宋体" w:cs="宋体" w:hint="eastAsia"/>
          <w:color w:val="auto"/>
        </w:rPr>
        <w:t>开标评标会议按招标文件中规定的时间、地点举行，由招标人主持，邀请投标人参加。投标人参加开标会的应由法定代表人或者委托代理人携带身份证明原件准时参加，并签名报到以证明其出席。</w:t>
      </w:r>
    </w:p>
    <w:p w:rsidR="009A1D5A" w:rsidRPr="00827A33" w:rsidRDefault="009A1D5A">
      <w:pPr>
        <w:snapToGrid w:val="0"/>
        <w:spacing w:line="360" w:lineRule="auto"/>
        <w:ind w:firstLine="315"/>
        <w:rPr>
          <w:rFonts w:ascii="宋体"/>
          <w:color w:val="auto"/>
        </w:rPr>
      </w:pPr>
    </w:p>
    <w:p w:rsidR="009A1D5A" w:rsidRPr="00827A33" w:rsidRDefault="00F336B1">
      <w:pPr>
        <w:snapToGrid w:val="0"/>
        <w:spacing w:line="360" w:lineRule="auto"/>
        <w:ind w:firstLine="316"/>
        <w:rPr>
          <w:rFonts w:ascii="宋体"/>
          <w:color w:val="auto"/>
        </w:rPr>
      </w:pPr>
      <w:r w:rsidRPr="00827A33">
        <w:rPr>
          <w:rFonts w:ascii="宋体" w:hAnsi="宋体" w:cs="宋体" w:hint="eastAsia"/>
          <w:b/>
          <w:bCs/>
          <w:color w:val="auto"/>
        </w:rPr>
        <w:t>十九、</w:t>
      </w:r>
      <w:r w:rsidRPr="00827A33">
        <w:rPr>
          <w:rFonts w:ascii="宋体" w:hAnsi="宋体" w:cs="宋体" w:hint="eastAsia"/>
          <w:color w:val="auto"/>
        </w:rPr>
        <w:t>开标时，由投标人或者其推选的代表检查投标文件的密封情况；经确认无误后，由采购人或者采购代理机构工作人员当众拆封，宣布投标人名称、投标价格和招标文件规定的需要宣布的其他内容。投标人不足</w:t>
      </w:r>
      <w:r w:rsidRPr="00827A33">
        <w:rPr>
          <w:rFonts w:ascii="宋体" w:hAnsi="宋体" w:cs="宋体"/>
          <w:color w:val="auto"/>
        </w:rPr>
        <w:t>3</w:t>
      </w:r>
      <w:r w:rsidRPr="00827A33">
        <w:rPr>
          <w:rFonts w:ascii="宋体" w:hAnsi="宋体" w:cs="宋体" w:hint="eastAsia"/>
          <w:color w:val="auto"/>
        </w:rPr>
        <w:t>家的，不得开标。</w:t>
      </w:r>
    </w:p>
    <w:p w:rsidR="009A1D5A" w:rsidRPr="00827A33" w:rsidRDefault="009A1D5A">
      <w:pPr>
        <w:snapToGrid w:val="0"/>
        <w:spacing w:line="360" w:lineRule="auto"/>
        <w:ind w:firstLine="315"/>
        <w:rPr>
          <w:rFonts w:ascii="宋体"/>
          <w:color w:val="auto"/>
        </w:rPr>
      </w:pPr>
    </w:p>
    <w:p w:rsidR="009A1D5A" w:rsidRPr="00827A33" w:rsidRDefault="00F336B1">
      <w:pPr>
        <w:snapToGrid w:val="0"/>
        <w:spacing w:line="360" w:lineRule="auto"/>
        <w:ind w:firstLine="316"/>
        <w:rPr>
          <w:rFonts w:ascii="宋体"/>
          <w:color w:val="auto"/>
        </w:rPr>
      </w:pPr>
      <w:r w:rsidRPr="00827A33">
        <w:rPr>
          <w:rFonts w:ascii="宋体" w:hAnsi="宋体" w:cs="宋体" w:hint="eastAsia"/>
          <w:b/>
          <w:bCs/>
          <w:color w:val="auto"/>
        </w:rPr>
        <w:t>二十、</w:t>
      </w:r>
      <w:r w:rsidRPr="00827A33">
        <w:rPr>
          <w:rFonts w:ascii="宋体" w:hAnsi="宋体" w:cs="宋体" w:hint="eastAsia"/>
          <w:color w:val="auto"/>
        </w:rPr>
        <w:t>招标人在投标截止时间前收到的所有合格投标文件，开标时都予以拆封，招标人对开标过程予以记录。</w:t>
      </w:r>
    </w:p>
    <w:p w:rsidR="009A1D5A" w:rsidRPr="00827A33" w:rsidRDefault="009A1D5A">
      <w:pPr>
        <w:snapToGrid w:val="0"/>
        <w:spacing w:line="360" w:lineRule="auto"/>
        <w:ind w:firstLine="315"/>
        <w:rPr>
          <w:rFonts w:ascii="宋体"/>
          <w:color w:val="auto"/>
        </w:rPr>
      </w:pPr>
    </w:p>
    <w:p w:rsidR="009A1D5A" w:rsidRPr="00827A33" w:rsidRDefault="00F336B1">
      <w:pPr>
        <w:snapToGrid w:val="0"/>
        <w:spacing w:line="360" w:lineRule="auto"/>
        <w:ind w:firstLine="316"/>
        <w:rPr>
          <w:rFonts w:ascii="宋体"/>
          <w:color w:val="auto"/>
        </w:rPr>
      </w:pPr>
      <w:r w:rsidRPr="00827A33">
        <w:rPr>
          <w:rFonts w:ascii="宋体" w:hAnsi="宋体" w:cs="宋体" w:hint="eastAsia"/>
          <w:b/>
          <w:bCs/>
          <w:color w:val="auto"/>
        </w:rPr>
        <w:t>二十一、</w:t>
      </w:r>
      <w:r w:rsidRPr="00827A33">
        <w:rPr>
          <w:rFonts w:ascii="宋体" w:hAnsi="宋体" w:cs="宋体" w:hint="eastAsia"/>
          <w:color w:val="auto"/>
        </w:rPr>
        <w:t>投标文件出现下列情况之一的，将作为无效投标文件处理，无效投标文件不予参加评标。</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w:t>
      </w:r>
      <w:r w:rsidRPr="00827A33">
        <w:rPr>
          <w:rFonts w:ascii="宋体" w:hAnsi="宋体" w:cs="宋体" w:hint="eastAsia"/>
          <w:color w:val="auto"/>
        </w:rPr>
        <w:t>、投标文件未按规定标志、密封、盖章的；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2</w:t>
      </w:r>
      <w:r w:rsidRPr="00827A33">
        <w:rPr>
          <w:rFonts w:ascii="宋体" w:hAnsi="宋体" w:cs="宋体" w:hint="eastAsia"/>
          <w:color w:val="auto"/>
        </w:rPr>
        <w:t>、投标文件未加盖投标人公章的；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3</w:t>
      </w:r>
      <w:r w:rsidRPr="00827A33">
        <w:rPr>
          <w:rFonts w:ascii="宋体" w:hAnsi="宋体" w:cs="宋体" w:hint="eastAsia"/>
          <w:color w:val="auto"/>
        </w:rPr>
        <w:t>、法定代表人资格证明书或授权委托书未提供的、无投标人公章的、无法定代表人或委托代理人签字或盖章的、非原件的；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4</w:t>
      </w:r>
      <w:r w:rsidRPr="00827A33">
        <w:rPr>
          <w:rFonts w:ascii="宋体" w:hAnsi="宋体" w:cs="宋体" w:hint="eastAsia"/>
          <w:color w:val="auto"/>
        </w:rPr>
        <w:t>、投标人未通过报名的或者在名称上和法人地位上与报名情况发生实质性的改变的；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5</w:t>
      </w:r>
      <w:r w:rsidRPr="00827A33">
        <w:rPr>
          <w:rFonts w:ascii="宋体" w:hAnsi="宋体" w:cs="宋体" w:hint="eastAsia"/>
          <w:color w:val="auto"/>
        </w:rPr>
        <w:t>、投标人不符合招标文件中规定资格要求的，或者资格要求证明材料提供不齐全的；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6</w:t>
      </w:r>
      <w:r w:rsidRPr="00827A33">
        <w:rPr>
          <w:rFonts w:ascii="宋体" w:hAnsi="宋体" w:cs="宋体" w:hint="eastAsia"/>
          <w:color w:val="auto"/>
        </w:rPr>
        <w:t>、投标文件未按招标文件规定的格式、内容和要求编制，投标文件字迹潦草、模糊、难以辨认；</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7</w:t>
      </w:r>
      <w:r w:rsidRPr="00827A33">
        <w:rPr>
          <w:rFonts w:ascii="宋体" w:hAnsi="宋体" w:cs="宋体" w:hint="eastAsia"/>
          <w:color w:val="auto"/>
        </w:rPr>
        <w:t>、投标人在一份投标文件中，对同一招标项目报有两个或多个报价，且未书面确定以哪个报价为准的；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8</w:t>
      </w:r>
      <w:r w:rsidRPr="00827A33">
        <w:rPr>
          <w:rFonts w:ascii="宋体" w:hAnsi="宋体" w:cs="宋体" w:hint="eastAsia"/>
          <w:color w:val="auto"/>
        </w:rPr>
        <w:t>、投标人在投标报价中存在严重错误，并影响对其他投标人的评分的；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lastRenderedPageBreak/>
        <w:t>9</w:t>
      </w:r>
      <w:r w:rsidRPr="00827A33">
        <w:rPr>
          <w:rFonts w:ascii="宋体" w:hAnsi="宋体" w:cs="宋体" w:hint="eastAsia"/>
          <w:color w:val="auto"/>
        </w:rPr>
        <w:t>、投标文件材料所述情况和所附相关资料不实的；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10</w:t>
      </w:r>
      <w:r w:rsidRPr="00827A33">
        <w:rPr>
          <w:rFonts w:ascii="宋体" w:hAnsi="宋体" w:cs="宋体" w:hint="eastAsia"/>
          <w:color w:val="auto"/>
        </w:rPr>
        <w:t>、投标人以他人的名义投标、串通投标、以行贿手段谋取中标或者以其他弄虚作假方式投标的。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11</w:t>
      </w:r>
      <w:r w:rsidRPr="00827A33">
        <w:rPr>
          <w:rFonts w:ascii="宋体" w:hAnsi="宋体" w:cs="宋体" w:hint="eastAsia"/>
          <w:color w:val="auto"/>
        </w:rPr>
        <w:t>、逾期送达的投标文件；</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12</w:t>
      </w:r>
      <w:r w:rsidRPr="00827A33">
        <w:rPr>
          <w:rFonts w:ascii="宋体" w:hAnsi="宋体" w:cs="宋体" w:hint="eastAsia"/>
          <w:color w:val="auto"/>
        </w:rPr>
        <w:t>、未按招标文件要求缴纳投标保证金的；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13</w:t>
      </w:r>
      <w:r w:rsidRPr="00827A33">
        <w:rPr>
          <w:rFonts w:ascii="宋体" w:hAnsi="宋体" w:cs="宋体" w:hint="eastAsia"/>
          <w:color w:val="auto"/>
        </w:rPr>
        <w:t>、投标人的投标报价超出采购预算或者最高限价的；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14</w:t>
      </w:r>
      <w:r w:rsidRPr="00827A33">
        <w:rPr>
          <w:rFonts w:ascii="宋体" w:hAnsi="宋体" w:cs="宋体" w:hint="eastAsia"/>
          <w:color w:val="auto"/>
        </w:rPr>
        <w:t>、招标文件明确规定无效的其他情形，或者其他被评委会认定无效的情况；</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15</w:t>
      </w:r>
      <w:r w:rsidRPr="00827A33">
        <w:rPr>
          <w:rFonts w:ascii="宋体" w:hAnsi="宋体" w:cs="宋体" w:hint="eastAsia"/>
          <w:color w:val="auto"/>
        </w:rPr>
        <w:t>、投标文件含有采购人不能接受的附加条件的；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16</w:t>
      </w:r>
      <w:r w:rsidRPr="00827A33">
        <w:rPr>
          <w:rFonts w:ascii="宋体" w:hAnsi="宋体" w:cs="宋体" w:hint="eastAsia"/>
          <w:color w:val="auto"/>
        </w:rPr>
        <w:t>、投标人被</w:t>
      </w:r>
      <w:r w:rsidRPr="00827A33">
        <w:rPr>
          <w:rFonts w:ascii="宋体" w:cs="宋体" w:hint="eastAsia"/>
          <w:color w:val="auto"/>
        </w:rPr>
        <w:t>“</w:t>
      </w:r>
      <w:r w:rsidRPr="00827A33">
        <w:rPr>
          <w:rFonts w:ascii="宋体" w:hAnsi="宋体" w:cs="宋体" w:hint="eastAsia"/>
          <w:color w:val="auto"/>
        </w:rPr>
        <w:t>信用中国</w:t>
      </w:r>
      <w:r w:rsidRPr="00827A33">
        <w:rPr>
          <w:rFonts w:ascii="宋体" w:cs="宋体" w:hint="eastAsia"/>
          <w:color w:val="auto"/>
        </w:rPr>
        <w:t>”</w:t>
      </w:r>
      <w:r w:rsidRPr="00827A33">
        <w:rPr>
          <w:rFonts w:ascii="宋体" w:hAnsi="宋体" w:cs="宋体" w:hint="eastAsia"/>
          <w:color w:val="auto"/>
        </w:rPr>
        <w:t>网站（www</w:t>
      </w:r>
      <w:r w:rsidRPr="00827A33">
        <w:rPr>
          <w:rFonts w:ascii="宋体" w:hAnsi="宋体" w:cs="宋体"/>
          <w:color w:val="auto"/>
        </w:rPr>
        <w:t>.creditchina.gov.cn</w:t>
      </w:r>
      <w:r w:rsidRPr="00827A33">
        <w:rPr>
          <w:rFonts w:ascii="宋体" w:hAnsi="宋体" w:cs="宋体" w:hint="eastAsia"/>
          <w:color w:val="auto"/>
        </w:rPr>
        <w:t>）或</w:t>
      </w:r>
      <w:r w:rsidRPr="00827A33">
        <w:rPr>
          <w:rFonts w:ascii="宋体" w:cs="宋体" w:hint="eastAsia"/>
          <w:color w:val="auto"/>
        </w:rPr>
        <w:t>“</w:t>
      </w:r>
      <w:r w:rsidRPr="00827A33">
        <w:rPr>
          <w:rFonts w:ascii="宋体" w:hAnsi="宋体" w:cs="宋体" w:hint="eastAsia"/>
          <w:color w:val="auto"/>
        </w:rPr>
        <w:t>中国政府采购网</w:t>
      </w:r>
      <w:r w:rsidRPr="00827A33">
        <w:rPr>
          <w:rFonts w:ascii="宋体" w:cs="宋体" w:hint="eastAsia"/>
          <w:color w:val="auto"/>
        </w:rPr>
        <w:t>”</w:t>
      </w:r>
      <w:r w:rsidRPr="00827A33">
        <w:rPr>
          <w:rFonts w:ascii="宋体" w:hAnsi="宋体" w:cs="宋体" w:hint="eastAsia"/>
          <w:color w:val="auto"/>
        </w:rPr>
        <w:t>网站（</w:t>
      </w:r>
      <w:r w:rsidRPr="00827A33">
        <w:rPr>
          <w:rFonts w:ascii="宋体" w:hAnsi="宋体" w:cs="宋体"/>
          <w:color w:val="auto"/>
        </w:rPr>
        <w:t>www.ccgp.gov.cn</w:t>
      </w:r>
      <w:r w:rsidRPr="00827A33">
        <w:rPr>
          <w:rFonts w:ascii="宋体" w:hAnsi="宋体" w:cs="宋体" w:hint="eastAsia"/>
          <w:color w:val="auto"/>
        </w:rPr>
        <w:t>）列入失信被执行人、重大税收违法案件当事人名单、政府采购严重失信行为记录名单；</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17</w:t>
      </w:r>
      <w:r w:rsidRPr="00827A33">
        <w:rPr>
          <w:rFonts w:ascii="宋体" w:hAnsi="宋体" w:cs="宋体" w:hint="eastAsia"/>
          <w:color w:val="auto"/>
        </w:rPr>
        <w:t>、不符合法律、法规和招标文件规定的其他实质性要求的。</w:t>
      </w:r>
    </w:p>
    <w:p w:rsidR="009A1D5A" w:rsidRPr="00827A33" w:rsidRDefault="009A1D5A">
      <w:pPr>
        <w:snapToGrid w:val="0"/>
        <w:spacing w:line="360" w:lineRule="auto"/>
        <w:ind w:firstLine="315"/>
        <w:rPr>
          <w:rFonts w:ascii="宋体"/>
          <w:color w:val="auto"/>
        </w:rPr>
      </w:pPr>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t>二十二、评标、定标</w:t>
      </w:r>
    </w:p>
    <w:p w:rsidR="009A1D5A" w:rsidRPr="00827A33" w:rsidRDefault="00F336B1">
      <w:pPr>
        <w:snapToGrid w:val="0"/>
        <w:spacing w:line="360" w:lineRule="auto"/>
        <w:ind w:firstLine="315"/>
        <w:rPr>
          <w:rFonts w:ascii="宋体"/>
          <w:color w:val="auto"/>
        </w:rPr>
      </w:pPr>
      <w:r w:rsidRPr="00827A33">
        <w:rPr>
          <w:rFonts w:ascii="宋体" w:hAnsi="宋体" w:cs="宋体" w:hint="eastAsia"/>
          <w:color w:val="auto"/>
        </w:rPr>
        <w:t>评标由依法组建的评标委员会负责。由评委会出具书面评标报告，推荐中标候选供应商顺序并确定中标人，采购人确认。</w:t>
      </w:r>
    </w:p>
    <w:p w:rsidR="009A1D5A" w:rsidRPr="00827A33" w:rsidRDefault="009A1D5A">
      <w:pPr>
        <w:snapToGrid w:val="0"/>
        <w:spacing w:line="360" w:lineRule="auto"/>
        <w:ind w:firstLine="315"/>
        <w:rPr>
          <w:rFonts w:ascii="宋体"/>
          <w:color w:val="auto"/>
        </w:rPr>
      </w:pPr>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t>二十三、投标文件的澄清</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w:t>
      </w:r>
      <w:r w:rsidRPr="00827A33">
        <w:rPr>
          <w:rFonts w:ascii="宋体" w:hAnsi="宋体" w:cs="宋体" w:hint="eastAsia"/>
          <w:color w:val="auto"/>
        </w:rPr>
        <w:t>、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2</w:t>
      </w:r>
      <w:r w:rsidRPr="00827A33">
        <w:rPr>
          <w:rFonts w:ascii="宋体" w:hAnsi="宋体" w:cs="宋体" w:hint="eastAsia"/>
          <w:color w:val="auto"/>
        </w:rPr>
        <w:t>、投标文件报价出现前后不一致的，除招标文件另有规定外，按照下列规定修正：</w:t>
      </w:r>
      <w:r w:rsidRPr="00827A33">
        <w:rPr>
          <w:rFonts w:ascii="宋体" w:hAnsi="宋体" w:cs="宋体"/>
          <w:color w:val="auto"/>
        </w:rPr>
        <w:t>1</w:t>
      </w:r>
      <w:r w:rsidRPr="00827A33">
        <w:rPr>
          <w:rFonts w:ascii="宋体" w:hAnsi="宋体" w:cs="宋体" w:hint="eastAsia"/>
          <w:color w:val="auto"/>
        </w:rPr>
        <w:t>）投标文件中开标一览表（报价表）内容与投标文件中相应内容不一致的，以开标一览表（报价表）为准；</w:t>
      </w:r>
      <w:r w:rsidRPr="00827A33">
        <w:rPr>
          <w:rFonts w:ascii="宋体" w:hAnsi="宋体" w:cs="宋体"/>
          <w:color w:val="auto"/>
        </w:rPr>
        <w:t xml:space="preserve"> 2</w:t>
      </w:r>
      <w:r w:rsidRPr="00827A33">
        <w:rPr>
          <w:rFonts w:ascii="宋体" w:hAnsi="宋体" w:cs="宋体" w:hint="eastAsia"/>
          <w:color w:val="auto"/>
        </w:rPr>
        <w:t>）大写金额和小写金额不一致的，以大写金额为准；</w:t>
      </w:r>
      <w:r w:rsidRPr="00827A33">
        <w:rPr>
          <w:rFonts w:ascii="宋体" w:hAnsi="宋体" w:cs="宋体"/>
          <w:color w:val="auto"/>
        </w:rPr>
        <w:t>3</w:t>
      </w:r>
      <w:r w:rsidRPr="00827A33">
        <w:rPr>
          <w:rFonts w:ascii="宋体" w:hAnsi="宋体" w:cs="宋体" w:hint="eastAsia"/>
          <w:color w:val="auto"/>
        </w:rPr>
        <w:t>）单价金额小数点或者百分比有明显错位的，以开标一览表的总价为准，并修改单价；</w:t>
      </w:r>
      <w:r w:rsidRPr="00827A33">
        <w:rPr>
          <w:rFonts w:ascii="宋体" w:hAnsi="宋体" w:cs="宋体"/>
          <w:color w:val="auto"/>
        </w:rPr>
        <w:t>4</w:t>
      </w:r>
      <w:r w:rsidRPr="00827A33">
        <w:rPr>
          <w:rFonts w:ascii="宋体" w:hAnsi="宋体" w:cs="宋体" w:hint="eastAsia"/>
          <w:color w:val="auto"/>
        </w:rPr>
        <w:t>）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存在缺项漏项或者数量不符合招标文件要求的作为无效投标文件处理；对不同文字文本投标文件的解释发生异议的，以中文文本为准。</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3</w:t>
      </w:r>
      <w:r w:rsidRPr="00827A33">
        <w:rPr>
          <w:rFonts w:ascii="宋体" w:hAnsi="宋体" w:cs="宋体" w:hint="eastAsia"/>
          <w:color w:val="auto"/>
        </w:rPr>
        <w:t>、投标人拒不按照评委会要求作出澄清、说明或者补正的，作为无效投标处理。</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4</w:t>
      </w:r>
      <w:r w:rsidRPr="00827A33">
        <w:rPr>
          <w:rFonts w:ascii="宋体" w:hAnsi="宋体" w:cs="宋体" w:hint="eastAsia"/>
          <w:color w:val="auto"/>
        </w:rPr>
        <w:t>、投标截止时间后，投标人对投标报价或其他实质性内容修正的函件和增加的任何优惠条件，一律不得作为评标、定标的依据。</w:t>
      </w:r>
    </w:p>
    <w:p w:rsidR="009A1D5A" w:rsidRPr="00827A33" w:rsidRDefault="009A1D5A">
      <w:pPr>
        <w:snapToGrid w:val="0"/>
        <w:spacing w:line="360" w:lineRule="auto"/>
        <w:ind w:firstLine="316"/>
        <w:rPr>
          <w:rFonts w:ascii="宋体"/>
          <w:b/>
          <w:bCs/>
          <w:color w:val="auto"/>
        </w:rPr>
      </w:pPr>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lastRenderedPageBreak/>
        <w:t>二十四、评标中作为废标处理的情况</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w:t>
      </w:r>
      <w:r w:rsidRPr="00827A33">
        <w:rPr>
          <w:rFonts w:ascii="宋体" w:hAnsi="宋体" w:cs="宋体" w:hint="eastAsia"/>
          <w:color w:val="auto"/>
        </w:rPr>
        <w:t>、符合专业条件的供应商或者对招标文件作实质性响应的供应商不足三家的；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2</w:t>
      </w:r>
      <w:r w:rsidRPr="00827A33">
        <w:rPr>
          <w:rFonts w:ascii="宋体" w:hAnsi="宋体" w:cs="宋体" w:hint="eastAsia"/>
          <w:color w:val="auto"/>
        </w:rPr>
        <w:t>、出现影响采购公正的违法、违规行为的；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3</w:t>
      </w:r>
      <w:r w:rsidRPr="00827A33">
        <w:rPr>
          <w:rFonts w:ascii="宋体" w:hAnsi="宋体" w:cs="宋体" w:hint="eastAsia"/>
          <w:color w:val="auto"/>
        </w:rPr>
        <w:t>、投标人的报价均超过了采购预算，采购人不能支付的；</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4</w:t>
      </w:r>
      <w:r w:rsidRPr="00827A33">
        <w:rPr>
          <w:rFonts w:ascii="宋体" w:hAnsi="宋体" w:cs="宋体" w:hint="eastAsia"/>
          <w:color w:val="auto"/>
        </w:rPr>
        <w:t>、因重大变故，采购任务取消的。</w:t>
      </w:r>
    </w:p>
    <w:p w:rsidR="009A1D5A" w:rsidRPr="00827A33" w:rsidRDefault="009A1D5A">
      <w:pPr>
        <w:snapToGrid w:val="0"/>
        <w:spacing w:line="360" w:lineRule="auto"/>
        <w:ind w:firstLine="315"/>
        <w:rPr>
          <w:rFonts w:ascii="宋体"/>
          <w:color w:val="auto"/>
        </w:rPr>
      </w:pPr>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t>二十五、中标通知</w:t>
      </w:r>
    </w:p>
    <w:p w:rsidR="009A1D5A" w:rsidRPr="00827A33" w:rsidRDefault="00F336B1">
      <w:pPr>
        <w:snapToGrid w:val="0"/>
        <w:spacing w:line="360" w:lineRule="auto"/>
        <w:ind w:firstLine="315"/>
        <w:rPr>
          <w:rFonts w:ascii="宋体"/>
          <w:color w:val="auto"/>
        </w:rPr>
      </w:pPr>
      <w:r w:rsidRPr="00827A33">
        <w:rPr>
          <w:rFonts w:ascii="宋体" w:hAnsi="宋体" w:cs="宋体" w:hint="eastAsia"/>
          <w:color w:val="auto"/>
        </w:rPr>
        <w:t>中标人确定后，招标人在公告中标结果的同时向中标人发出中标通知。</w:t>
      </w:r>
    </w:p>
    <w:p w:rsidR="009A1D5A" w:rsidRPr="00827A33" w:rsidRDefault="00F336B1">
      <w:pPr>
        <w:snapToGrid w:val="0"/>
        <w:spacing w:line="360" w:lineRule="auto"/>
        <w:ind w:firstLine="315"/>
        <w:rPr>
          <w:rFonts w:ascii="宋体"/>
          <w:color w:val="auto"/>
        </w:rPr>
      </w:pPr>
      <w:r w:rsidRPr="00827A33">
        <w:rPr>
          <w:rFonts w:ascii="宋体" w:hAnsi="宋体" w:cs="宋体" w:hint="eastAsia"/>
          <w:color w:val="auto"/>
        </w:rPr>
        <w:t>中标通知对招标人和中标人具有法律约束力。</w:t>
      </w:r>
    </w:p>
    <w:p w:rsidR="009A1D5A" w:rsidRPr="00827A33" w:rsidRDefault="00F336B1">
      <w:pPr>
        <w:snapToGrid w:val="0"/>
        <w:spacing w:line="360" w:lineRule="auto"/>
        <w:ind w:firstLine="315"/>
        <w:rPr>
          <w:rFonts w:ascii="宋体"/>
          <w:color w:val="auto"/>
        </w:rPr>
      </w:pPr>
      <w:r w:rsidRPr="00827A33">
        <w:rPr>
          <w:rFonts w:ascii="宋体" w:hAnsi="宋体" w:cs="宋体" w:hint="eastAsia"/>
          <w:color w:val="auto"/>
        </w:rPr>
        <w:t>政府采购中心不负责向任何投标人说明中标或不中标的原因。</w:t>
      </w:r>
    </w:p>
    <w:p w:rsidR="009A1D5A" w:rsidRPr="00827A33" w:rsidRDefault="009A1D5A">
      <w:pPr>
        <w:snapToGrid w:val="0"/>
        <w:spacing w:line="360" w:lineRule="auto"/>
        <w:ind w:firstLine="316"/>
        <w:rPr>
          <w:rFonts w:ascii="宋体"/>
          <w:b/>
          <w:bCs/>
          <w:color w:val="auto"/>
        </w:rPr>
      </w:pPr>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t>二十六、授予合同，合同条款</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1</w:t>
      </w:r>
      <w:r w:rsidRPr="00827A33">
        <w:rPr>
          <w:rFonts w:ascii="宋体" w:hAnsi="宋体" w:cs="宋体" w:hint="eastAsia"/>
          <w:color w:val="auto"/>
        </w:rPr>
        <w:t>、中标人应当在中标通知书发出之日起的三十日内与采购人签订合同。</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2</w:t>
      </w:r>
      <w:r w:rsidRPr="00827A33">
        <w:rPr>
          <w:rFonts w:ascii="宋体" w:hAnsi="宋体" w:cs="宋体" w:hint="eastAsia"/>
          <w:color w:val="auto"/>
        </w:rPr>
        <w:t>、中标人应按中标通知书指定的时间、地点派代表前来与采购人具体商谈签订合同。招标文件、中标人的投标文件及澄清文件等，均为签订合同的依据。</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3</w:t>
      </w:r>
      <w:r w:rsidRPr="00827A33">
        <w:rPr>
          <w:rFonts w:ascii="宋体" w:hAnsi="宋体" w:cs="宋体" w:hint="eastAsia"/>
          <w:color w:val="auto"/>
        </w:rPr>
        <w:t>、采购人在授予合同时有权对</w:t>
      </w:r>
      <w:r w:rsidRPr="00827A33">
        <w:rPr>
          <w:rFonts w:ascii="宋体" w:cs="宋体" w:hint="eastAsia"/>
          <w:color w:val="auto"/>
        </w:rPr>
        <w:t>“</w:t>
      </w:r>
      <w:r w:rsidRPr="00827A33">
        <w:rPr>
          <w:rFonts w:ascii="宋体" w:hAnsi="宋体" w:cs="宋体" w:hint="eastAsia"/>
          <w:color w:val="auto"/>
        </w:rPr>
        <w:t>投标文件</w:t>
      </w:r>
      <w:r w:rsidRPr="00827A33">
        <w:rPr>
          <w:rFonts w:ascii="宋体" w:cs="宋体" w:hint="eastAsia"/>
          <w:color w:val="auto"/>
        </w:rPr>
        <w:t>”</w:t>
      </w:r>
      <w:r w:rsidRPr="00827A33">
        <w:rPr>
          <w:rFonts w:ascii="宋体" w:hAnsi="宋体" w:cs="宋体" w:hint="eastAsia"/>
          <w:color w:val="auto"/>
        </w:rPr>
        <w:t>中的货物及配置在合法范围内进行调整。</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4</w:t>
      </w:r>
      <w:r w:rsidRPr="00827A33">
        <w:rPr>
          <w:rFonts w:ascii="宋体" w:hAnsi="宋体" w:cs="宋体" w:hint="eastAsia"/>
          <w:color w:val="auto"/>
        </w:rPr>
        <w:t>、中标人因不可抗力导致无法按期签订合同的，应当在不可抗力发生之日起</w:t>
      </w:r>
      <w:r w:rsidRPr="00827A33">
        <w:rPr>
          <w:rFonts w:ascii="宋体" w:hAnsi="宋体" w:cs="宋体"/>
          <w:color w:val="auto"/>
        </w:rPr>
        <w:t>5</w:t>
      </w:r>
      <w:r w:rsidRPr="00827A33">
        <w:rPr>
          <w:rFonts w:ascii="宋体" w:hAnsi="宋体" w:cs="宋体" w:hint="eastAsia"/>
          <w:color w:val="auto"/>
        </w:rPr>
        <w:t>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9A1D5A" w:rsidRPr="00827A33" w:rsidRDefault="00F336B1">
      <w:pPr>
        <w:snapToGrid w:val="0"/>
        <w:spacing w:line="360" w:lineRule="auto"/>
        <w:ind w:firstLine="315"/>
        <w:rPr>
          <w:rFonts w:ascii="宋体"/>
          <w:color w:val="auto"/>
        </w:rPr>
      </w:pPr>
      <w:r w:rsidRPr="00827A33">
        <w:rPr>
          <w:rFonts w:ascii="宋体" w:hAnsi="宋体" w:cs="宋体"/>
          <w:color w:val="auto"/>
        </w:rPr>
        <w:t>5</w:t>
      </w:r>
      <w:r w:rsidRPr="00827A33">
        <w:rPr>
          <w:rFonts w:ascii="宋体" w:hAnsi="宋体" w:cs="宋体" w:hint="eastAsia"/>
          <w:color w:val="auto"/>
        </w:rPr>
        <w:t>、中标人与采购人签订采购合同后，二个工作日内由采购人将指定信息录入</w:t>
      </w:r>
      <w:r w:rsidRPr="00827A33">
        <w:rPr>
          <w:rFonts w:ascii="宋体" w:cs="宋体" w:hint="eastAsia"/>
          <w:color w:val="auto"/>
        </w:rPr>
        <w:t>“</w:t>
      </w:r>
      <w:r w:rsidRPr="00827A33">
        <w:rPr>
          <w:rFonts w:ascii="宋体" w:hAnsi="宋体" w:cs="宋体" w:hint="eastAsia"/>
          <w:color w:val="auto"/>
        </w:rPr>
        <w:t>财政一体化业务应用系统</w:t>
      </w:r>
      <w:r w:rsidRPr="00827A33">
        <w:rPr>
          <w:rFonts w:ascii="宋体" w:cs="宋体" w:hint="eastAsia"/>
          <w:color w:val="auto"/>
        </w:rPr>
        <w:t>”</w:t>
      </w:r>
      <w:r w:rsidRPr="00827A33">
        <w:rPr>
          <w:rFonts w:ascii="宋体" w:hAnsi="宋体" w:cs="宋体" w:hint="eastAsia"/>
          <w:color w:val="auto"/>
        </w:rPr>
        <w:t>相应栏目，经政府采购中心对相关合同信息确认后，进行合同见证盖章。</w:t>
      </w:r>
    </w:p>
    <w:p w:rsidR="009A1D5A" w:rsidRPr="00827A33" w:rsidRDefault="00F336B1">
      <w:pPr>
        <w:snapToGrid w:val="0"/>
        <w:spacing w:line="360" w:lineRule="auto"/>
        <w:ind w:firstLine="315"/>
        <w:rPr>
          <w:color w:val="auto"/>
        </w:rPr>
      </w:pPr>
      <w:r w:rsidRPr="00827A33">
        <w:rPr>
          <w:rFonts w:ascii="宋体" w:hAnsi="宋体" w:cs="宋体"/>
          <w:color w:val="auto"/>
        </w:rPr>
        <w:t>6</w:t>
      </w:r>
      <w:r w:rsidRPr="00827A33">
        <w:rPr>
          <w:rFonts w:ascii="宋体" w:hAnsi="宋体" w:cs="宋体" w:hint="eastAsia"/>
          <w:color w:val="auto"/>
        </w:rPr>
        <w:t>、费用支付：一年分四次支付，每三个月服务期满经考核合格后支付服务费用。</w:t>
      </w:r>
    </w:p>
    <w:p w:rsidR="009A1D5A" w:rsidRPr="00827A33" w:rsidRDefault="00F336B1">
      <w:pPr>
        <w:snapToGrid w:val="0"/>
        <w:spacing w:line="360" w:lineRule="auto"/>
        <w:ind w:firstLine="316"/>
        <w:rPr>
          <w:rFonts w:ascii="宋体"/>
          <w:b/>
          <w:bCs/>
          <w:color w:val="auto"/>
        </w:rPr>
      </w:pPr>
      <w:r w:rsidRPr="00827A33">
        <w:rPr>
          <w:rFonts w:ascii="宋体" w:hAnsi="宋体" w:cs="宋体" w:hint="eastAsia"/>
          <w:b/>
          <w:bCs/>
          <w:color w:val="auto"/>
        </w:rPr>
        <w:t>二十七、投标人质疑的提出和答复</w:t>
      </w:r>
    </w:p>
    <w:p w:rsidR="009A1D5A" w:rsidRPr="00827A33" w:rsidRDefault="00F336B1">
      <w:pPr>
        <w:snapToGrid w:val="0"/>
        <w:spacing w:line="340" w:lineRule="exact"/>
        <w:ind w:firstLine="315"/>
        <w:rPr>
          <w:rFonts w:ascii="宋体"/>
          <w:color w:val="auto"/>
        </w:rPr>
      </w:pPr>
      <w:r w:rsidRPr="00827A33">
        <w:rPr>
          <w:rFonts w:ascii="宋体" w:hAnsi="宋体" w:cs="宋体"/>
          <w:color w:val="auto"/>
        </w:rPr>
        <w:t>1</w:t>
      </w:r>
      <w:r w:rsidRPr="00827A33">
        <w:rPr>
          <w:rFonts w:ascii="宋体" w:hAnsi="宋体" w:cs="宋体" w:hint="eastAsia"/>
          <w:color w:val="auto"/>
        </w:rPr>
        <w:t>、投标人认为采购文件、采购过程、中标或者成交结果使自己的权益受到损害的，可以在知道或者应知其权益受到损害之日起</w:t>
      </w:r>
      <w:r w:rsidRPr="00827A33">
        <w:rPr>
          <w:rFonts w:ascii="宋体" w:hAnsi="宋体" w:cs="宋体"/>
          <w:color w:val="auto"/>
        </w:rPr>
        <w:t>7</w:t>
      </w:r>
      <w:r w:rsidRPr="00827A33">
        <w:rPr>
          <w:rFonts w:ascii="宋体" w:hAnsi="宋体" w:cs="宋体" w:hint="eastAsia"/>
          <w:color w:val="auto"/>
        </w:rPr>
        <w:t>个工作日内，以书面形式向采购人、采购代理机构提出质疑。投标人应当在法定质疑期内一次性提出针对同一采购程序环节的质疑。</w:t>
      </w:r>
    </w:p>
    <w:p w:rsidR="009A1D5A" w:rsidRPr="00827A33" w:rsidRDefault="00F336B1">
      <w:pPr>
        <w:snapToGrid w:val="0"/>
        <w:spacing w:line="340" w:lineRule="exact"/>
        <w:ind w:firstLine="315"/>
        <w:rPr>
          <w:rFonts w:ascii="宋体"/>
          <w:color w:val="auto"/>
        </w:rPr>
      </w:pPr>
      <w:r w:rsidRPr="00827A33">
        <w:rPr>
          <w:rFonts w:ascii="宋体" w:hAnsi="宋体" w:cs="宋体"/>
          <w:color w:val="auto"/>
        </w:rPr>
        <w:t>2</w:t>
      </w:r>
      <w:r w:rsidRPr="00827A33">
        <w:rPr>
          <w:rFonts w:ascii="宋体" w:hAnsi="宋体" w:cs="宋体" w:hint="eastAsia"/>
          <w:color w:val="auto"/>
        </w:rPr>
        <w:t>、投标人提出质疑应当提交质疑函和必要的证明材料。质疑函应当包括下列内容：</w:t>
      </w:r>
    </w:p>
    <w:p w:rsidR="009A1D5A" w:rsidRPr="00827A33" w:rsidRDefault="00F336B1">
      <w:pPr>
        <w:snapToGrid w:val="0"/>
        <w:spacing w:line="340" w:lineRule="exact"/>
        <w:ind w:firstLine="315"/>
        <w:rPr>
          <w:rFonts w:ascii="宋体"/>
          <w:color w:val="auto"/>
        </w:rPr>
      </w:pPr>
      <w:r w:rsidRPr="00827A33">
        <w:rPr>
          <w:rFonts w:ascii="宋体" w:hAnsi="宋体" w:cs="宋体" w:hint="eastAsia"/>
          <w:color w:val="auto"/>
        </w:rPr>
        <w:t xml:space="preserve">　　（一）投标人的姓名或者名称、地址、邮编、联系人及联系电话；</w:t>
      </w:r>
    </w:p>
    <w:p w:rsidR="009A1D5A" w:rsidRPr="00827A33" w:rsidRDefault="00F336B1">
      <w:pPr>
        <w:snapToGrid w:val="0"/>
        <w:spacing w:line="340" w:lineRule="exact"/>
        <w:ind w:firstLine="318"/>
        <w:rPr>
          <w:rFonts w:ascii="宋体"/>
          <w:color w:val="auto"/>
        </w:rPr>
      </w:pPr>
      <w:r w:rsidRPr="00827A33">
        <w:rPr>
          <w:rFonts w:ascii="宋体" w:hAnsi="宋体" w:cs="宋体" w:hint="eastAsia"/>
          <w:color w:val="auto"/>
        </w:rPr>
        <w:t xml:space="preserve">　　（二）质疑项目的名称、编号；</w:t>
      </w:r>
    </w:p>
    <w:p w:rsidR="009A1D5A" w:rsidRPr="00827A33" w:rsidRDefault="00F336B1">
      <w:pPr>
        <w:snapToGrid w:val="0"/>
        <w:spacing w:line="340" w:lineRule="exact"/>
        <w:ind w:firstLine="318"/>
        <w:rPr>
          <w:rFonts w:ascii="宋体"/>
          <w:color w:val="auto"/>
        </w:rPr>
      </w:pPr>
      <w:r w:rsidRPr="00827A33">
        <w:rPr>
          <w:rFonts w:ascii="宋体" w:hAnsi="宋体" w:cs="宋体" w:hint="eastAsia"/>
          <w:color w:val="auto"/>
        </w:rPr>
        <w:t xml:space="preserve">　　（三）具体、明确的质疑事项和与质疑事项相关的请求；</w:t>
      </w:r>
    </w:p>
    <w:p w:rsidR="009A1D5A" w:rsidRPr="00827A33" w:rsidRDefault="00F336B1">
      <w:pPr>
        <w:snapToGrid w:val="0"/>
        <w:spacing w:line="340" w:lineRule="exact"/>
        <w:ind w:firstLine="318"/>
        <w:rPr>
          <w:rFonts w:ascii="宋体"/>
          <w:color w:val="auto"/>
        </w:rPr>
      </w:pPr>
      <w:r w:rsidRPr="00827A33">
        <w:rPr>
          <w:rFonts w:ascii="宋体" w:hAnsi="宋体" w:cs="宋体" w:hint="eastAsia"/>
          <w:color w:val="auto"/>
        </w:rPr>
        <w:t xml:space="preserve">　　（四）事实依据；</w:t>
      </w:r>
    </w:p>
    <w:p w:rsidR="009A1D5A" w:rsidRPr="00827A33" w:rsidRDefault="00F336B1">
      <w:pPr>
        <w:snapToGrid w:val="0"/>
        <w:spacing w:line="340" w:lineRule="exact"/>
        <w:ind w:firstLine="318"/>
        <w:rPr>
          <w:rFonts w:ascii="宋体"/>
          <w:color w:val="auto"/>
        </w:rPr>
      </w:pPr>
      <w:r w:rsidRPr="00827A33">
        <w:rPr>
          <w:rFonts w:ascii="宋体" w:hAnsi="宋体" w:cs="宋体" w:hint="eastAsia"/>
          <w:color w:val="auto"/>
        </w:rPr>
        <w:t xml:space="preserve">　　（五）必要的法律依据；</w:t>
      </w:r>
    </w:p>
    <w:p w:rsidR="009A1D5A" w:rsidRPr="00827A33" w:rsidRDefault="00F336B1">
      <w:pPr>
        <w:snapToGrid w:val="0"/>
        <w:spacing w:line="340" w:lineRule="exact"/>
        <w:ind w:firstLine="318"/>
        <w:rPr>
          <w:rFonts w:ascii="宋体" w:hAnsi="宋体"/>
          <w:color w:val="auto"/>
        </w:rPr>
      </w:pPr>
      <w:r w:rsidRPr="00827A33">
        <w:rPr>
          <w:rFonts w:ascii="宋体" w:hAnsi="宋体" w:cs="宋体" w:hint="eastAsia"/>
          <w:color w:val="auto"/>
        </w:rPr>
        <w:t xml:space="preserve">　　（六）提出质疑的日期。</w:t>
      </w:r>
    </w:p>
    <w:p w:rsidR="009A1D5A" w:rsidRPr="00827A33" w:rsidRDefault="00F336B1">
      <w:pPr>
        <w:snapToGrid w:val="0"/>
        <w:spacing w:line="340" w:lineRule="exact"/>
        <w:ind w:firstLine="318"/>
        <w:rPr>
          <w:rFonts w:ascii="宋体" w:hAnsi="宋体"/>
          <w:color w:val="auto"/>
        </w:rPr>
      </w:pPr>
      <w:r w:rsidRPr="00827A33">
        <w:rPr>
          <w:rFonts w:ascii="宋体" w:hAnsi="宋体" w:cs="宋体" w:hint="eastAsia"/>
          <w:color w:val="auto"/>
        </w:rPr>
        <w:t>投标人为自然人的，应当由本人签字；投标人为法人或者其他组织的，应当由法定代表人、主要负责人，或者其授权代表签字或者盖章，并加盖公章。</w:t>
      </w:r>
    </w:p>
    <w:p w:rsidR="009A1D5A" w:rsidRPr="00827A33" w:rsidRDefault="00F336B1">
      <w:pPr>
        <w:snapToGrid w:val="0"/>
        <w:spacing w:line="360" w:lineRule="exact"/>
        <w:ind w:firstLine="315"/>
        <w:rPr>
          <w:rFonts w:ascii="宋体" w:hAnsi="宋体"/>
          <w:color w:val="auto"/>
        </w:rPr>
      </w:pPr>
      <w:r w:rsidRPr="00827A33">
        <w:rPr>
          <w:rFonts w:ascii="宋体" w:hAnsi="宋体" w:cs="宋体" w:hint="eastAsia"/>
          <w:color w:val="auto"/>
        </w:rPr>
        <w:t>质疑函应按照财政部《政府采购供应商质疑函范本》格式和要求制作，网址：</w:t>
      </w:r>
      <w:r w:rsidRPr="00827A33">
        <w:rPr>
          <w:rFonts w:ascii="宋体" w:hAnsi="宋体" w:cs="宋体"/>
          <w:color w:val="auto"/>
        </w:rPr>
        <w:t>http：</w:t>
      </w:r>
      <w:r w:rsidRPr="00827A33">
        <w:rPr>
          <w:rFonts w:ascii="宋体" w:hAnsi="宋体" w:cs="宋体"/>
          <w:color w:val="auto"/>
        </w:rPr>
        <w:lastRenderedPageBreak/>
        <w:t>//www.mof.gov.cn/gp/xxgkml/gks/201802/t20180201_2804587.html</w:t>
      </w:r>
    </w:p>
    <w:p w:rsidR="009A1D5A" w:rsidRPr="00827A33" w:rsidRDefault="00F336B1">
      <w:pPr>
        <w:spacing w:line="360" w:lineRule="exact"/>
        <w:rPr>
          <w:rFonts w:ascii="宋体" w:hAnsi="宋体"/>
          <w:color w:val="auto"/>
        </w:rPr>
      </w:pPr>
      <w:r w:rsidRPr="00827A33">
        <w:rPr>
          <w:rFonts w:ascii="宋体" w:hAnsi="宋体"/>
          <w:color w:val="auto"/>
        </w:rPr>
        <w:t>3</w:t>
      </w:r>
      <w:r w:rsidRPr="00827A33">
        <w:rPr>
          <w:rFonts w:ascii="宋体" w:hAnsi="宋体" w:cs="宋体" w:hint="eastAsia"/>
          <w:color w:val="auto"/>
        </w:rPr>
        <w:t>、采购文件中采购需求部分（第七章、第八章以及投标人资格要求）由采购人负责制定。对该部分内容的质疑，由采购人接收并负责答复。其他内容的质疑，由采购中心接收并负责答复。</w:t>
      </w:r>
    </w:p>
    <w:p w:rsidR="009A1D5A" w:rsidRPr="00827A33" w:rsidRDefault="00F336B1">
      <w:pPr>
        <w:spacing w:line="360" w:lineRule="exact"/>
        <w:rPr>
          <w:rFonts w:ascii="宋体" w:hAnsi="宋体"/>
          <w:color w:val="auto"/>
        </w:rPr>
      </w:pPr>
      <w:r w:rsidRPr="00827A33">
        <w:rPr>
          <w:rFonts w:ascii="宋体" w:hAnsi="宋体"/>
          <w:color w:val="auto"/>
        </w:rPr>
        <w:t>4</w:t>
      </w:r>
      <w:r w:rsidRPr="00827A33">
        <w:rPr>
          <w:rFonts w:ascii="宋体" w:hAnsi="宋体" w:cs="宋体" w:hint="eastAsia"/>
          <w:color w:val="auto"/>
        </w:rPr>
        <w:t>、接收质疑函的联系方式：</w:t>
      </w:r>
    </w:p>
    <w:p w:rsidR="009A1D5A" w:rsidRPr="00827A33" w:rsidRDefault="00F336B1">
      <w:pPr>
        <w:snapToGrid w:val="0"/>
        <w:spacing w:line="360" w:lineRule="exact"/>
        <w:rPr>
          <w:rFonts w:ascii="宋体" w:hAnsi="宋体"/>
          <w:color w:val="auto"/>
        </w:rPr>
      </w:pPr>
      <w:r w:rsidRPr="00827A33">
        <w:rPr>
          <w:rFonts w:ascii="宋体" w:hAnsi="宋体" w:hint="eastAsia"/>
          <w:color w:val="auto"/>
        </w:rPr>
        <w:t>采购人名称：常州工学院</w:t>
      </w:r>
    </w:p>
    <w:p w:rsidR="009A1D5A" w:rsidRPr="00827A33" w:rsidRDefault="00F336B1">
      <w:pPr>
        <w:spacing w:line="360" w:lineRule="exact"/>
        <w:rPr>
          <w:rFonts w:ascii="宋体" w:hAnsi="宋体"/>
          <w:color w:val="auto"/>
        </w:rPr>
      </w:pPr>
      <w:r w:rsidRPr="00827A33">
        <w:rPr>
          <w:rFonts w:ascii="宋体" w:hAnsi="宋体" w:hint="eastAsia"/>
          <w:color w:val="auto"/>
        </w:rPr>
        <w:t xml:space="preserve">  联系人：汤老师</w:t>
      </w:r>
    </w:p>
    <w:p w:rsidR="009A1D5A" w:rsidRPr="00827A33" w:rsidRDefault="00F336B1">
      <w:pPr>
        <w:spacing w:line="360" w:lineRule="exact"/>
        <w:ind w:firstLineChars="100" w:firstLine="210"/>
        <w:rPr>
          <w:rFonts w:ascii="宋体" w:hAnsi="宋体"/>
          <w:color w:val="auto"/>
        </w:rPr>
      </w:pPr>
      <w:r w:rsidRPr="00827A33">
        <w:rPr>
          <w:rFonts w:ascii="宋体" w:hAnsi="宋体" w:hint="eastAsia"/>
          <w:color w:val="auto"/>
        </w:rPr>
        <w:t>联系电话：13382877757</w:t>
      </w:r>
    </w:p>
    <w:p w:rsidR="009A1D5A" w:rsidRPr="00827A33" w:rsidRDefault="00F336B1">
      <w:pPr>
        <w:spacing w:line="360" w:lineRule="exact"/>
        <w:ind w:firstLineChars="100" w:firstLine="210"/>
        <w:rPr>
          <w:rFonts w:ascii="宋体" w:hAnsi="宋体"/>
          <w:color w:val="auto"/>
        </w:rPr>
      </w:pPr>
      <w:r w:rsidRPr="00827A33">
        <w:rPr>
          <w:rFonts w:ascii="宋体" w:hAnsi="宋体" w:hint="eastAsia"/>
          <w:color w:val="auto"/>
        </w:rPr>
        <w:t>联系地址：常州市新北区辽河路666号</w:t>
      </w:r>
    </w:p>
    <w:p w:rsidR="009A1D5A" w:rsidRPr="00827A33" w:rsidRDefault="009A1D5A">
      <w:pPr>
        <w:spacing w:line="360" w:lineRule="exact"/>
        <w:rPr>
          <w:rFonts w:ascii="宋体" w:hAnsi="宋体"/>
          <w:color w:val="auto"/>
        </w:rPr>
      </w:pPr>
    </w:p>
    <w:p w:rsidR="009A1D5A" w:rsidRPr="00827A33" w:rsidRDefault="00F336B1">
      <w:pPr>
        <w:spacing w:line="360" w:lineRule="exact"/>
        <w:rPr>
          <w:rFonts w:ascii="宋体" w:hAnsi="宋体"/>
          <w:color w:val="auto"/>
        </w:rPr>
      </w:pPr>
      <w:r w:rsidRPr="00827A33">
        <w:rPr>
          <w:rFonts w:ascii="宋体" w:hAnsi="宋体" w:cs="宋体" w:hint="eastAsia"/>
          <w:color w:val="auto"/>
        </w:rPr>
        <w:t>采购中心联系人：</w:t>
      </w:r>
      <w:r w:rsidR="00927DDD" w:rsidRPr="00827A33">
        <w:rPr>
          <w:rFonts w:ascii="宋体" w:hAnsi="宋体" w:cs="宋体" w:hint="eastAsia"/>
          <w:color w:val="auto"/>
        </w:rPr>
        <w:t>刘先生</w:t>
      </w:r>
    </w:p>
    <w:p w:rsidR="009A1D5A" w:rsidRPr="00827A33" w:rsidRDefault="00F336B1">
      <w:pPr>
        <w:spacing w:line="360" w:lineRule="exact"/>
        <w:rPr>
          <w:rFonts w:ascii="宋体" w:hAnsi="宋体"/>
          <w:color w:val="auto"/>
        </w:rPr>
      </w:pPr>
      <w:r w:rsidRPr="00827A33">
        <w:rPr>
          <w:rFonts w:ascii="宋体" w:hAnsi="宋体" w:cs="宋体" w:hint="eastAsia"/>
          <w:color w:val="auto"/>
        </w:rPr>
        <w:t>采购中心联系电话：</w:t>
      </w:r>
      <w:r w:rsidRPr="00827A33">
        <w:rPr>
          <w:rFonts w:ascii="宋体" w:hAnsi="宋体"/>
          <w:color w:val="auto"/>
        </w:rPr>
        <w:t>0519- 85588157</w:t>
      </w:r>
    </w:p>
    <w:p w:rsidR="009A1D5A" w:rsidRPr="00827A33" w:rsidRDefault="00F336B1">
      <w:pPr>
        <w:spacing w:line="360" w:lineRule="exact"/>
        <w:rPr>
          <w:rFonts w:ascii="宋体" w:hAnsi="宋体"/>
          <w:color w:val="auto"/>
        </w:rPr>
      </w:pPr>
      <w:r w:rsidRPr="00827A33">
        <w:rPr>
          <w:rFonts w:ascii="宋体" w:hAnsi="宋体" w:cs="宋体" w:hint="eastAsia"/>
          <w:color w:val="auto"/>
        </w:rPr>
        <w:t>采购中心地址：常州市锦绣路</w:t>
      </w:r>
      <w:r w:rsidRPr="00827A33">
        <w:rPr>
          <w:rFonts w:ascii="宋体" w:hAnsi="宋体"/>
          <w:color w:val="auto"/>
        </w:rPr>
        <w:t>2</w:t>
      </w:r>
      <w:r w:rsidRPr="00827A33">
        <w:rPr>
          <w:rFonts w:ascii="宋体" w:hAnsi="宋体" w:cs="宋体" w:hint="eastAsia"/>
          <w:color w:val="auto"/>
        </w:rPr>
        <w:t>号政务服务中心</w:t>
      </w:r>
      <w:r w:rsidRPr="00827A33">
        <w:rPr>
          <w:rFonts w:ascii="宋体" w:hAnsi="宋体"/>
          <w:color w:val="auto"/>
        </w:rPr>
        <w:t>1-1</w:t>
      </w:r>
      <w:r w:rsidRPr="00827A33">
        <w:rPr>
          <w:rFonts w:ascii="宋体" w:hAnsi="宋体" w:cs="宋体" w:hint="eastAsia"/>
          <w:color w:val="auto"/>
        </w:rPr>
        <w:t>号楼</w:t>
      </w:r>
      <w:r w:rsidRPr="00827A33">
        <w:rPr>
          <w:rFonts w:ascii="宋体" w:hAnsi="宋体"/>
          <w:color w:val="auto"/>
        </w:rPr>
        <w:t>629</w:t>
      </w:r>
      <w:r w:rsidRPr="00827A33">
        <w:rPr>
          <w:rFonts w:ascii="宋体" w:hAnsi="宋体" w:cs="宋体" w:hint="eastAsia"/>
          <w:color w:val="auto"/>
        </w:rPr>
        <w:t>室</w:t>
      </w:r>
    </w:p>
    <w:p w:rsidR="009A1D5A" w:rsidRPr="00827A33" w:rsidRDefault="009A1D5A">
      <w:pPr>
        <w:spacing w:line="360" w:lineRule="exact"/>
        <w:rPr>
          <w:rFonts w:ascii="宋体" w:hAnsi="宋体"/>
          <w:color w:val="auto"/>
        </w:rPr>
      </w:pPr>
    </w:p>
    <w:p w:rsidR="009A1D5A" w:rsidRPr="00827A33" w:rsidRDefault="009A1D5A">
      <w:pPr>
        <w:spacing w:line="360" w:lineRule="exact"/>
        <w:rPr>
          <w:color w:val="auto"/>
        </w:rPr>
      </w:pPr>
    </w:p>
    <w:p w:rsidR="009A1D5A" w:rsidRPr="00827A33" w:rsidRDefault="009A1D5A">
      <w:pPr>
        <w:spacing w:line="360" w:lineRule="exact"/>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F336B1">
      <w:pPr>
        <w:rPr>
          <w:rFonts w:cs="宋体"/>
          <w:color w:val="auto"/>
          <w:sz w:val="28"/>
          <w:szCs w:val="28"/>
        </w:rPr>
      </w:pPr>
      <w:r w:rsidRPr="00827A33">
        <w:rPr>
          <w:rFonts w:cs="宋体" w:hint="eastAsia"/>
          <w:color w:val="auto"/>
          <w:sz w:val="28"/>
          <w:szCs w:val="28"/>
        </w:rPr>
        <w:br w:type="page"/>
      </w:r>
    </w:p>
    <w:p w:rsidR="009A1D5A" w:rsidRPr="00827A33" w:rsidRDefault="00F336B1">
      <w:pPr>
        <w:jc w:val="center"/>
        <w:rPr>
          <w:color w:val="auto"/>
          <w:sz w:val="28"/>
          <w:szCs w:val="28"/>
        </w:rPr>
      </w:pPr>
      <w:r w:rsidRPr="00827A33">
        <w:rPr>
          <w:rFonts w:cs="宋体" w:hint="eastAsia"/>
          <w:color w:val="auto"/>
          <w:sz w:val="28"/>
          <w:szCs w:val="28"/>
        </w:rPr>
        <w:lastRenderedPageBreak/>
        <w:t>政府采购告知书</w:t>
      </w:r>
    </w:p>
    <w:p w:rsidR="009A1D5A" w:rsidRPr="00827A33" w:rsidRDefault="00F336B1">
      <w:pPr>
        <w:spacing w:line="300" w:lineRule="exact"/>
        <w:rPr>
          <w:rFonts w:ascii="宋体"/>
          <w:color w:val="auto"/>
        </w:rPr>
      </w:pPr>
      <w:r w:rsidRPr="00827A33">
        <w:rPr>
          <w:rFonts w:ascii="宋体" w:hAnsi="宋体" w:cs="宋体" w:hint="eastAsia"/>
          <w:color w:val="auto"/>
        </w:rPr>
        <w:t>尊敬的供应商项目参与人：</w:t>
      </w:r>
    </w:p>
    <w:p w:rsidR="009A1D5A" w:rsidRPr="00827A33" w:rsidRDefault="00F336B1">
      <w:pPr>
        <w:spacing w:line="320" w:lineRule="exact"/>
        <w:ind w:firstLine="420"/>
        <w:rPr>
          <w:color w:val="auto"/>
        </w:rPr>
      </w:pPr>
      <w:r w:rsidRPr="00827A33">
        <w:rPr>
          <w:rFonts w:cs="宋体" w:hint="eastAsia"/>
          <w:color w:val="auto"/>
        </w:rPr>
        <w:t>为营造公开、公正的市场环境，确保政府采购工作规范有序开展，特将有关事项告知如下：</w:t>
      </w:r>
    </w:p>
    <w:p w:rsidR="009A1D5A" w:rsidRPr="00827A33" w:rsidRDefault="00F336B1">
      <w:pPr>
        <w:spacing w:line="320" w:lineRule="exact"/>
        <w:ind w:firstLine="420"/>
        <w:rPr>
          <w:color w:val="auto"/>
        </w:rPr>
      </w:pPr>
      <w:r w:rsidRPr="00827A33">
        <w:rPr>
          <w:rFonts w:cs="宋体" w:hint="eastAsia"/>
          <w:color w:val="auto"/>
        </w:rPr>
        <w:t>一、欢迎供应商及项目参与人对政府采购工作人员进行监督。凡发现政府采购工作人员有以下情形的，均可以书面具名方式举报，请投送至本中心投诉监督箱，亦可以邮件发送至邮箱：</w:t>
      </w:r>
      <w:r w:rsidRPr="00827A33">
        <w:rPr>
          <w:color w:val="auto"/>
        </w:rPr>
        <w:t>624853255@qq.com</w:t>
      </w:r>
      <w:r w:rsidRPr="00827A33">
        <w:rPr>
          <w:rFonts w:cs="宋体" w:hint="eastAsia"/>
          <w:color w:val="auto"/>
        </w:rPr>
        <w:t>。</w:t>
      </w:r>
    </w:p>
    <w:p w:rsidR="009A1D5A" w:rsidRPr="00827A33" w:rsidRDefault="00F336B1">
      <w:pPr>
        <w:spacing w:line="320" w:lineRule="exact"/>
        <w:rPr>
          <w:color w:val="auto"/>
        </w:rPr>
      </w:pPr>
      <w:r w:rsidRPr="00827A33">
        <w:rPr>
          <w:rFonts w:cs="宋体" w:hint="eastAsia"/>
          <w:color w:val="auto"/>
        </w:rPr>
        <w:t>（一）接受采购人或者供应商组织的宴请、旅游、娱乐等活动；</w:t>
      </w:r>
    </w:p>
    <w:p w:rsidR="009A1D5A" w:rsidRPr="00827A33" w:rsidRDefault="00F336B1">
      <w:pPr>
        <w:spacing w:line="320" w:lineRule="exact"/>
        <w:rPr>
          <w:color w:val="auto"/>
        </w:rPr>
      </w:pPr>
      <w:r w:rsidRPr="00827A33">
        <w:rPr>
          <w:rFonts w:cs="宋体" w:hint="eastAsia"/>
          <w:color w:val="auto"/>
        </w:rPr>
        <w:t>（二）与供应商或采购人恶意串通的；</w:t>
      </w:r>
    </w:p>
    <w:p w:rsidR="009A1D5A" w:rsidRPr="00827A33" w:rsidRDefault="00F336B1">
      <w:pPr>
        <w:spacing w:line="320" w:lineRule="exact"/>
        <w:rPr>
          <w:color w:val="auto"/>
        </w:rPr>
      </w:pPr>
      <w:r w:rsidRPr="00827A33">
        <w:rPr>
          <w:rFonts w:cs="宋体" w:hint="eastAsia"/>
          <w:color w:val="auto"/>
        </w:rPr>
        <w:t>（三）在采购过程中接受贿赂或者获取不正当利益的；</w:t>
      </w:r>
    </w:p>
    <w:p w:rsidR="009A1D5A" w:rsidRPr="00827A33" w:rsidRDefault="00F336B1">
      <w:pPr>
        <w:spacing w:line="320" w:lineRule="exact"/>
        <w:rPr>
          <w:color w:val="auto"/>
        </w:rPr>
      </w:pPr>
      <w:r w:rsidRPr="00827A33">
        <w:rPr>
          <w:rFonts w:cs="宋体" w:hint="eastAsia"/>
          <w:color w:val="auto"/>
        </w:rPr>
        <w:t>（四）违规向关联参与人或供应商透露招投标或评审信息的；</w:t>
      </w:r>
    </w:p>
    <w:p w:rsidR="009A1D5A" w:rsidRPr="00827A33" w:rsidRDefault="00F336B1">
      <w:pPr>
        <w:spacing w:line="320" w:lineRule="exact"/>
        <w:rPr>
          <w:color w:val="auto"/>
        </w:rPr>
      </w:pPr>
      <w:r w:rsidRPr="00827A33">
        <w:rPr>
          <w:rFonts w:cs="宋体" w:hint="eastAsia"/>
          <w:color w:val="auto"/>
        </w:rPr>
        <w:t>（五）其他违纪违规行为。</w:t>
      </w:r>
    </w:p>
    <w:p w:rsidR="009A1D5A" w:rsidRPr="00827A33" w:rsidRDefault="00F336B1">
      <w:pPr>
        <w:spacing w:line="320" w:lineRule="exact"/>
        <w:ind w:firstLine="420"/>
        <w:rPr>
          <w:color w:val="auto"/>
        </w:rPr>
      </w:pPr>
      <w:r w:rsidRPr="00827A33">
        <w:rPr>
          <w:rFonts w:cs="宋体" w:hint="eastAsia"/>
          <w:color w:val="auto"/>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9A1D5A" w:rsidRPr="00827A33" w:rsidRDefault="00F336B1">
      <w:pPr>
        <w:spacing w:line="320" w:lineRule="exact"/>
        <w:rPr>
          <w:color w:val="auto"/>
        </w:rPr>
      </w:pPr>
      <w:r w:rsidRPr="00827A33">
        <w:rPr>
          <w:rFonts w:cs="宋体" w:hint="eastAsia"/>
          <w:color w:val="auto"/>
        </w:rPr>
        <w:t>（一）响应文件中故意不按采购文件要求提供有关技术、财务状况、信誉、业绩、服务、资质及其他证明材料，或未携带上述原件或者公证件的；</w:t>
      </w:r>
    </w:p>
    <w:p w:rsidR="009A1D5A" w:rsidRPr="00827A33" w:rsidRDefault="00F336B1">
      <w:pPr>
        <w:spacing w:line="320" w:lineRule="exact"/>
        <w:rPr>
          <w:color w:val="auto"/>
        </w:rPr>
      </w:pPr>
      <w:r w:rsidRPr="00827A33">
        <w:rPr>
          <w:rFonts w:cs="宋体" w:hint="eastAsia"/>
          <w:color w:val="auto"/>
        </w:rPr>
        <w:t>（二）响应文件中提供虚假材料或虚假承诺的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（三）采取不正当手段诋毁、排挤其他供应商的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（四）已响应参加政府采购活动而无故不参加的；</w:t>
      </w:r>
    </w:p>
    <w:p w:rsidR="009A1D5A" w:rsidRPr="00827A33" w:rsidRDefault="00F336B1">
      <w:pPr>
        <w:spacing w:line="320" w:lineRule="exact"/>
        <w:rPr>
          <w:color w:val="auto"/>
        </w:rPr>
      </w:pPr>
      <w:r w:rsidRPr="00827A33">
        <w:rPr>
          <w:rFonts w:cs="宋体" w:hint="eastAsia"/>
          <w:color w:val="auto"/>
        </w:rPr>
        <w:t>（五）与采购人、其他供应商或者采购代理机构恶意串通的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（六）向采购人、采购代理机构及评审小组成员行贿或提供其他不正当利益的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（七）在采购过程中与采购人进行协商谈判的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（八）不遵守开标现场纪律</w:t>
      </w:r>
      <w:r w:rsidRPr="00827A33">
        <w:rPr>
          <w:color w:val="auto"/>
        </w:rPr>
        <w:t>,</w:t>
      </w:r>
      <w:r w:rsidRPr="00827A33">
        <w:rPr>
          <w:rFonts w:cs="宋体" w:hint="eastAsia"/>
          <w:color w:val="auto"/>
        </w:rPr>
        <w:t>扰乱评审现场的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（九）在有效期内擅自撤销投标（响应文件），影响采购活动继续进行的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（十）被确定为中标或成交候选供应商后无正当理由放弃中标或成交资格</w:t>
      </w:r>
      <w:r w:rsidRPr="00827A33">
        <w:rPr>
          <w:color w:val="auto"/>
        </w:rPr>
        <w:t>；</w:t>
      </w:r>
      <w:r w:rsidRPr="00827A33">
        <w:rPr>
          <w:rFonts w:cs="宋体" w:hint="eastAsia"/>
          <w:color w:val="auto"/>
        </w:rPr>
        <w:t>中标、成交后无正当理由不签订政府采购合同的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（十一）不按照采购文件规定签订合同，或者与采购人另行签订背离合同实质性内容协议的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（十二）将中标、成交项目转让给他人，或者违反采购文件规定，将中标、成交项目分包给他人的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（十三）拒绝履行合同义务的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（十四）未按合同规定履行合同义务，造成不良后果的</w:t>
      </w:r>
    </w:p>
    <w:p w:rsidR="009A1D5A" w:rsidRPr="00827A33" w:rsidRDefault="00F336B1">
      <w:pPr>
        <w:spacing w:line="320" w:lineRule="exact"/>
        <w:rPr>
          <w:color w:val="auto"/>
        </w:rPr>
      </w:pPr>
      <w:r w:rsidRPr="00827A33">
        <w:rPr>
          <w:rFonts w:cs="宋体" w:hint="eastAsia"/>
          <w:color w:val="auto"/>
        </w:rPr>
        <w:t>（十五）擅自变更、解除合同的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（十六）实物配发和定点采购供应商所提供产品或服务价格高于成交价格或承诺的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（十七）拒绝有关部门监督检查或者提供虚假情况的。</w:t>
      </w:r>
    </w:p>
    <w:p w:rsidR="009A1D5A" w:rsidRPr="00827A33" w:rsidRDefault="00F336B1">
      <w:pPr>
        <w:spacing w:line="320" w:lineRule="exact"/>
        <w:rPr>
          <w:color w:val="auto"/>
        </w:rPr>
      </w:pPr>
      <w:r w:rsidRPr="00827A33">
        <w:rPr>
          <w:rFonts w:cs="宋体" w:hint="eastAsia"/>
          <w:color w:val="auto"/>
        </w:rPr>
        <w:t>（十八）各级政府采购监管部门认定的其他失信行为。</w:t>
      </w:r>
    </w:p>
    <w:p w:rsidR="009A1D5A" w:rsidRPr="00827A33" w:rsidRDefault="00F336B1">
      <w:pPr>
        <w:spacing w:line="320" w:lineRule="exact"/>
        <w:rPr>
          <w:color w:val="auto"/>
        </w:rPr>
      </w:pPr>
      <w:r w:rsidRPr="00827A33">
        <w:rPr>
          <w:rFonts w:cs="宋体" w:hint="eastAsia"/>
          <w:color w:val="auto"/>
        </w:rPr>
        <w:t>（十九）在常州市域内一年内两次以上质疑、投诉和信访举报均查无实据的</w:t>
      </w:r>
      <w:r w:rsidRPr="00827A33">
        <w:rPr>
          <w:color w:val="auto"/>
        </w:rPr>
        <w:t>；</w:t>
      </w:r>
      <w:r w:rsidRPr="00827A33">
        <w:rPr>
          <w:color w:val="auto"/>
        </w:rPr>
        <w:t xml:space="preserve"> </w:t>
      </w:r>
    </w:p>
    <w:p w:rsidR="009A1D5A" w:rsidRPr="00827A33" w:rsidRDefault="00F336B1">
      <w:pPr>
        <w:spacing w:line="320" w:lineRule="exact"/>
        <w:rPr>
          <w:color w:val="auto"/>
        </w:rPr>
      </w:pPr>
      <w:r w:rsidRPr="00827A33">
        <w:rPr>
          <w:rFonts w:cs="宋体" w:hint="eastAsia"/>
          <w:color w:val="auto"/>
        </w:rPr>
        <w:t>（二十）捏造事实或提供虚假质疑、投诉和信访举报材料的。</w:t>
      </w:r>
    </w:p>
    <w:p w:rsidR="009A1D5A" w:rsidRPr="00827A33" w:rsidRDefault="00F336B1">
      <w:pPr>
        <w:spacing w:line="320" w:lineRule="exact"/>
        <w:rPr>
          <w:color w:val="auto"/>
        </w:rPr>
      </w:pPr>
      <w:r w:rsidRPr="00827A33">
        <w:rPr>
          <w:rFonts w:cs="宋体" w:hint="eastAsia"/>
          <w:color w:val="auto"/>
        </w:rPr>
        <w:t>（二十一）不配合相关部门调查取证的。</w:t>
      </w:r>
    </w:p>
    <w:p w:rsidR="009A1D5A" w:rsidRPr="00827A33" w:rsidRDefault="00F336B1">
      <w:pPr>
        <w:spacing w:line="320" w:lineRule="exact"/>
        <w:ind w:firstLine="840"/>
        <w:rPr>
          <w:rFonts w:ascii="宋体"/>
          <w:color w:val="auto"/>
        </w:rPr>
      </w:pPr>
      <w:r w:rsidRPr="00827A33">
        <w:rPr>
          <w:rFonts w:ascii="宋体" w:hAnsi="宋体" w:cs="宋体" w:hint="eastAsia"/>
          <w:color w:val="auto"/>
        </w:rPr>
        <w:t>监督办公室：常州市锦绣路</w:t>
      </w:r>
      <w:r w:rsidRPr="00827A33">
        <w:rPr>
          <w:rFonts w:ascii="宋体" w:hAnsi="宋体" w:cs="宋体"/>
          <w:color w:val="auto"/>
        </w:rPr>
        <w:t>2</w:t>
      </w:r>
      <w:r w:rsidRPr="00827A33">
        <w:rPr>
          <w:rFonts w:ascii="宋体" w:hAnsi="宋体" w:cs="宋体" w:hint="eastAsia"/>
          <w:color w:val="auto"/>
        </w:rPr>
        <w:t>号政务服务中心</w:t>
      </w:r>
      <w:r w:rsidRPr="00827A33">
        <w:rPr>
          <w:rFonts w:ascii="宋体" w:hAnsi="宋体" w:cs="宋体"/>
          <w:color w:val="auto"/>
        </w:rPr>
        <w:t>1-1</w:t>
      </w:r>
      <w:r w:rsidRPr="00827A33">
        <w:rPr>
          <w:rFonts w:ascii="宋体" w:hAnsi="宋体" w:cs="宋体" w:hint="eastAsia"/>
          <w:color w:val="auto"/>
        </w:rPr>
        <w:t>号楼</w:t>
      </w:r>
      <w:r w:rsidRPr="00827A33">
        <w:rPr>
          <w:rFonts w:ascii="宋体" w:hAnsi="宋体" w:cs="宋体"/>
          <w:color w:val="auto"/>
        </w:rPr>
        <w:t>612</w:t>
      </w:r>
      <w:r w:rsidRPr="00827A33">
        <w:rPr>
          <w:rFonts w:ascii="宋体" w:hAnsi="宋体" w:cs="宋体" w:hint="eastAsia"/>
          <w:color w:val="auto"/>
        </w:rPr>
        <w:t>室</w:t>
      </w:r>
    </w:p>
    <w:p w:rsidR="009A1D5A" w:rsidRPr="00827A33" w:rsidRDefault="00F336B1">
      <w:pPr>
        <w:spacing w:line="300" w:lineRule="exact"/>
        <w:ind w:firstLine="840"/>
        <w:rPr>
          <w:rFonts w:ascii="宋体"/>
          <w:b/>
          <w:bCs/>
          <w:color w:val="auto"/>
          <w:sz w:val="24"/>
          <w:szCs w:val="24"/>
        </w:rPr>
      </w:pPr>
      <w:bookmarkStart w:id="60" w:name="_Toc288767601"/>
      <w:bookmarkStart w:id="61" w:name="_Toc471818669"/>
      <w:bookmarkStart w:id="62" w:name="_Toc288738833"/>
      <w:bookmarkStart w:id="63" w:name="_Toc288738391"/>
      <w:r w:rsidRPr="00827A33">
        <w:rPr>
          <w:rFonts w:ascii="宋体" w:hAnsi="宋体" w:cs="宋体" w:hint="eastAsia"/>
          <w:color w:val="auto"/>
        </w:rPr>
        <w:t>政府采购投诉监督电话：</w:t>
      </w:r>
      <w:bookmarkEnd w:id="60"/>
      <w:bookmarkEnd w:id="61"/>
      <w:bookmarkEnd w:id="62"/>
      <w:bookmarkEnd w:id="63"/>
      <w:r w:rsidRPr="00827A33">
        <w:rPr>
          <w:rFonts w:ascii="宋体" w:hAnsi="宋体" w:cs="宋体"/>
          <w:color w:val="auto"/>
        </w:rPr>
        <w:t>0519-8558815</w:t>
      </w:r>
      <w:r w:rsidRPr="00827A33">
        <w:rPr>
          <w:rFonts w:ascii="宋体" w:hAnsi="宋体" w:cs="宋体" w:hint="eastAsia"/>
          <w:color w:val="auto"/>
        </w:rPr>
        <w:t>0</w:t>
      </w:r>
    </w:p>
    <w:p w:rsidR="009A1D5A" w:rsidRPr="00827A33" w:rsidRDefault="009A1D5A">
      <w:pPr>
        <w:spacing w:line="360" w:lineRule="auto"/>
        <w:jc w:val="center"/>
        <w:rPr>
          <w:rFonts w:ascii="宋体"/>
          <w:b/>
          <w:bCs/>
          <w:color w:val="auto"/>
          <w:sz w:val="24"/>
          <w:szCs w:val="24"/>
        </w:rPr>
      </w:pPr>
    </w:p>
    <w:p w:rsidR="009A1D5A" w:rsidRPr="00827A33" w:rsidRDefault="009A1D5A">
      <w:pPr>
        <w:spacing w:line="360" w:lineRule="auto"/>
        <w:jc w:val="center"/>
        <w:rPr>
          <w:rFonts w:ascii="宋体"/>
          <w:b/>
          <w:bCs/>
          <w:color w:val="auto"/>
          <w:sz w:val="24"/>
          <w:szCs w:val="24"/>
        </w:rPr>
      </w:pPr>
    </w:p>
    <w:p w:rsidR="009A1D5A" w:rsidRPr="00827A33" w:rsidRDefault="00F336B1">
      <w:pPr>
        <w:pStyle w:val="1"/>
        <w:tabs>
          <w:tab w:val="left" w:pos="1571"/>
        </w:tabs>
        <w:snapToGrid w:val="0"/>
        <w:spacing w:line="360" w:lineRule="auto"/>
        <w:ind w:firstLine="2389"/>
        <w:rPr>
          <w:rFonts w:ascii="宋体"/>
          <w:color w:val="auto"/>
          <w:sz w:val="32"/>
          <w:szCs w:val="32"/>
        </w:rPr>
      </w:pPr>
      <w:r w:rsidRPr="00827A33">
        <w:rPr>
          <w:rFonts w:ascii="宋体" w:hAnsi="宋体" w:cs="宋体" w:hint="eastAsia"/>
          <w:color w:val="auto"/>
          <w:sz w:val="28"/>
          <w:szCs w:val="28"/>
        </w:rPr>
        <w:lastRenderedPageBreak/>
        <w:t xml:space="preserve">第六章   </w:t>
      </w:r>
      <w:r w:rsidRPr="00827A33">
        <w:rPr>
          <w:rFonts w:ascii="宋体" w:hAnsi="宋体" w:cs="宋体" w:hint="eastAsia"/>
          <w:color w:val="auto"/>
          <w:sz w:val="32"/>
          <w:szCs w:val="32"/>
        </w:rPr>
        <w:t>格式附表</w:t>
      </w:r>
    </w:p>
    <w:p w:rsidR="009A1D5A" w:rsidRPr="00827A33" w:rsidRDefault="00F336B1">
      <w:pPr>
        <w:spacing w:line="300" w:lineRule="exact"/>
        <w:ind w:firstLine="420"/>
        <w:rPr>
          <w:rFonts w:cs="宋体"/>
          <w:color w:val="auto"/>
        </w:rPr>
      </w:pPr>
      <w:r w:rsidRPr="00827A33">
        <w:rPr>
          <w:rFonts w:cs="宋体" w:hint="eastAsia"/>
          <w:color w:val="auto"/>
        </w:rPr>
        <w:t>附件一：</w:t>
      </w:r>
    </w:p>
    <w:p w:rsidR="009A1D5A" w:rsidRPr="00827A33" w:rsidRDefault="00F336B1">
      <w:pPr>
        <w:spacing w:line="460" w:lineRule="exact"/>
        <w:ind w:firstLine="420"/>
        <w:jc w:val="center"/>
        <w:rPr>
          <w:rFonts w:cs="宋体"/>
          <w:color w:val="auto"/>
        </w:rPr>
      </w:pPr>
      <w:r w:rsidRPr="00827A33">
        <w:rPr>
          <w:rFonts w:cs="宋体" w:hint="eastAsia"/>
          <w:color w:val="auto"/>
        </w:rPr>
        <w:t>投标函</w:t>
      </w:r>
    </w:p>
    <w:p w:rsidR="009A1D5A" w:rsidRPr="00827A33" w:rsidRDefault="00F336B1">
      <w:pPr>
        <w:spacing w:line="460" w:lineRule="exact"/>
        <w:ind w:firstLine="420"/>
        <w:rPr>
          <w:rFonts w:cs="宋体"/>
          <w:color w:val="auto"/>
        </w:rPr>
      </w:pPr>
      <w:r w:rsidRPr="00827A33">
        <w:rPr>
          <w:rFonts w:cs="宋体" w:hint="eastAsia"/>
          <w:color w:val="auto"/>
        </w:rPr>
        <w:t>致：常州市政府采购中心</w:t>
      </w:r>
    </w:p>
    <w:p w:rsidR="009A1D5A" w:rsidRPr="00827A33" w:rsidRDefault="009A1D5A">
      <w:pPr>
        <w:spacing w:line="460" w:lineRule="exact"/>
        <w:ind w:firstLine="420"/>
        <w:rPr>
          <w:rFonts w:cs="宋体"/>
          <w:color w:val="auto"/>
        </w:rPr>
      </w:pPr>
    </w:p>
    <w:p w:rsidR="009A1D5A" w:rsidRPr="00827A33" w:rsidRDefault="00F336B1">
      <w:pPr>
        <w:spacing w:line="460" w:lineRule="exact"/>
        <w:ind w:firstLine="420"/>
        <w:rPr>
          <w:rFonts w:cs="宋体"/>
          <w:color w:val="auto"/>
        </w:rPr>
      </w:pPr>
      <w:r w:rsidRPr="00827A33">
        <w:rPr>
          <w:rFonts w:cs="宋体" w:hint="eastAsia"/>
          <w:color w:val="auto"/>
        </w:rPr>
        <w:t>我单位收到贵单位“常采公</w:t>
      </w:r>
      <w:r w:rsidRPr="00827A33">
        <w:rPr>
          <w:rFonts w:cs="宋体" w:hint="eastAsia"/>
          <w:color w:val="auto"/>
        </w:rPr>
        <w:t xml:space="preserve">[2019]    </w:t>
      </w:r>
      <w:r w:rsidRPr="00827A33">
        <w:rPr>
          <w:rFonts w:cs="宋体" w:hint="eastAsia"/>
          <w:color w:val="auto"/>
        </w:rPr>
        <w:t>号”招标文件后，经详细研究，我们决定参加该项目招标活动并投标：</w:t>
      </w:r>
      <w:r w:rsidRPr="00827A33">
        <w:rPr>
          <w:rFonts w:cs="宋体" w:hint="eastAsia"/>
          <w:color w:val="auto"/>
        </w:rPr>
        <w:t xml:space="preserve">             </w:t>
      </w:r>
      <w:r w:rsidRPr="00827A33">
        <w:rPr>
          <w:rFonts w:cs="宋体" w:hint="eastAsia"/>
          <w:color w:val="auto"/>
        </w:rPr>
        <w:t>。为此，我方郑重声明以下诸点，并负法律责任。</w:t>
      </w:r>
    </w:p>
    <w:p w:rsidR="009A1D5A" w:rsidRPr="00827A33" w:rsidRDefault="00F336B1">
      <w:pPr>
        <w:spacing w:line="460" w:lineRule="exact"/>
        <w:ind w:firstLine="420"/>
        <w:rPr>
          <w:rFonts w:cs="宋体"/>
          <w:color w:val="auto"/>
        </w:rPr>
      </w:pPr>
      <w:r w:rsidRPr="00827A33">
        <w:rPr>
          <w:rFonts w:cs="宋体"/>
          <w:color w:val="auto"/>
        </w:rPr>
        <w:t>1</w:t>
      </w:r>
      <w:r w:rsidRPr="00827A33">
        <w:rPr>
          <w:rFonts w:cs="宋体" w:hint="eastAsia"/>
          <w:color w:val="auto"/>
        </w:rPr>
        <w:t>、按招标文件规定的各项要求，向招标人提供所需货物与服务。投标总价应包括招标文件所确定的采购范围相应服务的各项应有费用，以及为完成该项服务项目所涉及到的一切相关费用，包括但不限于：人工费用、管理费、利润、税金、福利、采购文件明确包含的其它费用、风险费以及其他政策性文件规定的各项应有费用。</w:t>
      </w:r>
    </w:p>
    <w:p w:rsidR="009A1D5A" w:rsidRPr="00827A33" w:rsidRDefault="00F336B1">
      <w:pPr>
        <w:spacing w:line="460" w:lineRule="exact"/>
        <w:ind w:firstLine="420"/>
        <w:rPr>
          <w:rFonts w:cs="宋体"/>
          <w:color w:val="auto"/>
        </w:rPr>
      </w:pPr>
      <w:r w:rsidRPr="00827A33">
        <w:rPr>
          <w:rFonts w:cs="宋体"/>
          <w:color w:val="auto"/>
        </w:rPr>
        <w:t>2</w:t>
      </w:r>
      <w:r w:rsidRPr="00827A33">
        <w:rPr>
          <w:rFonts w:cs="宋体" w:hint="eastAsia"/>
          <w:color w:val="auto"/>
        </w:rPr>
        <w:t>、</w:t>
      </w:r>
      <w:bookmarkStart w:id="64" w:name="文字64"/>
      <w:bookmarkEnd w:id="64"/>
      <w:r w:rsidRPr="00827A33">
        <w:rPr>
          <w:rFonts w:cs="宋体" w:hint="eastAsia"/>
          <w:color w:val="auto"/>
        </w:rPr>
        <w:t>我方承诺服务期为年。</w:t>
      </w:r>
    </w:p>
    <w:p w:rsidR="009A1D5A" w:rsidRPr="00827A33" w:rsidRDefault="00F336B1">
      <w:pPr>
        <w:spacing w:line="460" w:lineRule="exact"/>
        <w:ind w:firstLine="420"/>
        <w:rPr>
          <w:rFonts w:cs="宋体"/>
          <w:color w:val="auto"/>
        </w:rPr>
      </w:pPr>
      <w:r w:rsidRPr="00827A33">
        <w:rPr>
          <w:rFonts w:cs="宋体"/>
          <w:color w:val="auto"/>
        </w:rPr>
        <w:t>3</w:t>
      </w:r>
      <w:r w:rsidRPr="00827A33">
        <w:rPr>
          <w:rFonts w:cs="宋体" w:hint="eastAsia"/>
          <w:color w:val="auto"/>
        </w:rPr>
        <w:t>、我方承诺财务状况良好，依法缴纳税收和社会保障资金，具备履行合同所必需的设备和专业技术能力，参加政府采购活动前</w:t>
      </w:r>
      <w:r w:rsidRPr="00827A33">
        <w:rPr>
          <w:rFonts w:cs="宋体"/>
          <w:color w:val="auto"/>
        </w:rPr>
        <w:t>3</w:t>
      </w:r>
      <w:r w:rsidRPr="00827A33">
        <w:rPr>
          <w:rFonts w:cs="宋体" w:hint="eastAsia"/>
          <w:color w:val="auto"/>
        </w:rPr>
        <w:t>年内在经营活动中没有重大违法记录。</w:t>
      </w:r>
    </w:p>
    <w:p w:rsidR="009A1D5A" w:rsidRPr="00827A33" w:rsidRDefault="00F336B1">
      <w:pPr>
        <w:spacing w:line="460" w:lineRule="exact"/>
        <w:ind w:firstLine="420"/>
        <w:rPr>
          <w:rFonts w:cs="宋体"/>
          <w:color w:val="auto"/>
        </w:rPr>
      </w:pPr>
      <w:r w:rsidRPr="00827A33">
        <w:rPr>
          <w:rFonts w:cs="宋体"/>
          <w:color w:val="auto"/>
        </w:rPr>
        <w:t>4</w:t>
      </w:r>
      <w:r w:rsidRPr="00827A33">
        <w:rPr>
          <w:rFonts w:cs="宋体" w:hint="eastAsia"/>
          <w:color w:val="auto"/>
        </w:rPr>
        <w:t>、我方承诺该投标文件在公开招标的全过程中保持有效，不作任何更改和变动。</w:t>
      </w:r>
    </w:p>
    <w:p w:rsidR="009A1D5A" w:rsidRPr="00827A33" w:rsidRDefault="00F336B1">
      <w:pPr>
        <w:spacing w:line="460" w:lineRule="exact"/>
        <w:ind w:firstLine="420"/>
        <w:rPr>
          <w:rFonts w:cs="宋体"/>
          <w:color w:val="auto"/>
        </w:rPr>
      </w:pPr>
      <w:r w:rsidRPr="00827A33">
        <w:rPr>
          <w:rFonts w:cs="宋体"/>
          <w:color w:val="auto"/>
        </w:rPr>
        <w:t>5</w:t>
      </w:r>
      <w:r w:rsidRPr="00827A33">
        <w:rPr>
          <w:rFonts w:cs="宋体" w:hint="eastAsia"/>
          <w:color w:val="auto"/>
        </w:rPr>
        <w:t>、我们愿按《中华人民共和国合同法》履行自己的全部责任。</w:t>
      </w:r>
    </w:p>
    <w:p w:rsidR="009A1D5A" w:rsidRPr="00827A33" w:rsidRDefault="00F336B1">
      <w:pPr>
        <w:spacing w:line="460" w:lineRule="exact"/>
        <w:ind w:firstLine="420"/>
        <w:rPr>
          <w:rFonts w:cs="宋体"/>
          <w:color w:val="auto"/>
        </w:rPr>
      </w:pPr>
      <w:r w:rsidRPr="00827A33">
        <w:rPr>
          <w:rFonts w:cs="宋体"/>
          <w:color w:val="auto"/>
        </w:rPr>
        <w:t>6</w:t>
      </w:r>
      <w:r w:rsidRPr="00827A33">
        <w:rPr>
          <w:rFonts w:cs="宋体" w:hint="eastAsia"/>
          <w:color w:val="auto"/>
        </w:rPr>
        <w:t>、我方同意按招标文件规定交纳投标保证金，遵守贵机构有关招标的各项规定。</w:t>
      </w:r>
    </w:p>
    <w:p w:rsidR="009A1D5A" w:rsidRPr="00827A33" w:rsidRDefault="00F336B1">
      <w:pPr>
        <w:spacing w:line="460" w:lineRule="exact"/>
        <w:ind w:firstLine="420"/>
        <w:rPr>
          <w:rFonts w:cs="宋体"/>
          <w:color w:val="auto"/>
        </w:rPr>
      </w:pPr>
      <w:r w:rsidRPr="00827A33">
        <w:rPr>
          <w:rFonts w:cs="宋体"/>
          <w:color w:val="auto"/>
        </w:rPr>
        <w:t>7</w:t>
      </w:r>
      <w:r w:rsidRPr="00827A33">
        <w:rPr>
          <w:rFonts w:cs="宋体" w:hint="eastAsia"/>
          <w:color w:val="auto"/>
        </w:rPr>
        <w:t>、愿意提供招标文件中要求所有资料，并保证完全真实准确，若有虚假和违背，我公司愿意承担由此而产生的一切后果。</w:t>
      </w:r>
    </w:p>
    <w:p w:rsidR="009A1D5A" w:rsidRPr="00827A33" w:rsidRDefault="00F336B1">
      <w:pPr>
        <w:spacing w:line="460" w:lineRule="exact"/>
        <w:ind w:firstLine="420"/>
        <w:rPr>
          <w:rFonts w:cs="宋体"/>
          <w:color w:val="auto"/>
        </w:rPr>
      </w:pPr>
      <w:r w:rsidRPr="00827A33">
        <w:rPr>
          <w:rFonts w:cs="宋体"/>
          <w:color w:val="auto"/>
        </w:rPr>
        <w:t>8</w:t>
      </w:r>
      <w:r w:rsidRPr="00827A33">
        <w:rPr>
          <w:rFonts w:cs="宋体" w:hint="eastAsia"/>
          <w:color w:val="auto"/>
        </w:rPr>
        <w:t>、我单位认为招标人有权决定中标者，还认为政府采购最低投标价是中标的主要条件，但不是唯一的中标条件。</w:t>
      </w:r>
    </w:p>
    <w:p w:rsidR="009A1D5A" w:rsidRPr="00827A33" w:rsidRDefault="00F336B1">
      <w:pPr>
        <w:spacing w:line="460" w:lineRule="exact"/>
        <w:ind w:firstLine="420"/>
        <w:rPr>
          <w:rFonts w:cs="宋体"/>
          <w:color w:val="auto"/>
        </w:rPr>
      </w:pPr>
      <w:r w:rsidRPr="00827A33">
        <w:rPr>
          <w:rFonts w:cs="宋体"/>
          <w:color w:val="auto"/>
        </w:rPr>
        <w:t>9</w:t>
      </w:r>
      <w:r w:rsidRPr="00827A33">
        <w:rPr>
          <w:rFonts w:cs="宋体" w:hint="eastAsia"/>
          <w:color w:val="auto"/>
        </w:rPr>
        <w:t>、与本投标有关的正式通讯地址为：</w:t>
      </w:r>
    </w:p>
    <w:p w:rsidR="009A1D5A" w:rsidRPr="00827A33" w:rsidRDefault="00F336B1">
      <w:pPr>
        <w:spacing w:line="460" w:lineRule="exact"/>
        <w:ind w:firstLine="420"/>
        <w:rPr>
          <w:rFonts w:cs="宋体"/>
          <w:color w:val="auto"/>
        </w:rPr>
      </w:pPr>
      <w:r w:rsidRPr="00827A33">
        <w:rPr>
          <w:rFonts w:cs="宋体" w:hint="eastAsia"/>
          <w:color w:val="auto"/>
        </w:rPr>
        <w:t>地址：</w:t>
      </w:r>
    </w:p>
    <w:p w:rsidR="009A1D5A" w:rsidRPr="00827A33" w:rsidRDefault="00F336B1">
      <w:pPr>
        <w:spacing w:line="460" w:lineRule="exact"/>
        <w:ind w:firstLine="420"/>
        <w:rPr>
          <w:rFonts w:cs="宋体"/>
          <w:color w:val="auto"/>
        </w:rPr>
      </w:pPr>
      <w:r w:rsidRPr="00827A33">
        <w:rPr>
          <w:rFonts w:cs="宋体" w:hint="eastAsia"/>
          <w:color w:val="auto"/>
        </w:rPr>
        <w:t>电话：</w:t>
      </w:r>
    </w:p>
    <w:p w:rsidR="009A1D5A" w:rsidRPr="00827A33" w:rsidRDefault="00F336B1">
      <w:pPr>
        <w:spacing w:line="460" w:lineRule="exact"/>
        <w:ind w:firstLine="420"/>
        <w:rPr>
          <w:rFonts w:cs="宋体"/>
          <w:color w:val="auto"/>
        </w:rPr>
      </w:pPr>
      <w:r w:rsidRPr="00827A33">
        <w:rPr>
          <w:rFonts w:cs="宋体" w:hint="eastAsia"/>
          <w:color w:val="auto"/>
        </w:rPr>
        <w:t>投标人法定代表人或代理人（签字或盖章）：</w:t>
      </w:r>
    </w:p>
    <w:p w:rsidR="009A1D5A" w:rsidRPr="00827A33" w:rsidRDefault="00F336B1">
      <w:pPr>
        <w:spacing w:line="460" w:lineRule="exact"/>
        <w:ind w:firstLine="420"/>
        <w:rPr>
          <w:rFonts w:cs="宋体"/>
          <w:color w:val="auto"/>
        </w:rPr>
      </w:pPr>
      <w:r w:rsidRPr="00827A33">
        <w:rPr>
          <w:rFonts w:cs="宋体" w:hint="eastAsia"/>
          <w:color w:val="auto"/>
        </w:rPr>
        <w:t>投标人名称（公章）：</w:t>
      </w:r>
    </w:p>
    <w:p w:rsidR="009A1D5A" w:rsidRPr="00827A33" w:rsidRDefault="00F336B1">
      <w:pPr>
        <w:spacing w:line="460" w:lineRule="exact"/>
        <w:ind w:firstLine="420"/>
        <w:rPr>
          <w:rFonts w:cs="宋体"/>
          <w:color w:val="auto"/>
        </w:rPr>
      </w:pPr>
      <w:r w:rsidRPr="00827A33">
        <w:rPr>
          <w:rFonts w:cs="宋体" w:hint="eastAsia"/>
          <w:color w:val="auto"/>
        </w:rPr>
        <w:t>日期：年月日</w:t>
      </w:r>
      <w:r w:rsidRPr="00827A33">
        <w:rPr>
          <w:rFonts w:cs="宋体"/>
          <w:color w:val="auto"/>
        </w:rPr>
        <w:t>.</w:t>
      </w:r>
    </w:p>
    <w:p w:rsidR="009A1D5A" w:rsidRPr="00827A33" w:rsidRDefault="00F336B1">
      <w:pPr>
        <w:spacing w:line="460" w:lineRule="exact"/>
        <w:ind w:firstLine="420"/>
        <w:rPr>
          <w:rFonts w:cs="宋体"/>
          <w:color w:val="auto"/>
        </w:rPr>
      </w:pPr>
      <w:bookmarkStart w:id="65" w:name="_Toc288738835"/>
      <w:bookmarkStart w:id="66" w:name="_Toc288738393"/>
      <w:bookmarkEnd w:id="65"/>
      <w:bookmarkEnd w:id="66"/>
      <w:r w:rsidRPr="00827A33">
        <w:rPr>
          <w:rFonts w:cs="宋体" w:hint="eastAsia"/>
          <w:color w:val="auto"/>
        </w:rPr>
        <w:br w:type="page"/>
      </w:r>
    </w:p>
    <w:p w:rsidR="009A1D5A" w:rsidRPr="00827A33" w:rsidRDefault="00F336B1">
      <w:pPr>
        <w:spacing w:line="300" w:lineRule="exact"/>
        <w:ind w:firstLine="420"/>
        <w:rPr>
          <w:rFonts w:cs="宋体"/>
          <w:color w:val="auto"/>
        </w:rPr>
      </w:pPr>
      <w:r w:rsidRPr="00827A33">
        <w:rPr>
          <w:rFonts w:cs="宋体" w:hint="eastAsia"/>
          <w:color w:val="auto"/>
        </w:rPr>
        <w:lastRenderedPageBreak/>
        <w:t>附件二：</w:t>
      </w:r>
    </w:p>
    <w:p w:rsidR="009A1D5A" w:rsidRPr="00827A33" w:rsidRDefault="00F336B1">
      <w:pPr>
        <w:spacing w:line="300" w:lineRule="exact"/>
        <w:ind w:firstLine="420"/>
        <w:jc w:val="center"/>
        <w:rPr>
          <w:rFonts w:cs="宋体"/>
          <w:b/>
          <w:color w:val="auto"/>
        </w:rPr>
      </w:pPr>
      <w:r w:rsidRPr="00827A33">
        <w:rPr>
          <w:rFonts w:cs="宋体" w:hint="eastAsia"/>
          <w:b/>
          <w:color w:val="auto"/>
        </w:rPr>
        <w:t>法定代表人资格证明书</w:t>
      </w:r>
    </w:p>
    <w:p w:rsidR="009A1D5A" w:rsidRPr="00827A33" w:rsidRDefault="00F336B1">
      <w:pPr>
        <w:spacing w:line="300" w:lineRule="exact"/>
        <w:ind w:firstLine="420"/>
        <w:rPr>
          <w:rFonts w:cs="宋体"/>
          <w:color w:val="auto"/>
        </w:rPr>
      </w:pPr>
      <w:r w:rsidRPr="00827A33">
        <w:rPr>
          <w:rFonts w:cs="宋体" w:hint="eastAsia"/>
          <w:color w:val="auto"/>
        </w:rPr>
        <w:t>投标人名称</w:t>
      </w:r>
      <w:r w:rsidRPr="00827A33">
        <w:rPr>
          <w:rFonts w:cs="宋体"/>
          <w:color w:val="auto"/>
        </w:rPr>
        <w:t>：</w:t>
      </w:r>
    </w:p>
    <w:p w:rsidR="009A1D5A" w:rsidRPr="00827A33" w:rsidRDefault="00F336B1">
      <w:pPr>
        <w:spacing w:line="540" w:lineRule="exact"/>
        <w:ind w:firstLine="420"/>
        <w:rPr>
          <w:rFonts w:cs="宋体"/>
          <w:color w:val="auto"/>
        </w:rPr>
      </w:pPr>
      <w:r w:rsidRPr="00827A33">
        <w:rPr>
          <w:rFonts w:cs="宋体" w:hint="eastAsia"/>
          <w:color w:val="auto"/>
        </w:rPr>
        <w:t>地址</w:t>
      </w:r>
      <w:r w:rsidRPr="00827A33">
        <w:rPr>
          <w:rFonts w:cs="宋体"/>
          <w:color w:val="auto"/>
        </w:rPr>
        <w:t>：</w:t>
      </w:r>
    </w:p>
    <w:p w:rsidR="009A1D5A" w:rsidRPr="00827A33" w:rsidRDefault="00F336B1">
      <w:pPr>
        <w:spacing w:line="540" w:lineRule="exact"/>
        <w:ind w:firstLine="420"/>
        <w:rPr>
          <w:rFonts w:cs="宋体"/>
          <w:color w:val="auto"/>
        </w:rPr>
      </w:pPr>
      <w:r w:rsidRPr="00827A33">
        <w:rPr>
          <w:rFonts w:cs="宋体" w:hint="eastAsia"/>
          <w:color w:val="auto"/>
        </w:rPr>
        <w:t>姓名</w:t>
      </w:r>
      <w:r w:rsidRPr="00827A33">
        <w:rPr>
          <w:rFonts w:cs="宋体"/>
          <w:color w:val="auto"/>
        </w:rPr>
        <w:t>：</w:t>
      </w:r>
      <w:r w:rsidRPr="00827A33">
        <w:rPr>
          <w:rFonts w:cs="宋体"/>
          <w:color w:val="auto"/>
        </w:rPr>
        <w:t xml:space="preserve"> </w:t>
      </w:r>
      <w:r w:rsidRPr="00827A33">
        <w:rPr>
          <w:rFonts w:cs="宋体" w:hint="eastAsia"/>
          <w:color w:val="auto"/>
        </w:rPr>
        <w:t>性别</w:t>
      </w:r>
      <w:r w:rsidRPr="00827A33">
        <w:rPr>
          <w:rFonts w:cs="宋体"/>
          <w:color w:val="auto"/>
        </w:rPr>
        <w:t>：</w:t>
      </w:r>
      <w:r w:rsidRPr="00827A33">
        <w:rPr>
          <w:rFonts w:cs="宋体"/>
          <w:color w:val="auto"/>
        </w:rPr>
        <w:t xml:space="preserve"> </w:t>
      </w:r>
      <w:r w:rsidRPr="00827A33">
        <w:rPr>
          <w:rFonts w:cs="宋体" w:hint="eastAsia"/>
          <w:color w:val="auto"/>
        </w:rPr>
        <w:t>年龄</w:t>
      </w:r>
      <w:r w:rsidRPr="00827A33">
        <w:rPr>
          <w:rFonts w:cs="宋体"/>
          <w:color w:val="auto"/>
        </w:rPr>
        <w:t>：</w:t>
      </w:r>
      <w:r w:rsidRPr="00827A33">
        <w:rPr>
          <w:rFonts w:cs="宋体"/>
          <w:color w:val="auto"/>
        </w:rPr>
        <w:t xml:space="preserve"> </w:t>
      </w:r>
      <w:r w:rsidRPr="00827A33">
        <w:rPr>
          <w:rFonts w:cs="宋体" w:hint="eastAsia"/>
          <w:color w:val="auto"/>
        </w:rPr>
        <w:t>职务</w:t>
      </w:r>
      <w:r w:rsidRPr="00827A33">
        <w:rPr>
          <w:rFonts w:cs="宋体"/>
          <w:color w:val="auto"/>
        </w:rPr>
        <w:t>：</w:t>
      </w:r>
    </w:p>
    <w:p w:rsidR="009A1D5A" w:rsidRPr="00827A33" w:rsidRDefault="00F336B1">
      <w:pPr>
        <w:spacing w:line="540" w:lineRule="exact"/>
        <w:ind w:firstLine="420"/>
        <w:rPr>
          <w:rFonts w:cs="宋体"/>
          <w:color w:val="auto"/>
        </w:rPr>
      </w:pPr>
      <w:r w:rsidRPr="00827A33">
        <w:rPr>
          <w:rFonts w:cs="宋体" w:hint="eastAsia"/>
          <w:color w:val="auto"/>
        </w:rPr>
        <w:t>系的法定代表人。为实施（常采公</w:t>
      </w:r>
      <w:r w:rsidRPr="00827A33">
        <w:rPr>
          <w:rFonts w:cs="宋体" w:hint="eastAsia"/>
          <w:color w:val="auto"/>
        </w:rPr>
        <w:t>[2019]</w:t>
      </w:r>
      <w:r w:rsidRPr="00827A33">
        <w:rPr>
          <w:rFonts w:cs="宋体" w:hint="eastAsia"/>
          <w:color w:val="auto"/>
        </w:rPr>
        <w:t>号）的工作，签署上述项目的投标文件、进行合同谈判、签署合同和处理与之有关的一切事务。</w:t>
      </w:r>
    </w:p>
    <w:p w:rsidR="009A1D5A" w:rsidRPr="00827A33" w:rsidRDefault="00F336B1">
      <w:pPr>
        <w:spacing w:line="540" w:lineRule="exact"/>
        <w:ind w:firstLine="420"/>
        <w:rPr>
          <w:rFonts w:cs="宋体"/>
          <w:color w:val="auto"/>
        </w:rPr>
      </w:pPr>
      <w:r w:rsidRPr="00827A33">
        <w:rPr>
          <w:rFonts w:cs="宋体" w:hint="eastAsia"/>
          <w:color w:val="auto"/>
        </w:rPr>
        <w:t>特此证明。</w:t>
      </w:r>
    </w:p>
    <w:p w:rsidR="009A1D5A" w:rsidRPr="00827A33" w:rsidRDefault="009A1D5A">
      <w:pPr>
        <w:spacing w:line="540" w:lineRule="exact"/>
        <w:ind w:firstLine="420"/>
        <w:rPr>
          <w:rFonts w:cs="宋体"/>
          <w:color w:val="auto"/>
        </w:rPr>
      </w:pPr>
    </w:p>
    <w:p w:rsidR="009A1D5A" w:rsidRPr="00827A33" w:rsidRDefault="009A1D5A">
      <w:pPr>
        <w:spacing w:line="540" w:lineRule="exact"/>
        <w:ind w:firstLine="420"/>
        <w:rPr>
          <w:rFonts w:cs="宋体"/>
          <w:color w:val="auto"/>
        </w:rPr>
      </w:pPr>
    </w:p>
    <w:p w:rsidR="009A1D5A" w:rsidRPr="00827A33" w:rsidRDefault="00F336B1">
      <w:pPr>
        <w:spacing w:line="540" w:lineRule="exact"/>
        <w:ind w:firstLine="420"/>
        <w:rPr>
          <w:rFonts w:cs="宋体"/>
          <w:color w:val="auto"/>
        </w:rPr>
      </w:pPr>
      <w:r w:rsidRPr="00827A33">
        <w:rPr>
          <w:rFonts w:cs="宋体" w:hint="eastAsia"/>
          <w:color w:val="auto"/>
        </w:rPr>
        <w:t>投标人：（公章）</w:t>
      </w:r>
    </w:p>
    <w:p w:rsidR="009A1D5A" w:rsidRPr="00827A33" w:rsidRDefault="00F336B1">
      <w:pPr>
        <w:spacing w:line="540" w:lineRule="exact"/>
        <w:ind w:firstLine="420"/>
        <w:rPr>
          <w:rFonts w:cs="宋体"/>
          <w:color w:val="auto"/>
        </w:rPr>
      </w:pPr>
      <w:r w:rsidRPr="00827A33">
        <w:rPr>
          <w:rFonts w:cs="宋体" w:hint="eastAsia"/>
          <w:color w:val="auto"/>
        </w:rPr>
        <w:t>法定代表人签字或盖章：</w:t>
      </w:r>
    </w:p>
    <w:p w:rsidR="009A1D5A" w:rsidRPr="00827A33" w:rsidRDefault="00F336B1">
      <w:pPr>
        <w:spacing w:line="540" w:lineRule="exact"/>
        <w:ind w:firstLine="420"/>
        <w:rPr>
          <w:rFonts w:cs="宋体"/>
          <w:color w:val="auto"/>
        </w:rPr>
      </w:pPr>
      <w:r w:rsidRPr="00827A33">
        <w:rPr>
          <w:rFonts w:cs="宋体" w:hint="eastAsia"/>
          <w:color w:val="auto"/>
        </w:rPr>
        <w:t>日期：年月日</w:t>
      </w:r>
    </w:p>
    <w:p w:rsidR="009A1D5A" w:rsidRPr="00827A33" w:rsidRDefault="009A1D5A">
      <w:pPr>
        <w:spacing w:line="540" w:lineRule="exact"/>
        <w:ind w:firstLine="420"/>
        <w:rPr>
          <w:rFonts w:cs="宋体"/>
          <w:color w:val="auto"/>
        </w:rPr>
      </w:pPr>
    </w:p>
    <w:p w:rsidR="009A1D5A" w:rsidRPr="00827A33" w:rsidRDefault="009A1D5A">
      <w:pPr>
        <w:spacing w:line="540" w:lineRule="exact"/>
        <w:ind w:firstLine="420"/>
        <w:rPr>
          <w:rFonts w:cs="宋体"/>
          <w:color w:val="auto"/>
        </w:rPr>
      </w:pPr>
    </w:p>
    <w:p w:rsidR="009A1D5A" w:rsidRPr="00827A33" w:rsidRDefault="009A1D5A">
      <w:pPr>
        <w:spacing w:line="540" w:lineRule="exact"/>
        <w:ind w:firstLine="420"/>
        <w:rPr>
          <w:rFonts w:cs="宋体"/>
          <w:color w:val="auto"/>
        </w:rPr>
      </w:pPr>
    </w:p>
    <w:p w:rsidR="009A1D5A" w:rsidRPr="00827A33" w:rsidRDefault="009A1D5A">
      <w:pPr>
        <w:spacing w:line="540" w:lineRule="exact"/>
        <w:ind w:firstLine="420"/>
        <w:rPr>
          <w:rFonts w:cs="宋体"/>
          <w:color w:val="auto"/>
        </w:rPr>
      </w:pPr>
    </w:p>
    <w:p w:rsidR="009A1D5A" w:rsidRPr="00827A33" w:rsidRDefault="00F336B1">
      <w:pPr>
        <w:spacing w:line="540" w:lineRule="exact"/>
        <w:ind w:firstLine="420"/>
        <w:rPr>
          <w:rFonts w:cs="宋体"/>
          <w:color w:val="auto"/>
        </w:rPr>
      </w:pPr>
      <w:r w:rsidRPr="00827A33">
        <w:rPr>
          <w:rFonts w:cs="宋体" w:hint="eastAsia"/>
          <w:color w:val="auto"/>
        </w:rPr>
        <w:t>法定代表人身份证</w:t>
      </w:r>
    </w:p>
    <w:p w:rsidR="009A1D5A" w:rsidRPr="00827A33" w:rsidRDefault="00F336B1">
      <w:pPr>
        <w:spacing w:line="540" w:lineRule="exact"/>
        <w:ind w:firstLine="420"/>
        <w:rPr>
          <w:rFonts w:cs="宋体"/>
          <w:color w:val="auto"/>
        </w:rPr>
      </w:pPr>
      <w:r w:rsidRPr="00827A33">
        <w:rPr>
          <w:rFonts w:cs="宋体" w:hint="eastAsia"/>
          <w:color w:val="auto"/>
        </w:rPr>
        <w:t>（复印件）</w:t>
      </w:r>
    </w:p>
    <w:p w:rsidR="009A1D5A" w:rsidRPr="00827A33" w:rsidRDefault="00F336B1">
      <w:pPr>
        <w:spacing w:line="300" w:lineRule="exact"/>
        <w:ind w:firstLine="420"/>
        <w:rPr>
          <w:rFonts w:cs="宋体"/>
          <w:color w:val="auto"/>
        </w:rPr>
      </w:pPr>
      <w:r w:rsidRPr="00827A33">
        <w:rPr>
          <w:rFonts w:cs="宋体"/>
          <w:color w:val="auto"/>
        </w:rPr>
        <w:br w:type="page"/>
      </w:r>
    </w:p>
    <w:p w:rsidR="009A1D5A" w:rsidRPr="00827A33" w:rsidRDefault="00F336B1">
      <w:pPr>
        <w:spacing w:line="300" w:lineRule="exact"/>
        <w:ind w:firstLine="420"/>
        <w:rPr>
          <w:rFonts w:cs="宋体"/>
          <w:b/>
          <w:color w:val="auto"/>
        </w:rPr>
      </w:pPr>
      <w:r w:rsidRPr="00827A33">
        <w:rPr>
          <w:rFonts w:cs="宋体" w:hint="eastAsia"/>
          <w:color w:val="auto"/>
        </w:rPr>
        <w:lastRenderedPageBreak/>
        <w:t>附件三：</w:t>
      </w:r>
    </w:p>
    <w:p w:rsidR="009A1D5A" w:rsidRPr="00827A33" w:rsidRDefault="00F336B1">
      <w:pPr>
        <w:spacing w:line="300" w:lineRule="exact"/>
        <w:ind w:firstLine="420"/>
        <w:jc w:val="center"/>
        <w:rPr>
          <w:rFonts w:cs="宋体"/>
          <w:b/>
          <w:color w:val="auto"/>
        </w:rPr>
      </w:pPr>
      <w:r w:rsidRPr="00827A33">
        <w:rPr>
          <w:rFonts w:cs="宋体" w:hint="eastAsia"/>
          <w:b/>
          <w:color w:val="auto"/>
        </w:rPr>
        <w:t>授权委托书</w:t>
      </w:r>
    </w:p>
    <w:p w:rsidR="009A1D5A" w:rsidRPr="00827A33" w:rsidRDefault="009A1D5A">
      <w:pPr>
        <w:spacing w:line="300" w:lineRule="exact"/>
        <w:ind w:firstLine="420"/>
        <w:jc w:val="center"/>
        <w:rPr>
          <w:rFonts w:cs="宋体"/>
          <w:b/>
          <w:color w:val="auto"/>
        </w:rPr>
      </w:pPr>
    </w:p>
    <w:p w:rsidR="009A1D5A" w:rsidRPr="00827A33" w:rsidRDefault="00F336B1">
      <w:pPr>
        <w:spacing w:line="360" w:lineRule="exact"/>
        <w:ind w:firstLine="420"/>
        <w:rPr>
          <w:rFonts w:cs="宋体"/>
          <w:color w:val="auto"/>
        </w:rPr>
      </w:pPr>
      <w:r w:rsidRPr="00827A33">
        <w:rPr>
          <w:rFonts w:cs="宋体" w:hint="eastAsia"/>
          <w:color w:val="auto"/>
        </w:rPr>
        <w:t>本授权委托书声明：</w:t>
      </w:r>
      <w:r w:rsidRPr="00827A33">
        <w:rPr>
          <w:rFonts w:cs="宋体"/>
          <w:color w:val="auto"/>
        </w:rPr>
        <w:t>___________________________</w:t>
      </w:r>
      <w:r w:rsidRPr="00827A33">
        <w:rPr>
          <w:rFonts w:cs="宋体" w:hint="eastAsia"/>
          <w:color w:val="auto"/>
        </w:rPr>
        <w:t>（投标人名称）的</w:t>
      </w:r>
      <w:r w:rsidRPr="00827A33">
        <w:rPr>
          <w:rFonts w:cs="宋体"/>
          <w:color w:val="auto"/>
        </w:rPr>
        <w:t>_______________________</w:t>
      </w:r>
      <w:r w:rsidRPr="00827A33">
        <w:rPr>
          <w:rFonts w:cs="宋体" w:hint="eastAsia"/>
          <w:color w:val="auto"/>
        </w:rPr>
        <w:t>（法定代表人姓名、职务）代表投标人授权</w:t>
      </w:r>
      <w:r w:rsidRPr="00827A33">
        <w:rPr>
          <w:rFonts w:cs="宋体"/>
          <w:color w:val="auto"/>
        </w:rPr>
        <w:t>_______________________</w:t>
      </w:r>
      <w:r w:rsidRPr="00827A33">
        <w:rPr>
          <w:rFonts w:cs="宋体" w:hint="eastAsia"/>
          <w:color w:val="auto"/>
        </w:rPr>
        <w:t>（被授权人的姓名、职务）为（常采公</w:t>
      </w:r>
      <w:r w:rsidRPr="00827A33">
        <w:rPr>
          <w:rFonts w:cs="宋体" w:hint="eastAsia"/>
          <w:color w:val="auto"/>
        </w:rPr>
        <w:t>[2019]</w:t>
      </w:r>
      <w:r w:rsidRPr="00827A33">
        <w:rPr>
          <w:rFonts w:cs="宋体" w:hint="eastAsia"/>
          <w:color w:val="auto"/>
        </w:rPr>
        <w:t>号）项目投标的合法代理人，全权负责参加本次政府采购项目的投标、签订合约以及与之相关的各项工作。本投标人对代理人的签名负全部责任。</w:t>
      </w:r>
    </w:p>
    <w:p w:rsidR="009A1D5A" w:rsidRPr="00827A33" w:rsidRDefault="00F336B1">
      <w:pPr>
        <w:spacing w:line="360" w:lineRule="exact"/>
        <w:ind w:firstLine="420"/>
        <w:rPr>
          <w:rFonts w:cs="宋体"/>
          <w:color w:val="auto"/>
        </w:rPr>
      </w:pPr>
      <w:r w:rsidRPr="00827A33">
        <w:rPr>
          <w:rFonts w:cs="宋体" w:hint="eastAsia"/>
          <w:color w:val="auto"/>
        </w:rPr>
        <w:t>本授权书于</w:t>
      </w:r>
      <w:r w:rsidRPr="00827A33">
        <w:rPr>
          <w:rFonts w:cs="宋体"/>
          <w:color w:val="auto"/>
        </w:rPr>
        <w:t>__________</w:t>
      </w:r>
      <w:r w:rsidRPr="00827A33">
        <w:rPr>
          <w:rFonts w:cs="宋体" w:hint="eastAsia"/>
          <w:color w:val="auto"/>
        </w:rPr>
        <w:t>年</w:t>
      </w:r>
      <w:r w:rsidRPr="00827A33">
        <w:rPr>
          <w:rFonts w:cs="宋体"/>
          <w:color w:val="auto"/>
        </w:rPr>
        <w:t>_______</w:t>
      </w:r>
      <w:r w:rsidRPr="00827A33">
        <w:rPr>
          <w:rFonts w:cs="宋体" w:hint="eastAsia"/>
          <w:color w:val="auto"/>
        </w:rPr>
        <w:t>月</w:t>
      </w:r>
      <w:r w:rsidRPr="00827A33">
        <w:rPr>
          <w:rFonts w:cs="宋体"/>
          <w:color w:val="auto"/>
        </w:rPr>
        <w:t>________</w:t>
      </w:r>
      <w:r w:rsidRPr="00827A33">
        <w:rPr>
          <w:rFonts w:cs="宋体" w:hint="eastAsia"/>
          <w:color w:val="auto"/>
        </w:rPr>
        <w:t>日签字生效，特此声明。</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法定代表人签字或盖章：日期：</w:t>
      </w:r>
    </w:p>
    <w:p w:rsidR="009A1D5A" w:rsidRPr="00827A33" w:rsidRDefault="00F336B1">
      <w:pPr>
        <w:spacing w:line="360" w:lineRule="exact"/>
        <w:ind w:firstLine="420"/>
        <w:rPr>
          <w:rFonts w:cs="宋体"/>
          <w:color w:val="auto"/>
        </w:rPr>
      </w:pPr>
      <w:r w:rsidRPr="00827A33">
        <w:rPr>
          <w:rFonts w:cs="宋体" w:hint="eastAsia"/>
          <w:color w:val="auto"/>
        </w:rPr>
        <w:t>职务：联系电话：</w:t>
      </w:r>
    </w:p>
    <w:p w:rsidR="009A1D5A" w:rsidRPr="00827A33" w:rsidRDefault="00F336B1">
      <w:pPr>
        <w:spacing w:line="360" w:lineRule="exact"/>
        <w:ind w:firstLine="420"/>
        <w:rPr>
          <w:rFonts w:cs="宋体"/>
          <w:color w:val="auto"/>
        </w:rPr>
      </w:pPr>
      <w:r w:rsidRPr="00827A33">
        <w:rPr>
          <w:rFonts w:cs="宋体" w:hint="eastAsia"/>
          <w:color w:val="auto"/>
        </w:rPr>
        <w:t>单位名称：地址：</w:t>
      </w:r>
    </w:p>
    <w:p w:rsidR="009A1D5A" w:rsidRPr="00827A33" w:rsidRDefault="00F336B1">
      <w:pPr>
        <w:spacing w:line="360" w:lineRule="exact"/>
        <w:ind w:firstLine="420"/>
        <w:rPr>
          <w:rFonts w:cs="宋体"/>
          <w:color w:val="auto"/>
        </w:rPr>
      </w:pPr>
      <w:r w:rsidRPr="00827A33">
        <w:rPr>
          <w:rFonts w:cs="宋体" w:hint="eastAsia"/>
          <w:color w:val="auto"/>
        </w:rPr>
        <w:t>身份证号码：</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代理人签字或盖章：日期：</w:t>
      </w:r>
    </w:p>
    <w:p w:rsidR="009A1D5A" w:rsidRPr="00827A33" w:rsidRDefault="00F336B1">
      <w:pPr>
        <w:spacing w:line="360" w:lineRule="exact"/>
        <w:ind w:firstLine="420"/>
        <w:rPr>
          <w:rFonts w:cs="宋体"/>
          <w:color w:val="auto"/>
        </w:rPr>
      </w:pPr>
      <w:r w:rsidRPr="00827A33">
        <w:rPr>
          <w:rFonts w:cs="宋体" w:hint="eastAsia"/>
          <w:color w:val="auto"/>
        </w:rPr>
        <w:t>职务：联系电话：</w:t>
      </w:r>
    </w:p>
    <w:p w:rsidR="009A1D5A" w:rsidRPr="00827A33" w:rsidRDefault="00F336B1">
      <w:pPr>
        <w:spacing w:line="360" w:lineRule="exact"/>
        <w:ind w:firstLine="420"/>
        <w:rPr>
          <w:rFonts w:cs="宋体"/>
          <w:color w:val="auto"/>
        </w:rPr>
      </w:pPr>
      <w:r w:rsidRPr="00827A33">
        <w:rPr>
          <w:rFonts w:cs="宋体" w:hint="eastAsia"/>
          <w:color w:val="auto"/>
        </w:rPr>
        <w:t>单位名称：地址：</w:t>
      </w:r>
    </w:p>
    <w:p w:rsidR="009A1D5A" w:rsidRPr="00827A33" w:rsidRDefault="00F336B1">
      <w:pPr>
        <w:spacing w:line="360" w:lineRule="exact"/>
        <w:ind w:firstLine="420"/>
        <w:rPr>
          <w:rFonts w:cs="宋体"/>
          <w:color w:val="auto"/>
        </w:rPr>
      </w:pPr>
      <w:r w:rsidRPr="00827A33">
        <w:rPr>
          <w:rFonts w:cs="宋体" w:hint="eastAsia"/>
          <w:color w:val="auto"/>
        </w:rPr>
        <w:t>身份证号码：</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投标人公章：</w:t>
      </w:r>
    </w:p>
    <w:p w:rsidR="009A1D5A" w:rsidRPr="00827A33" w:rsidRDefault="00F336B1">
      <w:pPr>
        <w:spacing w:line="360" w:lineRule="exact"/>
        <w:ind w:firstLine="420"/>
        <w:rPr>
          <w:rFonts w:cs="宋体"/>
          <w:color w:val="auto"/>
        </w:rPr>
      </w:pPr>
      <w:r w:rsidRPr="00827A33">
        <w:rPr>
          <w:rFonts w:cs="宋体" w:hint="eastAsia"/>
          <w:color w:val="auto"/>
        </w:rPr>
        <w:t>地址：电话：</w:t>
      </w:r>
    </w:p>
    <w:p w:rsidR="009A1D5A" w:rsidRPr="00827A33" w:rsidRDefault="00F336B1">
      <w:pPr>
        <w:spacing w:line="360" w:lineRule="exact"/>
        <w:ind w:firstLine="420"/>
        <w:rPr>
          <w:rFonts w:cs="宋体"/>
          <w:color w:val="auto"/>
        </w:rPr>
      </w:pPr>
      <w:r w:rsidRPr="00827A33">
        <w:rPr>
          <w:rFonts w:cs="宋体" w:hint="eastAsia"/>
          <w:color w:val="auto"/>
        </w:rPr>
        <w:t>传真：邮编：</w:t>
      </w:r>
    </w:p>
    <w:p w:rsidR="009A1D5A" w:rsidRPr="00827A33" w:rsidRDefault="00F336B1">
      <w:pPr>
        <w:spacing w:line="360" w:lineRule="exact"/>
        <w:ind w:firstLine="420"/>
        <w:rPr>
          <w:rFonts w:cs="宋体"/>
          <w:color w:val="auto"/>
        </w:rPr>
      </w:pPr>
      <w:r w:rsidRPr="00827A33">
        <w:rPr>
          <w:rFonts w:cs="宋体" w:hint="eastAsia"/>
          <w:color w:val="auto"/>
        </w:rPr>
        <w:t>开户行：</w:t>
      </w:r>
    </w:p>
    <w:p w:rsidR="009A1D5A" w:rsidRPr="00827A33" w:rsidRDefault="00F336B1">
      <w:pPr>
        <w:spacing w:line="360" w:lineRule="exact"/>
        <w:ind w:firstLine="420"/>
        <w:rPr>
          <w:rFonts w:cs="宋体"/>
          <w:color w:val="auto"/>
        </w:rPr>
      </w:pPr>
      <w:r w:rsidRPr="00827A33">
        <w:rPr>
          <w:rFonts w:cs="宋体" w:hint="eastAsia"/>
          <w:color w:val="auto"/>
        </w:rPr>
        <w:t>账号：</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代理人身份证（复印件）</w:t>
      </w:r>
    </w:p>
    <w:p w:rsidR="009A1D5A" w:rsidRPr="00827A33" w:rsidRDefault="00F336B1">
      <w:pPr>
        <w:spacing w:line="360" w:lineRule="exact"/>
        <w:ind w:firstLine="420"/>
        <w:rPr>
          <w:rFonts w:cs="宋体"/>
          <w:color w:val="auto"/>
        </w:rPr>
      </w:pPr>
      <w:r w:rsidRPr="00827A33">
        <w:rPr>
          <w:rFonts w:cs="宋体" w:hint="eastAsia"/>
          <w:color w:val="auto"/>
        </w:rPr>
        <w:t>备注：</w:t>
      </w:r>
    </w:p>
    <w:p w:rsidR="009A1D5A" w:rsidRPr="00827A33" w:rsidRDefault="00F336B1">
      <w:pPr>
        <w:spacing w:line="360" w:lineRule="exact"/>
        <w:ind w:firstLine="420"/>
        <w:rPr>
          <w:rFonts w:cs="宋体"/>
          <w:color w:val="auto"/>
        </w:rPr>
      </w:pPr>
      <w:r w:rsidRPr="00827A33">
        <w:rPr>
          <w:rFonts w:cs="宋体"/>
          <w:color w:val="auto"/>
        </w:rPr>
        <w:t>1</w:t>
      </w:r>
      <w:r w:rsidRPr="00827A33">
        <w:rPr>
          <w:rFonts w:cs="宋体" w:hint="eastAsia"/>
          <w:color w:val="auto"/>
        </w:rPr>
        <w:t>、法定代表人参加投标会时，需携带法人资格证明和本人身份证原件。</w:t>
      </w:r>
    </w:p>
    <w:p w:rsidR="009A1D5A" w:rsidRPr="00827A33" w:rsidRDefault="00F336B1">
      <w:pPr>
        <w:spacing w:line="360" w:lineRule="exact"/>
        <w:ind w:firstLine="420"/>
        <w:rPr>
          <w:rFonts w:cs="宋体"/>
          <w:color w:val="auto"/>
        </w:rPr>
      </w:pPr>
      <w:r w:rsidRPr="00827A33">
        <w:rPr>
          <w:rFonts w:cs="宋体"/>
          <w:color w:val="auto"/>
        </w:rPr>
        <w:t>2</w:t>
      </w:r>
      <w:r w:rsidRPr="00827A33">
        <w:rPr>
          <w:rFonts w:cs="宋体" w:hint="eastAsia"/>
          <w:color w:val="auto"/>
        </w:rPr>
        <w:t>、代理人参加投标时，需携带授权委托书和本人身份证原件。</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参加政府采购活动前</w:t>
      </w:r>
      <w:r w:rsidRPr="00827A33">
        <w:rPr>
          <w:rFonts w:cs="宋体"/>
          <w:color w:val="auto"/>
        </w:rPr>
        <w:t xml:space="preserve"> 3 </w:t>
      </w:r>
      <w:r w:rsidRPr="00827A33">
        <w:rPr>
          <w:rFonts w:cs="宋体" w:hint="eastAsia"/>
          <w:color w:val="auto"/>
        </w:rPr>
        <w:t>年内在经营活动中</w:t>
      </w:r>
    </w:p>
    <w:p w:rsidR="009A1D5A" w:rsidRPr="00827A33" w:rsidRDefault="00F336B1">
      <w:pPr>
        <w:spacing w:line="360" w:lineRule="exact"/>
        <w:ind w:firstLine="420"/>
        <w:rPr>
          <w:rFonts w:cs="宋体"/>
          <w:color w:val="auto"/>
        </w:rPr>
      </w:pPr>
      <w:r w:rsidRPr="00827A33">
        <w:rPr>
          <w:rFonts w:cs="宋体" w:hint="eastAsia"/>
          <w:color w:val="auto"/>
        </w:rPr>
        <w:t>没有重大违法记录的书面声明</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我公司郑重声明：参加本次政府采购活动前</w:t>
      </w:r>
      <w:r w:rsidRPr="00827A33">
        <w:rPr>
          <w:rFonts w:cs="宋体"/>
          <w:color w:val="auto"/>
        </w:rPr>
        <w:t xml:space="preserve"> 3 </w:t>
      </w:r>
      <w:r w:rsidRPr="00827A33">
        <w:rPr>
          <w:rFonts w:cs="宋体" w:hint="eastAsia"/>
          <w:color w:val="auto"/>
        </w:rPr>
        <w:t>年内，我公司在经营活动中没有因违法经营受到刑事处罚或者责令停产停业、吊销许可证或者执照、较大数额罚款等行政处罚。</w:t>
      </w:r>
    </w:p>
    <w:p w:rsidR="009A1D5A" w:rsidRPr="00827A33" w:rsidRDefault="009A1D5A">
      <w:pPr>
        <w:spacing w:line="360" w:lineRule="exact"/>
        <w:ind w:firstLine="420"/>
        <w:rPr>
          <w:rFonts w:cs="宋体"/>
          <w:color w:val="auto"/>
        </w:rPr>
      </w:pPr>
    </w:p>
    <w:p w:rsidR="009A1D5A" w:rsidRPr="00827A33" w:rsidRDefault="00F336B1">
      <w:pPr>
        <w:spacing w:line="360" w:lineRule="exact"/>
        <w:ind w:firstLine="420"/>
        <w:rPr>
          <w:rFonts w:cs="宋体"/>
          <w:color w:val="auto"/>
        </w:rPr>
      </w:pPr>
      <w:r w:rsidRPr="00827A33">
        <w:rPr>
          <w:rFonts w:cs="宋体" w:hint="eastAsia"/>
          <w:color w:val="auto"/>
        </w:rPr>
        <w:t>投标人名称（公章）：</w:t>
      </w:r>
    </w:p>
    <w:p w:rsidR="009A1D5A" w:rsidRPr="00827A33" w:rsidRDefault="00F336B1">
      <w:pPr>
        <w:spacing w:line="360" w:lineRule="exact"/>
        <w:ind w:firstLine="420"/>
        <w:rPr>
          <w:rFonts w:cs="宋体"/>
          <w:color w:val="auto"/>
        </w:rPr>
      </w:pPr>
      <w:r w:rsidRPr="00827A33">
        <w:rPr>
          <w:rFonts w:cs="宋体" w:hint="eastAsia"/>
          <w:color w:val="auto"/>
        </w:rPr>
        <w:t>法定代表人或代理人（签字或盖章）：</w:t>
      </w:r>
      <w:r w:rsidRPr="00827A33">
        <w:rPr>
          <w:rFonts w:cs="宋体"/>
          <w:color w:val="auto"/>
        </w:rPr>
        <w:t>_______________________</w:t>
      </w:r>
    </w:p>
    <w:p w:rsidR="009A1D5A" w:rsidRPr="00827A33" w:rsidRDefault="00F336B1">
      <w:pPr>
        <w:spacing w:line="360" w:lineRule="exact"/>
        <w:ind w:firstLine="420"/>
        <w:rPr>
          <w:rFonts w:cs="宋体"/>
          <w:color w:val="auto"/>
        </w:rPr>
      </w:pPr>
      <w:r w:rsidRPr="00827A33">
        <w:rPr>
          <w:rFonts w:cs="宋体" w:hint="eastAsia"/>
          <w:color w:val="auto"/>
        </w:rPr>
        <w:t>日期：</w:t>
      </w:r>
      <w:r w:rsidRPr="00827A33">
        <w:rPr>
          <w:rFonts w:cs="宋体"/>
          <w:color w:val="auto"/>
        </w:rPr>
        <w:t>______</w:t>
      </w:r>
      <w:r w:rsidRPr="00827A33">
        <w:rPr>
          <w:rFonts w:cs="宋体" w:hint="eastAsia"/>
          <w:color w:val="auto"/>
        </w:rPr>
        <w:t>年月日</w:t>
      </w:r>
    </w:p>
    <w:p w:rsidR="009A1D5A" w:rsidRPr="00827A33" w:rsidRDefault="009A1D5A">
      <w:pPr>
        <w:spacing w:line="300" w:lineRule="exact"/>
        <w:rPr>
          <w:rFonts w:cs="宋体"/>
          <w:color w:val="auto"/>
        </w:rPr>
      </w:pPr>
    </w:p>
    <w:p w:rsidR="009A1D5A" w:rsidRPr="00827A33" w:rsidRDefault="00F336B1">
      <w:pPr>
        <w:keepNext/>
        <w:keepLines/>
        <w:tabs>
          <w:tab w:val="left" w:pos="0"/>
        </w:tabs>
        <w:snapToGrid w:val="0"/>
        <w:spacing w:before="50" w:line="360" w:lineRule="auto"/>
        <w:jc w:val="left"/>
        <w:outlineLvl w:val="1"/>
        <w:rPr>
          <w:rFonts w:ascii="宋体"/>
          <w:color w:val="auto"/>
          <w:sz w:val="24"/>
          <w:szCs w:val="24"/>
        </w:rPr>
      </w:pPr>
      <w:r w:rsidRPr="00827A33">
        <w:rPr>
          <w:rFonts w:ascii="宋体" w:hAnsi="宋体" w:cs="宋体" w:hint="eastAsia"/>
          <w:color w:val="auto"/>
          <w:sz w:val="24"/>
          <w:szCs w:val="24"/>
        </w:rPr>
        <w:lastRenderedPageBreak/>
        <w:t>附件四</w:t>
      </w:r>
    </w:p>
    <w:p w:rsidR="009A1D5A" w:rsidRPr="00827A33" w:rsidRDefault="009A1D5A">
      <w:pPr>
        <w:snapToGrid w:val="0"/>
        <w:rPr>
          <w:rFonts w:ascii="宋体"/>
          <w:color w:val="auto"/>
        </w:rPr>
      </w:pPr>
      <w:bookmarkStart w:id="67" w:name="_Toc288738394"/>
      <w:bookmarkStart w:id="68" w:name="_Toc288738836"/>
      <w:bookmarkEnd w:id="67"/>
      <w:bookmarkEnd w:id="68"/>
    </w:p>
    <w:p w:rsidR="009A1D5A" w:rsidRPr="00827A33" w:rsidRDefault="00F336B1">
      <w:pPr>
        <w:snapToGrid w:val="0"/>
        <w:jc w:val="center"/>
        <w:rPr>
          <w:rFonts w:ascii="黑体" w:eastAsia="黑体" w:hAnsi="宋体"/>
          <w:b/>
          <w:bCs/>
          <w:color w:val="auto"/>
          <w:sz w:val="32"/>
        </w:rPr>
      </w:pPr>
      <w:r w:rsidRPr="00827A33">
        <w:rPr>
          <w:rFonts w:ascii="黑体" w:eastAsia="黑体" w:hAnsi="宋体" w:hint="eastAsia"/>
          <w:b/>
          <w:bCs/>
          <w:color w:val="auto"/>
          <w:sz w:val="32"/>
        </w:rPr>
        <w:t>开标一览表</w:t>
      </w:r>
    </w:p>
    <w:p w:rsidR="009A1D5A" w:rsidRPr="00827A33" w:rsidRDefault="00F336B1">
      <w:pPr>
        <w:snapToGrid w:val="0"/>
        <w:spacing w:line="520" w:lineRule="exact"/>
        <w:ind w:firstLine="306"/>
        <w:rPr>
          <w:rFonts w:ascii="宋体" w:hAnsi="宋体"/>
          <w:color w:val="auto"/>
        </w:rPr>
      </w:pPr>
      <w:r w:rsidRPr="00827A33">
        <w:rPr>
          <w:rFonts w:ascii="宋体" w:hAnsi="宋体" w:hint="eastAsia"/>
          <w:color w:val="auto"/>
        </w:rPr>
        <w:t>投标人全称（公章）：</w:t>
      </w:r>
    </w:p>
    <w:p w:rsidR="009A1D5A" w:rsidRPr="00827A33" w:rsidRDefault="00F336B1">
      <w:pPr>
        <w:snapToGrid w:val="0"/>
        <w:spacing w:line="520" w:lineRule="exact"/>
        <w:ind w:firstLine="306"/>
        <w:rPr>
          <w:rFonts w:ascii="宋体"/>
          <w:color w:val="auto"/>
        </w:rPr>
      </w:pPr>
      <w:r w:rsidRPr="00827A33">
        <w:rPr>
          <w:rFonts w:ascii="宋体" w:hAnsi="宋体" w:hint="eastAsia"/>
          <w:color w:val="auto"/>
        </w:rPr>
        <w:t>投标项目名称：常州工学院物业服务</w:t>
      </w:r>
    </w:p>
    <w:tbl>
      <w:tblPr>
        <w:tblW w:w="9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5"/>
        <w:gridCol w:w="3275"/>
        <w:gridCol w:w="3360"/>
      </w:tblGrid>
      <w:tr w:rsidR="009A1D5A" w:rsidRPr="00827A33">
        <w:trPr>
          <w:trHeight w:val="746"/>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标书编号</w:t>
            </w:r>
          </w:p>
        </w:tc>
        <w:tc>
          <w:tcPr>
            <w:tcW w:w="6635" w:type="dxa"/>
            <w:gridSpan w:val="2"/>
            <w:vAlign w:val="center"/>
          </w:tcPr>
          <w:p w:rsidR="009A1D5A" w:rsidRPr="00827A33" w:rsidRDefault="009A1D5A">
            <w:pPr>
              <w:snapToGrid w:val="0"/>
              <w:jc w:val="center"/>
              <w:rPr>
                <w:rFonts w:ascii="宋体"/>
                <w:color w:val="auto"/>
              </w:rPr>
            </w:pPr>
          </w:p>
        </w:tc>
      </w:tr>
      <w:tr w:rsidR="009A1D5A" w:rsidRPr="00827A33">
        <w:trPr>
          <w:cantSplit/>
          <w:trHeight w:val="789"/>
        </w:trPr>
        <w:tc>
          <w:tcPr>
            <w:tcW w:w="3145" w:type="dxa"/>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投标标段名称</w:t>
            </w:r>
          </w:p>
        </w:tc>
        <w:tc>
          <w:tcPr>
            <w:tcW w:w="6635" w:type="dxa"/>
            <w:gridSpan w:val="2"/>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一标段</w:t>
            </w:r>
          </w:p>
        </w:tc>
      </w:tr>
      <w:tr w:rsidR="009A1D5A" w:rsidRPr="00827A33">
        <w:trPr>
          <w:cantSplit/>
          <w:trHeight w:val="789"/>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投标标的名称</w:t>
            </w:r>
          </w:p>
        </w:tc>
        <w:tc>
          <w:tcPr>
            <w:tcW w:w="6635" w:type="dxa"/>
            <w:gridSpan w:val="2"/>
            <w:vAlign w:val="center"/>
          </w:tcPr>
          <w:p w:rsidR="009A1D5A" w:rsidRPr="00827A33" w:rsidRDefault="00F336B1">
            <w:pPr>
              <w:snapToGrid w:val="0"/>
              <w:jc w:val="center"/>
              <w:rPr>
                <w:rFonts w:ascii="宋体"/>
                <w:color w:val="auto"/>
              </w:rPr>
            </w:pPr>
            <w:r w:rsidRPr="00827A33">
              <w:rPr>
                <w:rFonts w:ascii="宋体" w:hAnsi="宋体" w:hint="eastAsia"/>
                <w:color w:val="auto"/>
              </w:rPr>
              <w:t>辽河路校区楼宇物业服务</w:t>
            </w:r>
          </w:p>
        </w:tc>
      </w:tr>
      <w:tr w:rsidR="009A1D5A" w:rsidRPr="00827A33">
        <w:trPr>
          <w:trHeight w:val="928"/>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投标总价</w:t>
            </w:r>
          </w:p>
        </w:tc>
        <w:tc>
          <w:tcPr>
            <w:tcW w:w="3275" w:type="dxa"/>
            <w:vAlign w:val="center"/>
          </w:tcPr>
          <w:p w:rsidR="009A1D5A" w:rsidRPr="00827A33" w:rsidRDefault="00F336B1">
            <w:pPr>
              <w:snapToGrid w:val="0"/>
              <w:rPr>
                <w:rFonts w:ascii="宋体"/>
                <w:color w:val="auto"/>
              </w:rPr>
            </w:pPr>
            <w:r w:rsidRPr="00827A33">
              <w:rPr>
                <w:rFonts w:ascii="宋体" w:hAnsi="宋体" w:hint="eastAsia"/>
                <w:color w:val="auto"/>
              </w:rPr>
              <w:t>小写：               元</w:t>
            </w:r>
          </w:p>
        </w:tc>
        <w:tc>
          <w:tcPr>
            <w:tcW w:w="3360" w:type="dxa"/>
            <w:vAlign w:val="center"/>
          </w:tcPr>
          <w:p w:rsidR="009A1D5A" w:rsidRPr="00827A33" w:rsidRDefault="00F336B1">
            <w:pPr>
              <w:snapToGrid w:val="0"/>
              <w:rPr>
                <w:rFonts w:ascii="宋体"/>
                <w:color w:val="auto"/>
              </w:rPr>
            </w:pPr>
            <w:r w:rsidRPr="00827A33">
              <w:rPr>
                <w:rFonts w:ascii="宋体" w:hAnsi="宋体" w:hint="eastAsia"/>
                <w:color w:val="auto"/>
              </w:rPr>
              <w:t>大写：元</w:t>
            </w:r>
          </w:p>
        </w:tc>
      </w:tr>
      <w:tr w:rsidR="009A1D5A" w:rsidRPr="00827A33">
        <w:trPr>
          <w:trHeight w:val="1234"/>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服务时间</w:t>
            </w:r>
          </w:p>
        </w:tc>
        <w:tc>
          <w:tcPr>
            <w:tcW w:w="6635" w:type="dxa"/>
            <w:gridSpan w:val="2"/>
            <w:vAlign w:val="center"/>
          </w:tcPr>
          <w:p w:rsidR="009A1D5A" w:rsidRPr="00827A33" w:rsidRDefault="00F336B1">
            <w:pPr>
              <w:snapToGrid w:val="0"/>
              <w:ind w:firstLineChars="200" w:firstLine="420"/>
              <w:rPr>
                <w:rFonts w:ascii="宋体"/>
                <w:color w:val="auto"/>
              </w:rPr>
            </w:pPr>
            <w:r w:rsidRPr="00827A33">
              <w:rPr>
                <w:rFonts w:ascii="宋体" w:hAnsi="宋体" w:hint="eastAsia"/>
                <w:color w:val="auto"/>
              </w:rPr>
              <w:t>本次采购服务时间暂定一年（自通知物管企业正式进场起），合同一年一签，期满经甲方考核后，可续签下一年合同，最多续签两年。服务期限自通知物管公司正式进场起，其中：前三个月为试用期，试用期满经甲方考核合格后，合同方为有效。</w:t>
            </w:r>
          </w:p>
        </w:tc>
      </w:tr>
      <w:tr w:rsidR="009A1D5A" w:rsidRPr="00827A33">
        <w:trPr>
          <w:trHeight w:val="565"/>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备注</w:t>
            </w:r>
          </w:p>
        </w:tc>
        <w:tc>
          <w:tcPr>
            <w:tcW w:w="6635" w:type="dxa"/>
            <w:gridSpan w:val="2"/>
            <w:vAlign w:val="center"/>
          </w:tcPr>
          <w:p w:rsidR="009A1D5A" w:rsidRPr="00827A33" w:rsidRDefault="009A1D5A">
            <w:pPr>
              <w:snapToGrid w:val="0"/>
              <w:jc w:val="center"/>
              <w:rPr>
                <w:rFonts w:ascii="宋体"/>
                <w:color w:val="auto"/>
              </w:rPr>
            </w:pPr>
          </w:p>
          <w:p w:rsidR="009A1D5A" w:rsidRPr="00827A33" w:rsidRDefault="00F336B1">
            <w:pPr>
              <w:snapToGrid w:val="0"/>
              <w:rPr>
                <w:rFonts w:ascii="宋体"/>
                <w:color w:val="auto"/>
              </w:rPr>
            </w:pPr>
            <w:r w:rsidRPr="00827A33">
              <w:rPr>
                <w:rFonts w:ascii="宋体" w:hint="eastAsia"/>
                <w:color w:val="auto"/>
              </w:rPr>
              <w:t>本项目采购预算490万元/年。</w:t>
            </w:r>
          </w:p>
          <w:p w:rsidR="009A1D5A" w:rsidRPr="00827A33" w:rsidRDefault="009A1D5A">
            <w:pPr>
              <w:snapToGrid w:val="0"/>
              <w:jc w:val="center"/>
              <w:rPr>
                <w:rFonts w:ascii="宋体"/>
                <w:color w:val="auto"/>
              </w:rPr>
            </w:pPr>
          </w:p>
        </w:tc>
      </w:tr>
    </w:tbl>
    <w:p w:rsidR="009A1D5A" w:rsidRPr="00827A33" w:rsidRDefault="009A1D5A">
      <w:pPr>
        <w:snapToGrid w:val="0"/>
        <w:ind w:firstLineChars="100" w:firstLine="210"/>
        <w:rPr>
          <w:rFonts w:ascii="宋体" w:hAnsi="宋体"/>
          <w:color w:val="auto"/>
        </w:rPr>
      </w:pPr>
    </w:p>
    <w:p w:rsidR="009A1D5A" w:rsidRPr="00827A33" w:rsidRDefault="00F336B1">
      <w:pPr>
        <w:snapToGrid w:val="0"/>
        <w:spacing w:line="500" w:lineRule="exact"/>
        <w:ind w:firstLineChars="100" w:firstLine="210"/>
        <w:rPr>
          <w:rFonts w:ascii="宋体"/>
          <w:color w:val="auto"/>
        </w:rPr>
      </w:pPr>
      <w:r w:rsidRPr="00827A33">
        <w:rPr>
          <w:rFonts w:ascii="宋体" w:hAnsi="宋体" w:hint="eastAsia"/>
          <w:color w:val="auto"/>
        </w:rPr>
        <w:t>投标人法定代表人或代理人（签字或盖章）：</w:t>
      </w:r>
    </w:p>
    <w:p w:rsidR="009A1D5A" w:rsidRPr="00827A33" w:rsidRDefault="00F336B1">
      <w:pPr>
        <w:snapToGrid w:val="0"/>
        <w:spacing w:line="500" w:lineRule="exact"/>
        <w:ind w:firstLineChars="100" w:firstLine="240"/>
        <w:rPr>
          <w:rFonts w:ascii="宋体" w:hAnsi="宋体" w:cs="宋体"/>
          <w:color w:val="auto"/>
          <w:sz w:val="24"/>
          <w:szCs w:val="24"/>
        </w:rPr>
      </w:pPr>
      <w:r w:rsidRPr="00827A33">
        <w:rPr>
          <w:rFonts w:ascii="宋体" w:hAnsi="宋体" w:cs="宋体" w:hint="eastAsia"/>
          <w:color w:val="auto"/>
          <w:sz w:val="24"/>
          <w:szCs w:val="24"/>
        </w:rPr>
        <w:t>日期：</w:t>
      </w:r>
    </w:p>
    <w:p w:rsidR="009A1D5A" w:rsidRPr="00827A33" w:rsidRDefault="009A1D5A">
      <w:pPr>
        <w:snapToGrid w:val="0"/>
        <w:ind w:firstLineChars="100" w:firstLine="210"/>
        <w:rPr>
          <w:rFonts w:ascii="宋体"/>
          <w:color w:val="auto"/>
        </w:rPr>
      </w:pPr>
    </w:p>
    <w:p w:rsidR="009A1D5A" w:rsidRPr="00827A33" w:rsidRDefault="00F336B1">
      <w:pPr>
        <w:snapToGrid w:val="0"/>
        <w:ind w:firstLineChars="100" w:firstLine="211"/>
        <w:rPr>
          <w:rFonts w:ascii="宋体"/>
          <w:b/>
          <w:bCs/>
          <w:color w:val="auto"/>
        </w:rPr>
      </w:pPr>
      <w:r w:rsidRPr="00827A33">
        <w:rPr>
          <w:rFonts w:ascii="宋体" w:hAnsi="宋体" w:hint="eastAsia"/>
          <w:b/>
          <w:bCs/>
          <w:color w:val="auto"/>
        </w:rPr>
        <w:t>填报说明：</w:t>
      </w:r>
    </w:p>
    <w:p w:rsidR="009A1D5A" w:rsidRPr="00827A33" w:rsidRDefault="00F336B1">
      <w:pPr>
        <w:snapToGrid w:val="0"/>
        <w:spacing w:line="420" w:lineRule="exact"/>
        <w:ind w:firstLineChars="100" w:firstLine="210"/>
        <w:rPr>
          <w:rFonts w:ascii="宋体"/>
          <w:color w:val="auto"/>
        </w:rPr>
      </w:pPr>
      <w:r w:rsidRPr="00827A33">
        <w:rPr>
          <w:rFonts w:ascii="宋体" w:hAnsi="宋体"/>
          <w:color w:val="auto"/>
        </w:rPr>
        <w:t>1</w:t>
      </w:r>
      <w:r w:rsidRPr="00827A33">
        <w:rPr>
          <w:rFonts w:ascii="宋体" w:hAnsi="宋体" w:hint="eastAsia"/>
          <w:color w:val="auto"/>
        </w:rPr>
        <w:t>.投标报价应与投标分项报价相一致，且不得填报选择性报价；</w:t>
      </w:r>
    </w:p>
    <w:p w:rsidR="009A1D5A" w:rsidRPr="00827A33" w:rsidRDefault="00F336B1">
      <w:pPr>
        <w:snapToGrid w:val="0"/>
        <w:spacing w:line="420" w:lineRule="exact"/>
        <w:ind w:firstLineChars="100" w:firstLine="210"/>
        <w:rPr>
          <w:rFonts w:ascii="宋体"/>
          <w:color w:val="auto"/>
        </w:rPr>
      </w:pPr>
      <w:r w:rsidRPr="00827A33">
        <w:rPr>
          <w:rFonts w:ascii="宋体" w:hAnsi="宋体"/>
          <w:color w:val="auto"/>
        </w:rPr>
        <w:t>2</w:t>
      </w:r>
      <w:r w:rsidRPr="00827A33">
        <w:rPr>
          <w:rFonts w:ascii="宋体" w:hAnsi="宋体" w:hint="eastAsia"/>
          <w:color w:val="auto"/>
        </w:rPr>
        <w:t>.请完整、正确、清晰地填写表中内容，未按规定填报表中内容的，将不予唱标。</w:t>
      </w:r>
    </w:p>
    <w:p w:rsidR="009A1D5A" w:rsidRPr="00827A33" w:rsidRDefault="009A1D5A">
      <w:pPr>
        <w:snapToGrid w:val="0"/>
        <w:spacing w:line="420" w:lineRule="exact"/>
        <w:jc w:val="left"/>
        <w:rPr>
          <w:rFonts w:ascii="宋体" w:hAnsi="宋体" w:cs="宋体"/>
          <w:color w:val="auto"/>
          <w:sz w:val="24"/>
          <w:szCs w:val="24"/>
        </w:rPr>
      </w:pPr>
    </w:p>
    <w:p w:rsidR="009A1D5A" w:rsidRPr="00827A33" w:rsidRDefault="009A1D5A">
      <w:pPr>
        <w:snapToGrid w:val="0"/>
        <w:spacing w:line="360" w:lineRule="auto"/>
        <w:jc w:val="left"/>
        <w:rPr>
          <w:rFonts w:ascii="宋体" w:hAnsi="宋体" w:cs="宋体"/>
          <w:color w:val="auto"/>
          <w:sz w:val="24"/>
          <w:szCs w:val="24"/>
          <w:u w:val="single"/>
        </w:rPr>
      </w:pPr>
    </w:p>
    <w:p w:rsidR="009A1D5A" w:rsidRPr="00827A33" w:rsidRDefault="009A1D5A">
      <w:pPr>
        <w:snapToGrid w:val="0"/>
        <w:spacing w:line="360" w:lineRule="auto"/>
        <w:jc w:val="left"/>
        <w:rPr>
          <w:rFonts w:ascii="宋体"/>
          <w:color w:val="auto"/>
          <w:sz w:val="24"/>
          <w:szCs w:val="24"/>
        </w:rPr>
      </w:pPr>
    </w:p>
    <w:p w:rsidR="009A1D5A" w:rsidRPr="00827A33" w:rsidRDefault="009A1D5A">
      <w:pPr>
        <w:snapToGrid w:val="0"/>
        <w:spacing w:line="360" w:lineRule="auto"/>
        <w:jc w:val="left"/>
        <w:rPr>
          <w:rFonts w:ascii="宋体"/>
          <w:color w:val="auto"/>
          <w:sz w:val="24"/>
          <w:szCs w:val="24"/>
        </w:rPr>
      </w:pPr>
    </w:p>
    <w:p w:rsidR="009A1D5A" w:rsidRPr="00827A33" w:rsidRDefault="009A1D5A">
      <w:pPr>
        <w:snapToGrid w:val="0"/>
        <w:spacing w:line="360" w:lineRule="auto"/>
        <w:jc w:val="left"/>
        <w:rPr>
          <w:rFonts w:ascii="宋体"/>
          <w:color w:val="auto"/>
          <w:sz w:val="24"/>
          <w:szCs w:val="24"/>
        </w:rPr>
      </w:pPr>
    </w:p>
    <w:p w:rsidR="009A1D5A" w:rsidRPr="00827A33" w:rsidRDefault="009A1D5A">
      <w:pPr>
        <w:snapToGrid w:val="0"/>
        <w:spacing w:line="360" w:lineRule="auto"/>
        <w:jc w:val="left"/>
        <w:rPr>
          <w:rFonts w:ascii="宋体"/>
          <w:color w:val="auto"/>
          <w:sz w:val="24"/>
          <w:szCs w:val="24"/>
        </w:rPr>
      </w:pPr>
    </w:p>
    <w:p w:rsidR="009A1D5A" w:rsidRPr="00827A33" w:rsidRDefault="009A1D5A">
      <w:pPr>
        <w:snapToGrid w:val="0"/>
        <w:spacing w:line="360" w:lineRule="auto"/>
        <w:jc w:val="left"/>
        <w:rPr>
          <w:rFonts w:ascii="宋体"/>
          <w:color w:val="auto"/>
          <w:sz w:val="24"/>
          <w:szCs w:val="24"/>
        </w:rPr>
      </w:pPr>
    </w:p>
    <w:p w:rsidR="009A1D5A" w:rsidRPr="00827A33" w:rsidRDefault="009A1D5A">
      <w:pPr>
        <w:snapToGrid w:val="0"/>
        <w:spacing w:line="360" w:lineRule="auto"/>
        <w:jc w:val="left"/>
        <w:rPr>
          <w:rFonts w:ascii="宋体"/>
          <w:color w:val="auto"/>
          <w:sz w:val="24"/>
          <w:szCs w:val="24"/>
        </w:rPr>
      </w:pPr>
    </w:p>
    <w:p w:rsidR="009A1D5A" w:rsidRPr="00827A33" w:rsidRDefault="009A1D5A">
      <w:pPr>
        <w:snapToGrid w:val="0"/>
        <w:rPr>
          <w:rFonts w:ascii="宋体"/>
          <w:color w:val="auto"/>
        </w:rPr>
      </w:pPr>
    </w:p>
    <w:p w:rsidR="009A1D5A" w:rsidRPr="00827A33" w:rsidRDefault="00F336B1">
      <w:pPr>
        <w:snapToGrid w:val="0"/>
        <w:jc w:val="center"/>
        <w:rPr>
          <w:rFonts w:ascii="黑体" w:eastAsia="黑体" w:hAnsi="宋体"/>
          <w:b/>
          <w:bCs/>
          <w:color w:val="auto"/>
          <w:sz w:val="32"/>
        </w:rPr>
      </w:pPr>
      <w:r w:rsidRPr="00827A33">
        <w:rPr>
          <w:rFonts w:ascii="黑体" w:eastAsia="黑体" w:hAnsi="宋体" w:hint="eastAsia"/>
          <w:b/>
          <w:bCs/>
          <w:color w:val="auto"/>
          <w:sz w:val="32"/>
        </w:rPr>
        <w:lastRenderedPageBreak/>
        <w:t>开标一览表</w:t>
      </w:r>
    </w:p>
    <w:p w:rsidR="009A1D5A" w:rsidRPr="00827A33" w:rsidRDefault="00F336B1">
      <w:pPr>
        <w:snapToGrid w:val="0"/>
        <w:spacing w:line="560" w:lineRule="exact"/>
        <w:ind w:firstLine="306"/>
        <w:rPr>
          <w:rFonts w:ascii="宋体" w:hAnsi="宋体"/>
          <w:color w:val="auto"/>
        </w:rPr>
      </w:pPr>
      <w:r w:rsidRPr="00827A33">
        <w:rPr>
          <w:rFonts w:ascii="宋体" w:hAnsi="宋体" w:hint="eastAsia"/>
          <w:color w:val="auto"/>
        </w:rPr>
        <w:t>投标人全称（公章）：</w:t>
      </w:r>
    </w:p>
    <w:p w:rsidR="009A1D5A" w:rsidRPr="00827A33" w:rsidRDefault="00F336B1">
      <w:pPr>
        <w:snapToGrid w:val="0"/>
        <w:spacing w:line="560" w:lineRule="exact"/>
        <w:ind w:firstLine="306"/>
        <w:rPr>
          <w:rFonts w:ascii="宋体"/>
          <w:color w:val="auto"/>
        </w:rPr>
      </w:pPr>
      <w:r w:rsidRPr="00827A33">
        <w:rPr>
          <w:rFonts w:ascii="宋体" w:hAnsi="宋体" w:hint="eastAsia"/>
          <w:color w:val="auto"/>
        </w:rPr>
        <w:t>投标项目名称：常州工学院物业服务</w:t>
      </w:r>
    </w:p>
    <w:tbl>
      <w:tblPr>
        <w:tblW w:w="9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5"/>
        <w:gridCol w:w="3275"/>
        <w:gridCol w:w="3360"/>
      </w:tblGrid>
      <w:tr w:rsidR="009A1D5A" w:rsidRPr="00827A33">
        <w:trPr>
          <w:trHeight w:val="746"/>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标书编号</w:t>
            </w:r>
          </w:p>
        </w:tc>
        <w:tc>
          <w:tcPr>
            <w:tcW w:w="6635" w:type="dxa"/>
            <w:gridSpan w:val="2"/>
            <w:vAlign w:val="center"/>
          </w:tcPr>
          <w:p w:rsidR="009A1D5A" w:rsidRPr="00827A33" w:rsidRDefault="009A1D5A">
            <w:pPr>
              <w:snapToGrid w:val="0"/>
              <w:jc w:val="center"/>
              <w:rPr>
                <w:rFonts w:ascii="宋体"/>
                <w:color w:val="auto"/>
              </w:rPr>
            </w:pPr>
          </w:p>
        </w:tc>
      </w:tr>
      <w:tr w:rsidR="009A1D5A" w:rsidRPr="00827A33">
        <w:trPr>
          <w:cantSplit/>
          <w:trHeight w:val="789"/>
        </w:trPr>
        <w:tc>
          <w:tcPr>
            <w:tcW w:w="3145" w:type="dxa"/>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投标标段名称</w:t>
            </w:r>
          </w:p>
        </w:tc>
        <w:tc>
          <w:tcPr>
            <w:tcW w:w="6635" w:type="dxa"/>
            <w:gridSpan w:val="2"/>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二标段</w:t>
            </w:r>
          </w:p>
        </w:tc>
      </w:tr>
      <w:tr w:rsidR="009A1D5A" w:rsidRPr="00827A33">
        <w:trPr>
          <w:cantSplit/>
          <w:trHeight w:val="789"/>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投标标的名称</w:t>
            </w:r>
          </w:p>
        </w:tc>
        <w:tc>
          <w:tcPr>
            <w:tcW w:w="6635" w:type="dxa"/>
            <w:gridSpan w:val="2"/>
            <w:vAlign w:val="center"/>
          </w:tcPr>
          <w:p w:rsidR="009A1D5A" w:rsidRPr="00827A33" w:rsidRDefault="00F336B1">
            <w:pPr>
              <w:snapToGrid w:val="0"/>
              <w:jc w:val="center"/>
              <w:rPr>
                <w:rFonts w:ascii="宋体"/>
                <w:color w:val="auto"/>
              </w:rPr>
            </w:pPr>
            <w:r w:rsidRPr="00827A33">
              <w:rPr>
                <w:rFonts w:ascii="宋体" w:hAnsi="宋体" w:hint="eastAsia"/>
                <w:color w:val="auto"/>
                <w:sz w:val="24"/>
              </w:rPr>
              <w:t>辽河路、巫山路校区学生公寓管理</w:t>
            </w:r>
          </w:p>
        </w:tc>
      </w:tr>
      <w:tr w:rsidR="009A1D5A" w:rsidRPr="00827A33">
        <w:trPr>
          <w:trHeight w:val="928"/>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投标总价</w:t>
            </w:r>
          </w:p>
        </w:tc>
        <w:tc>
          <w:tcPr>
            <w:tcW w:w="3275" w:type="dxa"/>
            <w:vAlign w:val="center"/>
          </w:tcPr>
          <w:p w:rsidR="009A1D5A" w:rsidRPr="00827A33" w:rsidRDefault="00F336B1">
            <w:pPr>
              <w:snapToGrid w:val="0"/>
              <w:rPr>
                <w:rFonts w:ascii="宋体"/>
                <w:color w:val="auto"/>
              </w:rPr>
            </w:pPr>
            <w:r w:rsidRPr="00827A33">
              <w:rPr>
                <w:rFonts w:ascii="宋体" w:hAnsi="宋体" w:hint="eastAsia"/>
                <w:color w:val="auto"/>
              </w:rPr>
              <w:t>小写：              元</w:t>
            </w:r>
          </w:p>
        </w:tc>
        <w:tc>
          <w:tcPr>
            <w:tcW w:w="3360" w:type="dxa"/>
            <w:vAlign w:val="center"/>
          </w:tcPr>
          <w:p w:rsidR="009A1D5A" w:rsidRPr="00827A33" w:rsidRDefault="00F336B1">
            <w:pPr>
              <w:snapToGrid w:val="0"/>
              <w:rPr>
                <w:rFonts w:ascii="宋体"/>
                <w:color w:val="auto"/>
              </w:rPr>
            </w:pPr>
            <w:r w:rsidRPr="00827A33">
              <w:rPr>
                <w:rFonts w:ascii="宋体" w:hAnsi="宋体" w:hint="eastAsia"/>
                <w:color w:val="auto"/>
              </w:rPr>
              <w:t>大写：元</w:t>
            </w:r>
          </w:p>
        </w:tc>
      </w:tr>
      <w:tr w:rsidR="009A1D5A" w:rsidRPr="00827A33">
        <w:trPr>
          <w:trHeight w:val="1234"/>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服务时间</w:t>
            </w:r>
          </w:p>
        </w:tc>
        <w:tc>
          <w:tcPr>
            <w:tcW w:w="6635" w:type="dxa"/>
            <w:gridSpan w:val="2"/>
            <w:vAlign w:val="center"/>
          </w:tcPr>
          <w:p w:rsidR="009A1D5A" w:rsidRPr="00827A33" w:rsidRDefault="00F336B1">
            <w:pPr>
              <w:snapToGrid w:val="0"/>
              <w:ind w:firstLineChars="200" w:firstLine="420"/>
              <w:rPr>
                <w:rFonts w:ascii="宋体"/>
                <w:color w:val="auto"/>
              </w:rPr>
            </w:pPr>
            <w:r w:rsidRPr="00827A33">
              <w:rPr>
                <w:rFonts w:ascii="宋体" w:hAnsi="宋体" w:hint="eastAsia"/>
                <w:color w:val="auto"/>
              </w:rPr>
              <w:t>本次采购服务时间暂定一年（自通知物管企业正式进场起），合同一年一签，期满经甲方考核后，可续签下一年合同，最多续签两年。服务期限自通知物管公司正式进场起，其中：前三个月为试用期，试用期满经甲方考核合格后，合同方为有效。</w:t>
            </w:r>
          </w:p>
        </w:tc>
      </w:tr>
      <w:tr w:rsidR="009A1D5A" w:rsidRPr="00827A33">
        <w:trPr>
          <w:trHeight w:val="565"/>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备注</w:t>
            </w:r>
          </w:p>
        </w:tc>
        <w:tc>
          <w:tcPr>
            <w:tcW w:w="6635" w:type="dxa"/>
            <w:gridSpan w:val="2"/>
            <w:vAlign w:val="center"/>
          </w:tcPr>
          <w:p w:rsidR="009A1D5A" w:rsidRPr="00827A33" w:rsidRDefault="009A1D5A">
            <w:pPr>
              <w:snapToGrid w:val="0"/>
              <w:jc w:val="center"/>
              <w:rPr>
                <w:rFonts w:ascii="宋体"/>
                <w:color w:val="auto"/>
              </w:rPr>
            </w:pPr>
          </w:p>
          <w:p w:rsidR="009A1D5A" w:rsidRPr="00827A33" w:rsidRDefault="00F336B1">
            <w:pPr>
              <w:snapToGrid w:val="0"/>
              <w:rPr>
                <w:rFonts w:ascii="宋体"/>
                <w:color w:val="auto"/>
              </w:rPr>
            </w:pPr>
            <w:r w:rsidRPr="00827A33">
              <w:rPr>
                <w:rFonts w:ascii="宋体" w:hint="eastAsia"/>
                <w:color w:val="auto"/>
              </w:rPr>
              <w:t>本项目采购预算480万元/年。</w:t>
            </w:r>
          </w:p>
          <w:p w:rsidR="009A1D5A" w:rsidRPr="00827A33" w:rsidRDefault="009A1D5A">
            <w:pPr>
              <w:snapToGrid w:val="0"/>
              <w:jc w:val="center"/>
              <w:rPr>
                <w:rFonts w:ascii="宋体"/>
                <w:color w:val="auto"/>
              </w:rPr>
            </w:pPr>
          </w:p>
        </w:tc>
      </w:tr>
    </w:tbl>
    <w:p w:rsidR="009A1D5A" w:rsidRPr="00827A33" w:rsidRDefault="009A1D5A">
      <w:pPr>
        <w:snapToGrid w:val="0"/>
        <w:spacing w:line="520" w:lineRule="exact"/>
        <w:ind w:firstLineChars="100" w:firstLine="210"/>
        <w:rPr>
          <w:rFonts w:ascii="宋体" w:hAnsi="宋体"/>
          <w:color w:val="auto"/>
        </w:rPr>
      </w:pPr>
    </w:p>
    <w:p w:rsidR="009A1D5A" w:rsidRPr="00827A33" w:rsidRDefault="00F336B1">
      <w:pPr>
        <w:snapToGrid w:val="0"/>
        <w:spacing w:line="520" w:lineRule="exact"/>
        <w:ind w:firstLineChars="100" w:firstLine="210"/>
        <w:rPr>
          <w:rFonts w:ascii="宋体"/>
          <w:color w:val="auto"/>
        </w:rPr>
      </w:pPr>
      <w:r w:rsidRPr="00827A33">
        <w:rPr>
          <w:rFonts w:ascii="宋体" w:hAnsi="宋体" w:hint="eastAsia"/>
          <w:color w:val="auto"/>
        </w:rPr>
        <w:t>投标人法定代表人或代理人（签字或盖章）：</w:t>
      </w:r>
    </w:p>
    <w:p w:rsidR="009A1D5A" w:rsidRPr="00827A33" w:rsidRDefault="00F336B1">
      <w:pPr>
        <w:snapToGrid w:val="0"/>
        <w:spacing w:line="520" w:lineRule="exact"/>
        <w:ind w:firstLineChars="100" w:firstLine="210"/>
        <w:rPr>
          <w:rFonts w:ascii="宋体"/>
          <w:color w:val="auto"/>
        </w:rPr>
      </w:pPr>
      <w:r w:rsidRPr="00827A33">
        <w:rPr>
          <w:rFonts w:ascii="宋体" w:hint="eastAsia"/>
          <w:color w:val="auto"/>
        </w:rPr>
        <w:t>日期：</w:t>
      </w:r>
    </w:p>
    <w:p w:rsidR="009A1D5A" w:rsidRPr="00827A33" w:rsidRDefault="00F336B1">
      <w:pPr>
        <w:snapToGrid w:val="0"/>
        <w:spacing w:line="520" w:lineRule="exact"/>
        <w:ind w:firstLineChars="100" w:firstLine="211"/>
        <w:rPr>
          <w:rFonts w:ascii="宋体"/>
          <w:b/>
          <w:bCs/>
          <w:color w:val="auto"/>
        </w:rPr>
      </w:pPr>
      <w:r w:rsidRPr="00827A33">
        <w:rPr>
          <w:rFonts w:ascii="宋体" w:hAnsi="宋体" w:hint="eastAsia"/>
          <w:b/>
          <w:bCs/>
          <w:color w:val="auto"/>
        </w:rPr>
        <w:t>填报说明：</w:t>
      </w:r>
    </w:p>
    <w:p w:rsidR="009A1D5A" w:rsidRPr="00827A33" w:rsidRDefault="00F336B1">
      <w:pPr>
        <w:snapToGrid w:val="0"/>
        <w:spacing w:line="520" w:lineRule="exact"/>
        <w:ind w:firstLineChars="100" w:firstLine="210"/>
        <w:rPr>
          <w:rFonts w:ascii="宋体"/>
          <w:color w:val="auto"/>
        </w:rPr>
      </w:pPr>
      <w:r w:rsidRPr="00827A33">
        <w:rPr>
          <w:rFonts w:ascii="宋体" w:hAnsi="宋体"/>
          <w:color w:val="auto"/>
        </w:rPr>
        <w:t>1</w:t>
      </w:r>
      <w:r w:rsidRPr="00827A33">
        <w:rPr>
          <w:rFonts w:ascii="宋体" w:hAnsi="宋体" w:hint="eastAsia"/>
          <w:color w:val="auto"/>
        </w:rPr>
        <w:t>.投标报价应与投标分项报价相一致，且不得填报选择性报价；</w:t>
      </w:r>
    </w:p>
    <w:p w:rsidR="009A1D5A" w:rsidRPr="00827A33" w:rsidRDefault="00F336B1">
      <w:pPr>
        <w:snapToGrid w:val="0"/>
        <w:spacing w:line="520" w:lineRule="exact"/>
        <w:ind w:firstLineChars="100" w:firstLine="210"/>
        <w:rPr>
          <w:rFonts w:ascii="宋体"/>
          <w:color w:val="auto"/>
        </w:rPr>
      </w:pPr>
      <w:r w:rsidRPr="00827A33">
        <w:rPr>
          <w:rFonts w:ascii="宋体" w:hAnsi="宋体"/>
          <w:color w:val="auto"/>
        </w:rPr>
        <w:t>2</w:t>
      </w:r>
      <w:r w:rsidRPr="00827A33">
        <w:rPr>
          <w:rFonts w:ascii="宋体" w:hAnsi="宋体" w:hint="eastAsia"/>
          <w:color w:val="auto"/>
        </w:rPr>
        <w:t>.请完整、正确、清晰地填写表中内容，未按规定填报表中内容的，将不予唱标。</w:t>
      </w:r>
    </w:p>
    <w:p w:rsidR="009A1D5A" w:rsidRPr="00827A33" w:rsidRDefault="009A1D5A">
      <w:pPr>
        <w:snapToGrid w:val="0"/>
        <w:spacing w:line="520" w:lineRule="exact"/>
        <w:jc w:val="left"/>
        <w:rPr>
          <w:rFonts w:ascii="宋体"/>
          <w:color w:val="auto"/>
          <w:sz w:val="24"/>
          <w:szCs w:val="24"/>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9A1D5A">
      <w:pPr>
        <w:snapToGrid w:val="0"/>
        <w:rPr>
          <w:rFonts w:ascii="黑体" w:eastAsia="黑体" w:hAnsi="宋体"/>
          <w:b/>
          <w:bCs/>
          <w:color w:val="auto"/>
          <w:sz w:val="32"/>
        </w:rPr>
      </w:pPr>
    </w:p>
    <w:p w:rsidR="009A1D5A" w:rsidRPr="00827A33" w:rsidRDefault="00F336B1">
      <w:pPr>
        <w:snapToGrid w:val="0"/>
        <w:jc w:val="center"/>
        <w:rPr>
          <w:rFonts w:ascii="黑体" w:eastAsia="黑体" w:hAnsi="宋体"/>
          <w:b/>
          <w:bCs/>
          <w:color w:val="auto"/>
          <w:sz w:val="32"/>
        </w:rPr>
      </w:pPr>
      <w:r w:rsidRPr="00827A33">
        <w:rPr>
          <w:rFonts w:ascii="黑体" w:eastAsia="黑体" w:hAnsi="宋体" w:hint="eastAsia"/>
          <w:b/>
          <w:bCs/>
          <w:color w:val="auto"/>
          <w:sz w:val="32"/>
        </w:rPr>
        <w:lastRenderedPageBreak/>
        <w:t>开标一览表</w:t>
      </w:r>
    </w:p>
    <w:p w:rsidR="009A1D5A" w:rsidRPr="00827A33" w:rsidRDefault="00F336B1">
      <w:pPr>
        <w:snapToGrid w:val="0"/>
        <w:spacing w:line="520" w:lineRule="exact"/>
        <w:ind w:firstLine="306"/>
        <w:rPr>
          <w:rFonts w:ascii="宋体" w:hAnsi="宋体"/>
          <w:color w:val="auto"/>
        </w:rPr>
      </w:pPr>
      <w:r w:rsidRPr="00827A33">
        <w:rPr>
          <w:rFonts w:ascii="宋体" w:hAnsi="宋体" w:hint="eastAsia"/>
          <w:color w:val="auto"/>
        </w:rPr>
        <w:t>投标人全称（公章）：</w:t>
      </w:r>
    </w:p>
    <w:p w:rsidR="009A1D5A" w:rsidRPr="00827A33" w:rsidRDefault="00F336B1">
      <w:pPr>
        <w:snapToGrid w:val="0"/>
        <w:spacing w:line="520" w:lineRule="exact"/>
        <w:ind w:firstLine="306"/>
        <w:rPr>
          <w:rFonts w:ascii="宋体"/>
          <w:color w:val="auto"/>
        </w:rPr>
      </w:pPr>
      <w:r w:rsidRPr="00827A33">
        <w:rPr>
          <w:rFonts w:ascii="宋体" w:hAnsi="宋体" w:hint="eastAsia"/>
          <w:color w:val="auto"/>
        </w:rPr>
        <w:t>投标项目名称：常州工学院物业服务</w:t>
      </w:r>
    </w:p>
    <w:tbl>
      <w:tblPr>
        <w:tblW w:w="9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5"/>
        <w:gridCol w:w="3275"/>
        <w:gridCol w:w="3360"/>
      </w:tblGrid>
      <w:tr w:rsidR="009A1D5A" w:rsidRPr="00827A33">
        <w:trPr>
          <w:trHeight w:val="746"/>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标书编号</w:t>
            </w:r>
          </w:p>
        </w:tc>
        <w:tc>
          <w:tcPr>
            <w:tcW w:w="6635" w:type="dxa"/>
            <w:gridSpan w:val="2"/>
            <w:vAlign w:val="center"/>
          </w:tcPr>
          <w:p w:rsidR="009A1D5A" w:rsidRPr="00827A33" w:rsidRDefault="009A1D5A">
            <w:pPr>
              <w:snapToGrid w:val="0"/>
              <w:jc w:val="center"/>
              <w:rPr>
                <w:rFonts w:ascii="宋体"/>
                <w:color w:val="auto"/>
              </w:rPr>
            </w:pPr>
          </w:p>
        </w:tc>
      </w:tr>
      <w:tr w:rsidR="009A1D5A" w:rsidRPr="00827A33">
        <w:trPr>
          <w:cantSplit/>
          <w:trHeight w:val="789"/>
        </w:trPr>
        <w:tc>
          <w:tcPr>
            <w:tcW w:w="3145" w:type="dxa"/>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投标标段名称</w:t>
            </w:r>
          </w:p>
        </w:tc>
        <w:tc>
          <w:tcPr>
            <w:tcW w:w="6635" w:type="dxa"/>
            <w:gridSpan w:val="2"/>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三标段</w:t>
            </w:r>
          </w:p>
        </w:tc>
      </w:tr>
      <w:tr w:rsidR="009A1D5A" w:rsidRPr="00827A33">
        <w:trPr>
          <w:cantSplit/>
          <w:trHeight w:val="789"/>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投标标的名称</w:t>
            </w:r>
          </w:p>
        </w:tc>
        <w:tc>
          <w:tcPr>
            <w:tcW w:w="6635" w:type="dxa"/>
            <w:gridSpan w:val="2"/>
            <w:vAlign w:val="center"/>
          </w:tcPr>
          <w:p w:rsidR="009A1D5A" w:rsidRPr="00827A33" w:rsidRDefault="00F336B1">
            <w:pPr>
              <w:snapToGrid w:val="0"/>
              <w:jc w:val="center"/>
              <w:rPr>
                <w:rFonts w:ascii="宋体"/>
                <w:color w:val="auto"/>
              </w:rPr>
            </w:pPr>
            <w:r w:rsidRPr="00827A33">
              <w:rPr>
                <w:rFonts w:ascii="宋体" w:hAnsi="宋体" w:hint="eastAsia"/>
                <w:color w:val="auto"/>
                <w:sz w:val="24"/>
              </w:rPr>
              <w:t>巫山路校区楼宇物业服务（含会馆浜校区物业服务）</w:t>
            </w:r>
          </w:p>
        </w:tc>
      </w:tr>
      <w:tr w:rsidR="009A1D5A" w:rsidRPr="00827A33">
        <w:trPr>
          <w:trHeight w:val="928"/>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投标总价</w:t>
            </w:r>
          </w:p>
        </w:tc>
        <w:tc>
          <w:tcPr>
            <w:tcW w:w="3275" w:type="dxa"/>
            <w:vAlign w:val="center"/>
          </w:tcPr>
          <w:p w:rsidR="009A1D5A" w:rsidRPr="00827A33" w:rsidRDefault="00F336B1">
            <w:pPr>
              <w:snapToGrid w:val="0"/>
              <w:rPr>
                <w:rFonts w:ascii="宋体"/>
                <w:color w:val="auto"/>
              </w:rPr>
            </w:pPr>
            <w:r w:rsidRPr="00827A33">
              <w:rPr>
                <w:rFonts w:ascii="宋体" w:hAnsi="宋体" w:hint="eastAsia"/>
                <w:color w:val="auto"/>
              </w:rPr>
              <w:t>小写：                元</w:t>
            </w:r>
          </w:p>
        </w:tc>
        <w:tc>
          <w:tcPr>
            <w:tcW w:w="3360" w:type="dxa"/>
            <w:vAlign w:val="center"/>
          </w:tcPr>
          <w:p w:rsidR="009A1D5A" w:rsidRPr="00827A33" w:rsidRDefault="00F336B1">
            <w:pPr>
              <w:snapToGrid w:val="0"/>
              <w:rPr>
                <w:rFonts w:ascii="宋体"/>
                <w:color w:val="auto"/>
              </w:rPr>
            </w:pPr>
            <w:r w:rsidRPr="00827A33">
              <w:rPr>
                <w:rFonts w:ascii="宋体" w:hAnsi="宋体" w:hint="eastAsia"/>
                <w:color w:val="auto"/>
              </w:rPr>
              <w:t>大写：元</w:t>
            </w:r>
          </w:p>
        </w:tc>
      </w:tr>
      <w:tr w:rsidR="009A1D5A" w:rsidRPr="00827A33">
        <w:trPr>
          <w:trHeight w:val="928"/>
        </w:trPr>
        <w:tc>
          <w:tcPr>
            <w:tcW w:w="3145" w:type="dxa"/>
            <w:vMerge w:val="restart"/>
            <w:vAlign w:val="center"/>
          </w:tcPr>
          <w:p w:rsidR="009A1D5A" w:rsidRPr="00827A33" w:rsidRDefault="00F336B1">
            <w:pPr>
              <w:snapToGrid w:val="0"/>
              <w:jc w:val="center"/>
              <w:rPr>
                <w:rFonts w:ascii="宋体" w:hAnsi="宋体"/>
                <w:color w:val="auto"/>
              </w:rPr>
            </w:pPr>
            <w:r w:rsidRPr="00827A33">
              <w:rPr>
                <w:rFonts w:ascii="宋体" w:hAnsi="宋体" w:hint="eastAsia"/>
                <w:color w:val="auto"/>
              </w:rPr>
              <w:t>投标总价组成</w:t>
            </w:r>
          </w:p>
        </w:tc>
        <w:tc>
          <w:tcPr>
            <w:tcW w:w="6635" w:type="dxa"/>
            <w:gridSpan w:val="2"/>
            <w:vAlign w:val="center"/>
          </w:tcPr>
          <w:p w:rsidR="009A1D5A" w:rsidRPr="00827A33" w:rsidRDefault="00F336B1">
            <w:pPr>
              <w:snapToGrid w:val="0"/>
              <w:rPr>
                <w:rFonts w:ascii="宋体" w:hAnsi="宋体"/>
                <w:color w:val="auto"/>
              </w:rPr>
            </w:pPr>
            <w:r w:rsidRPr="00827A33">
              <w:rPr>
                <w:rFonts w:ascii="宋体" w:hAnsi="宋体" w:hint="eastAsia"/>
                <w:color w:val="auto"/>
              </w:rPr>
              <w:t>巫山路校区总价: 小写：      元  大写：                元</w:t>
            </w:r>
          </w:p>
        </w:tc>
      </w:tr>
      <w:tr w:rsidR="009A1D5A" w:rsidRPr="00827A33">
        <w:trPr>
          <w:trHeight w:val="928"/>
        </w:trPr>
        <w:tc>
          <w:tcPr>
            <w:tcW w:w="3145" w:type="dxa"/>
            <w:vMerge/>
            <w:vAlign w:val="center"/>
          </w:tcPr>
          <w:p w:rsidR="009A1D5A" w:rsidRPr="00827A33" w:rsidRDefault="009A1D5A">
            <w:pPr>
              <w:snapToGrid w:val="0"/>
              <w:jc w:val="center"/>
              <w:rPr>
                <w:rFonts w:ascii="宋体" w:hAnsi="宋体"/>
                <w:color w:val="auto"/>
              </w:rPr>
            </w:pPr>
          </w:p>
        </w:tc>
        <w:tc>
          <w:tcPr>
            <w:tcW w:w="6635" w:type="dxa"/>
            <w:gridSpan w:val="2"/>
            <w:vAlign w:val="center"/>
          </w:tcPr>
          <w:p w:rsidR="009A1D5A" w:rsidRPr="00827A33" w:rsidRDefault="00F336B1">
            <w:pPr>
              <w:snapToGrid w:val="0"/>
              <w:rPr>
                <w:rFonts w:ascii="宋体" w:hAnsi="宋体"/>
                <w:color w:val="auto"/>
              </w:rPr>
            </w:pPr>
            <w:r w:rsidRPr="00827A33">
              <w:rPr>
                <w:rFonts w:ascii="宋体" w:hAnsi="宋体" w:hint="eastAsia"/>
                <w:color w:val="auto"/>
              </w:rPr>
              <w:t>会馆浜路校区总价：小写：      元  大写：                 元</w:t>
            </w:r>
          </w:p>
        </w:tc>
      </w:tr>
      <w:tr w:rsidR="009A1D5A" w:rsidRPr="00827A33">
        <w:trPr>
          <w:trHeight w:val="1234"/>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服务时间</w:t>
            </w:r>
          </w:p>
        </w:tc>
        <w:tc>
          <w:tcPr>
            <w:tcW w:w="6635" w:type="dxa"/>
            <w:gridSpan w:val="2"/>
            <w:vAlign w:val="center"/>
          </w:tcPr>
          <w:p w:rsidR="009A1D5A" w:rsidRPr="00827A33" w:rsidRDefault="00F336B1">
            <w:pPr>
              <w:snapToGrid w:val="0"/>
              <w:ind w:firstLineChars="200" w:firstLine="420"/>
              <w:rPr>
                <w:rFonts w:ascii="宋体"/>
                <w:color w:val="auto"/>
              </w:rPr>
            </w:pPr>
            <w:r w:rsidRPr="00827A33">
              <w:rPr>
                <w:rFonts w:ascii="宋体" w:hAnsi="宋体" w:hint="eastAsia"/>
                <w:color w:val="auto"/>
              </w:rPr>
              <w:t>本次采购服务时间暂定一年（自通知物管企业正式进场起），合同一年一签，期满经甲方考核后，可续签下一年合同，最多续签两年。服务期限自通知物管公司正式进场起，其中：前三个月为试用期，试用期满经甲方考核合格后，合同方为有效。</w:t>
            </w:r>
          </w:p>
        </w:tc>
      </w:tr>
      <w:tr w:rsidR="009A1D5A" w:rsidRPr="00827A33">
        <w:trPr>
          <w:trHeight w:val="565"/>
        </w:trPr>
        <w:tc>
          <w:tcPr>
            <w:tcW w:w="3145" w:type="dxa"/>
            <w:vAlign w:val="center"/>
          </w:tcPr>
          <w:p w:rsidR="009A1D5A" w:rsidRPr="00827A33" w:rsidRDefault="00F336B1">
            <w:pPr>
              <w:snapToGrid w:val="0"/>
              <w:jc w:val="center"/>
              <w:rPr>
                <w:rFonts w:ascii="宋体"/>
                <w:color w:val="auto"/>
              </w:rPr>
            </w:pPr>
            <w:r w:rsidRPr="00827A33">
              <w:rPr>
                <w:rFonts w:ascii="宋体" w:hAnsi="宋体" w:hint="eastAsia"/>
                <w:color w:val="auto"/>
              </w:rPr>
              <w:t>备注</w:t>
            </w:r>
          </w:p>
        </w:tc>
        <w:tc>
          <w:tcPr>
            <w:tcW w:w="6635" w:type="dxa"/>
            <w:gridSpan w:val="2"/>
            <w:vAlign w:val="center"/>
          </w:tcPr>
          <w:p w:rsidR="009A1D5A" w:rsidRPr="00827A33" w:rsidRDefault="009A1D5A">
            <w:pPr>
              <w:snapToGrid w:val="0"/>
              <w:jc w:val="center"/>
              <w:rPr>
                <w:rFonts w:ascii="宋体"/>
                <w:color w:val="auto"/>
              </w:rPr>
            </w:pPr>
          </w:p>
          <w:p w:rsidR="009A1D5A" w:rsidRPr="00827A33" w:rsidRDefault="00F336B1">
            <w:pPr>
              <w:snapToGrid w:val="0"/>
              <w:rPr>
                <w:rFonts w:ascii="宋体"/>
                <w:color w:val="auto"/>
              </w:rPr>
            </w:pPr>
            <w:r w:rsidRPr="00827A33">
              <w:rPr>
                <w:rFonts w:ascii="宋体" w:hint="eastAsia"/>
                <w:color w:val="auto"/>
              </w:rPr>
              <w:t>本项目采购预算140万元/年。</w:t>
            </w:r>
          </w:p>
          <w:p w:rsidR="009A1D5A" w:rsidRPr="00827A33" w:rsidRDefault="009A1D5A">
            <w:pPr>
              <w:snapToGrid w:val="0"/>
              <w:jc w:val="center"/>
              <w:rPr>
                <w:rFonts w:ascii="宋体"/>
                <w:color w:val="auto"/>
              </w:rPr>
            </w:pPr>
          </w:p>
        </w:tc>
      </w:tr>
    </w:tbl>
    <w:p w:rsidR="009A1D5A" w:rsidRPr="00827A33" w:rsidRDefault="00F336B1">
      <w:pPr>
        <w:snapToGrid w:val="0"/>
        <w:spacing w:line="520" w:lineRule="exact"/>
        <w:ind w:firstLineChars="100" w:firstLine="210"/>
        <w:rPr>
          <w:rFonts w:ascii="宋体"/>
          <w:color w:val="auto"/>
        </w:rPr>
      </w:pPr>
      <w:r w:rsidRPr="00827A33">
        <w:rPr>
          <w:rFonts w:ascii="宋体" w:hAnsi="宋体" w:hint="eastAsia"/>
          <w:color w:val="auto"/>
        </w:rPr>
        <w:t>投标人法定代表人或代理人（签字或盖章）：</w:t>
      </w:r>
    </w:p>
    <w:p w:rsidR="009A1D5A" w:rsidRPr="00827A33" w:rsidRDefault="00F336B1">
      <w:pPr>
        <w:snapToGrid w:val="0"/>
        <w:spacing w:line="520" w:lineRule="exact"/>
        <w:ind w:firstLineChars="100" w:firstLine="210"/>
        <w:rPr>
          <w:rFonts w:ascii="宋体"/>
          <w:color w:val="auto"/>
        </w:rPr>
      </w:pPr>
      <w:r w:rsidRPr="00827A33">
        <w:rPr>
          <w:rFonts w:ascii="宋体" w:hint="eastAsia"/>
          <w:color w:val="auto"/>
        </w:rPr>
        <w:t>日期：</w:t>
      </w:r>
    </w:p>
    <w:p w:rsidR="009A1D5A" w:rsidRPr="00827A33" w:rsidRDefault="00F336B1">
      <w:pPr>
        <w:snapToGrid w:val="0"/>
        <w:spacing w:line="520" w:lineRule="exact"/>
        <w:ind w:firstLineChars="100" w:firstLine="211"/>
        <w:rPr>
          <w:rFonts w:ascii="宋体"/>
          <w:b/>
          <w:bCs/>
          <w:color w:val="auto"/>
        </w:rPr>
      </w:pPr>
      <w:r w:rsidRPr="00827A33">
        <w:rPr>
          <w:rFonts w:ascii="宋体" w:hAnsi="宋体" w:hint="eastAsia"/>
          <w:b/>
          <w:bCs/>
          <w:color w:val="auto"/>
        </w:rPr>
        <w:t>填报说明：</w:t>
      </w:r>
    </w:p>
    <w:p w:rsidR="009A1D5A" w:rsidRPr="00827A33" w:rsidRDefault="00F336B1">
      <w:pPr>
        <w:snapToGrid w:val="0"/>
        <w:spacing w:line="520" w:lineRule="exact"/>
        <w:ind w:firstLineChars="100" w:firstLine="210"/>
        <w:rPr>
          <w:rFonts w:ascii="宋体"/>
          <w:color w:val="auto"/>
        </w:rPr>
      </w:pPr>
      <w:r w:rsidRPr="00827A33">
        <w:rPr>
          <w:rFonts w:ascii="宋体" w:hAnsi="宋体"/>
          <w:color w:val="auto"/>
        </w:rPr>
        <w:t>1</w:t>
      </w:r>
      <w:r w:rsidRPr="00827A33">
        <w:rPr>
          <w:rFonts w:ascii="宋体" w:hAnsi="宋体" w:hint="eastAsia"/>
          <w:color w:val="auto"/>
        </w:rPr>
        <w:t>.投标报价应与投标分项报价相一致，且不得填报选择性报价；</w:t>
      </w:r>
    </w:p>
    <w:p w:rsidR="009A1D5A" w:rsidRPr="00827A33" w:rsidRDefault="00F336B1">
      <w:pPr>
        <w:snapToGrid w:val="0"/>
        <w:spacing w:line="520" w:lineRule="exact"/>
        <w:ind w:firstLineChars="100" w:firstLine="210"/>
        <w:rPr>
          <w:rFonts w:ascii="宋体"/>
          <w:color w:val="auto"/>
        </w:rPr>
      </w:pPr>
      <w:r w:rsidRPr="00827A33">
        <w:rPr>
          <w:rFonts w:ascii="宋体" w:hAnsi="宋体"/>
          <w:color w:val="auto"/>
        </w:rPr>
        <w:t>2</w:t>
      </w:r>
      <w:r w:rsidRPr="00827A33">
        <w:rPr>
          <w:rFonts w:ascii="宋体" w:hAnsi="宋体" w:hint="eastAsia"/>
          <w:color w:val="auto"/>
        </w:rPr>
        <w:t>.请完整、正确、清晰地填写表中内容，未按规定填报表中内容的，将不予唱标。</w:t>
      </w:r>
    </w:p>
    <w:p w:rsidR="009A1D5A" w:rsidRPr="00827A33" w:rsidRDefault="009A1D5A">
      <w:pPr>
        <w:snapToGrid w:val="0"/>
        <w:spacing w:line="360" w:lineRule="auto"/>
        <w:jc w:val="left"/>
        <w:rPr>
          <w:rFonts w:ascii="宋体"/>
          <w:color w:val="auto"/>
          <w:sz w:val="24"/>
          <w:szCs w:val="24"/>
        </w:rPr>
      </w:pPr>
    </w:p>
    <w:p w:rsidR="009A1D5A" w:rsidRPr="00827A33" w:rsidRDefault="00F336B1">
      <w:pPr>
        <w:rPr>
          <w:rFonts w:ascii="宋体"/>
          <w:b/>
          <w:bCs/>
          <w:color w:val="auto"/>
          <w:sz w:val="28"/>
          <w:szCs w:val="28"/>
        </w:rPr>
      </w:pPr>
      <w:r w:rsidRPr="00827A33">
        <w:rPr>
          <w:rFonts w:ascii="宋体" w:hAnsi="宋体" w:cs="宋体" w:hint="eastAsia"/>
          <w:b/>
          <w:bCs/>
          <w:color w:val="auto"/>
          <w:sz w:val="28"/>
          <w:szCs w:val="28"/>
        </w:rPr>
        <w:br w:type="page"/>
      </w:r>
      <w:r w:rsidRPr="00827A33">
        <w:rPr>
          <w:rFonts w:ascii="宋体" w:hAnsi="宋体" w:cs="宋体" w:hint="eastAsia"/>
          <w:b/>
          <w:bCs/>
          <w:color w:val="auto"/>
          <w:sz w:val="28"/>
          <w:szCs w:val="28"/>
        </w:rPr>
        <w:lastRenderedPageBreak/>
        <w:t>附件五：</w:t>
      </w:r>
    </w:p>
    <w:p w:rsidR="009A1D5A" w:rsidRPr="00827A33" w:rsidRDefault="00F336B1">
      <w:pPr>
        <w:snapToGrid w:val="0"/>
        <w:spacing w:line="360" w:lineRule="auto"/>
        <w:jc w:val="center"/>
        <w:rPr>
          <w:rFonts w:ascii="宋体"/>
          <w:b/>
          <w:bCs/>
          <w:color w:val="auto"/>
          <w:sz w:val="28"/>
          <w:szCs w:val="28"/>
        </w:rPr>
      </w:pPr>
      <w:r w:rsidRPr="00827A33">
        <w:rPr>
          <w:rFonts w:ascii="宋体" w:hAnsi="宋体" w:cs="宋体" w:hint="eastAsia"/>
          <w:b/>
          <w:bCs/>
          <w:color w:val="auto"/>
          <w:sz w:val="28"/>
          <w:szCs w:val="28"/>
        </w:rPr>
        <w:t>投标分项报价表（一标段）</w:t>
      </w:r>
    </w:p>
    <w:p w:rsidR="009A1D5A" w:rsidRPr="00827A33" w:rsidRDefault="00F336B1">
      <w:pPr>
        <w:snapToGrid w:val="0"/>
        <w:spacing w:line="360" w:lineRule="auto"/>
        <w:ind w:firstLineChars="202" w:firstLine="424"/>
        <w:jc w:val="left"/>
        <w:rPr>
          <w:rFonts w:ascii="宋体"/>
          <w:color w:val="auto"/>
          <w:u w:val="single"/>
        </w:rPr>
      </w:pPr>
      <w:r w:rsidRPr="00827A33">
        <w:rPr>
          <w:rFonts w:ascii="宋体" w:hAnsi="宋体" w:cs="宋体" w:hint="eastAsia"/>
          <w:color w:val="auto"/>
        </w:rPr>
        <w:t>投标人名称（公章）：</w:t>
      </w:r>
    </w:p>
    <w:p w:rsidR="009A1D5A" w:rsidRPr="00827A33" w:rsidRDefault="00F336B1">
      <w:pPr>
        <w:snapToGrid w:val="0"/>
        <w:spacing w:line="360" w:lineRule="auto"/>
        <w:ind w:firstLineChars="202" w:firstLine="424"/>
        <w:jc w:val="left"/>
        <w:rPr>
          <w:rFonts w:ascii="宋体"/>
          <w:color w:val="auto"/>
          <w:u w:val="single"/>
        </w:rPr>
      </w:pPr>
      <w:r w:rsidRPr="00827A33">
        <w:rPr>
          <w:rFonts w:ascii="宋体" w:hAnsi="宋体" w:cs="宋体" w:hint="eastAsia"/>
          <w:color w:val="auto"/>
        </w:rPr>
        <w:t>项目编号：</w:t>
      </w:r>
    </w:p>
    <w:tbl>
      <w:tblPr>
        <w:tblW w:w="8660" w:type="dxa"/>
        <w:tblLayout w:type="fixed"/>
        <w:tblCellMar>
          <w:top w:w="15" w:type="dxa"/>
          <w:left w:w="15" w:type="dxa"/>
          <w:bottom w:w="15" w:type="dxa"/>
          <w:right w:w="15" w:type="dxa"/>
        </w:tblCellMar>
        <w:tblLook w:val="04A0"/>
      </w:tblPr>
      <w:tblGrid>
        <w:gridCol w:w="906"/>
        <w:gridCol w:w="1035"/>
        <w:gridCol w:w="1425"/>
        <w:gridCol w:w="1245"/>
        <w:gridCol w:w="1110"/>
        <w:gridCol w:w="900"/>
        <w:gridCol w:w="1215"/>
        <w:gridCol w:w="824"/>
      </w:tblGrid>
      <w:tr w:rsidR="009A1D5A" w:rsidRPr="00827A33">
        <w:trPr>
          <w:trHeight w:val="714"/>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项目</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分项</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计 算</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备注</w:t>
            </w:r>
          </w:p>
        </w:tc>
      </w:tr>
      <w:tr w:rsidR="009A1D5A" w:rsidRPr="00827A33">
        <w:trPr>
          <w:trHeight w:val="714"/>
        </w:trPr>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(1)人工费用</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工资</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月工资/人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年工资/人</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合计（元）</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项目负责人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站长</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管理人员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39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维修人员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保洁人员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79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b/>
                <w:color w:val="auto"/>
                <w:sz w:val="20"/>
                <w:szCs w:val="20"/>
              </w:rPr>
              <w:t>125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社会保险费（企业缴纳）</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缴费基数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缴费比例</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年合计（元）</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b/>
                <w:color w:val="auto"/>
                <w:sz w:val="20"/>
                <w:szCs w:val="20"/>
              </w:rPr>
            </w:pPr>
            <w:r w:rsidRPr="00827A33">
              <w:rPr>
                <w:rFonts w:ascii="宋体" w:hAnsi="宋体" w:cs="宋体" w:hint="eastAsia"/>
                <w:color w:val="auto"/>
              </w:rPr>
              <w:t>缴纳社保人员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spacing w:line="300" w:lineRule="exact"/>
              <w:jc w:val="center"/>
              <w:rPr>
                <w:rFonts w:ascii="宋体" w:hAnsi="宋体" w:cs="宋体"/>
                <w:color w:val="auto"/>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不少于85人</w:t>
            </w: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其他费用</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奖励及福利</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其他费用</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小计3</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人工费用合计（元）</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(2)企业费用</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维修耗材</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不低于20万元/年</w:t>
            </w:r>
          </w:p>
        </w:tc>
      </w:tr>
      <w:tr w:rsidR="009A1D5A" w:rsidRPr="00827A33">
        <w:trPr>
          <w:trHeight w:val="714"/>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保洁工具及耗材（含行政楼、图书馆卫生间纸费用）</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不低于10万元/年</w:t>
            </w:r>
          </w:p>
        </w:tc>
      </w:tr>
      <w:tr w:rsidR="009A1D5A" w:rsidRPr="00827A33">
        <w:trPr>
          <w:trHeight w:val="714"/>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明湖管理（金鱼、孔雀、天鹅、鸳鸯饲养管理）</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不得为0</w:t>
            </w:r>
          </w:p>
        </w:tc>
      </w:tr>
      <w:tr w:rsidR="009A1D5A" w:rsidRPr="00827A33">
        <w:trPr>
          <w:trHeight w:val="440"/>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其 它（服装、办公、培训、管理、利润等）</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按项计取</w:t>
            </w:r>
          </w:p>
        </w:tc>
        <w:tc>
          <w:tcPr>
            <w:tcW w:w="824" w:type="dxa"/>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不得为0</w:t>
            </w:r>
          </w:p>
        </w:tc>
      </w:tr>
      <w:tr w:rsidR="009A1D5A" w:rsidRPr="00827A33">
        <w:trPr>
          <w:trHeight w:val="376"/>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vMerge/>
            <w:tcBorders>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vMerge/>
            <w:tcBorders>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18"/>
                <w:szCs w:val="18"/>
              </w:rPr>
            </w:pPr>
          </w:p>
        </w:tc>
      </w:tr>
      <w:tr w:rsidR="009A1D5A" w:rsidRPr="00827A33">
        <w:trPr>
          <w:trHeight w:val="760"/>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企业费用合计</w:t>
            </w:r>
          </w:p>
        </w:tc>
        <w:tc>
          <w:tcPr>
            <w:tcW w:w="4470" w:type="dxa"/>
            <w:gridSpan w:val="4"/>
            <w:tcBorders>
              <w:top w:val="single" w:sz="4" w:space="0" w:color="000000"/>
              <w:left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r w:rsidR="009A1D5A" w:rsidRPr="00827A33">
        <w:trPr>
          <w:trHeight w:val="714"/>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textAlignment w:val="center"/>
              <w:rPr>
                <w:rFonts w:ascii="宋体" w:hAnsi="宋体" w:cs="宋体"/>
                <w:b/>
                <w:color w:val="auto"/>
                <w:sz w:val="20"/>
                <w:szCs w:val="20"/>
              </w:rPr>
            </w:pPr>
            <w:r w:rsidRPr="00827A33">
              <w:rPr>
                <w:rFonts w:ascii="宋体" w:hAnsi="宋体" w:cs="宋体" w:hint="eastAsia"/>
                <w:b/>
                <w:color w:val="auto"/>
                <w:sz w:val="20"/>
                <w:szCs w:val="20"/>
              </w:rPr>
              <w:t>（3）税金</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按比例计取</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[（1）+（2）]*税率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r w:rsidR="009A1D5A" w:rsidRPr="00827A33">
        <w:trPr>
          <w:trHeight w:val="727"/>
        </w:trPr>
        <w:tc>
          <w:tcPr>
            <w:tcW w:w="3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总计（元/年）</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（1）+（2）+（3）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bl>
    <w:p w:rsidR="009A1D5A" w:rsidRPr="00827A33" w:rsidRDefault="00F336B1">
      <w:pPr>
        <w:widowControl/>
        <w:ind w:left="210" w:hangingChars="100" w:hanging="210"/>
        <w:jc w:val="left"/>
        <w:rPr>
          <w:rFonts w:ascii="宋体" w:hAnsi="宋体" w:cs="宋体"/>
          <w:color w:val="auto"/>
        </w:rPr>
      </w:pPr>
      <w:r w:rsidRPr="00827A33">
        <w:rPr>
          <w:rFonts w:ascii="宋体" w:hAnsi="宋体" w:cs="宋体"/>
          <w:color w:val="auto"/>
        </w:rPr>
        <w:t>填报要求：</w:t>
      </w:r>
      <w:r w:rsidRPr="00827A33">
        <w:rPr>
          <w:rFonts w:ascii="宋体" w:hAnsi="宋体" w:cs="宋体"/>
          <w:color w:val="auto"/>
        </w:rPr>
        <w:br/>
        <w:t>1.如果按单价计算的结果与总价不一致，以单价为准修正总价；</w:t>
      </w:r>
      <w:r w:rsidRPr="00827A33">
        <w:rPr>
          <w:rFonts w:ascii="宋体" w:hAnsi="宋体" w:cs="宋体"/>
          <w:color w:val="auto"/>
        </w:rPr>
        <w:br/>
        <w:t>2.“投标分项报价表”中的合计数应与“投标一览表”中的总报价一致；如有不一致，以“投标一览表”中的总报价为准；</w:t>
      </w:r>
      <w:r w:rsidRPr="00827A33">
        <w:rPr>
          <w:rFonts w:ascii="宋体" w:hAnsi="宋体" w:cs="宋体"/>
          <w:color w:val="auto"/>
        </w:rPr>
        <w:br/>
        <w:t>3.工资、社保费按人均计算。</w:t>
      </w:r>
      <w:r w:rsidRPr="00827A33">
        <w:rPr>
          <w:rFonts w:ascii="宋体" w:hAnsi="宋体" w:cs="宋体"/>
          <w:color w:val="auto"/>
        </w:rPr>
        <w:br/>
        <w:t>4.最低工资标准2020元/人•月，社保月缴费基数不低于3125元，社保月缴费比例不低于</w:t>
      </w:r>
      <w:r w:rsidRPr="00827A33">
        <w:rPr>
          <w:rFonts w:ascii="宋体" w:hAnsi="宋体" w:cs="宋体" w:hint="eastAsia"/>
          <w:color w:val="auto"/>
        </w:rPr>
        <w:t>28.7</w:t>
      </w:r>
      <w:r w:rsidRPr="00827A33">
        <w:rPr>
          <w:rFonts w:ascii="宋体" w:hAnsi="宋体" w:cs="宋体"/>
          <w:color w:val="auto"/>
        </w:rPr>
        <w:t>%，税金税率不低于3%。（本项为实质性要求。）</w:t>
      </w:r>
      <w:r w:rsidRPr="00827A33">
        <w:rPr>
          <w:rFonts w:ascii="宋体" w:hAnsi="宋体" w:cs="宋体"/>
          <w:color w:val="auto"/>
        </w:rPr>
        <w:br/>
        <w:t>5. 企业费用包括耗材、福利、服装、培训、管理、利润、办公、工会等费，税金、政策风险、物价风险等一切其他费用。</w:t>
      </w:r>
      <w:r w:rsidRPr="00827A33">
        <w:rPr>
          <w:rFonts w:ascii="宋体" w:hAnsi="宋体" w:cs="宋体"/>
          <w:color w:val="auto"/>
        </w:rPr>
        <w:br/>
        <w:t>6.分项报价表中填写合计（小计）、总计、企业费用、税金时均须按四舍五入法精确到个位（元）。（本项为实质性要求。）</w:t>
      </w:r>
      <w:r w:rsidRPr="00827A33">
        <w:rPr>
          <w:rFonts w:ascii="宋体" w:hAnsi="宋体" w:cs="宋体"/>
          <w:color w:val="auto"/>
        </w:rPr>
        <w:br/>
        <w:t>7</w:t>
      </w:r>
      <w:r w:rsidRPr="00827A33">
        <w:rPr>
          <w:rFonts w:ascii="宋体" w:hAnsi="宋体" w:cs="宋体" w:hint="eastAsia"/>
          <w:color w:val="auto"/>
        </w:rPr>
        <w:t>.</w:t>
      </w:r>
      <w:r w:rsidRPr="00827A33">
        <w:rPr>
          <w:rFonts w:ascii="宋体" w:hAnsi="宋体" w:cs="宋体"/>
          <w:color w:val="auto"/>
        </w:rPr>
        <w:t>如不提供详细分项报价或填报不符合实质性要求将被视为无效投标文件。</w:t>
      </w:r>
      <w:r w:rsidRPr="00827A33">
        <w:rPr>
          <w:rFonts w:ascii="宋体" w:hAnsi="宋体" w:cs="宋体"/>
          <w:color w:val="auto"/>
        </w:rPr>
        <w:br/>
        <w:t>8.本项目</w:t>
      </w:r>
      <w:r w:rsidRPr="00827A33">
        <w:rPr>
          <w:rFonts w:ascii="宋体" w:hAnsi="宋体" w:cs="宋体" w:hint="eastAsia"/>
          <w:color w:val="auto"/>
        </w:rPr>
        <w:t>一</w:t>
      </w:r>
      <w:r w:rsidRPr="00827A33">
        <w:rPr>
          <w:rFonts w:ascii="宋体" w:hAnsi="宋体" w:cs="宋体"/>
          <w:color w:val="auto"/>
        </w:rPr>
        <w:t>标段要求人员配置数量不得低</w:t>
      </w:r>
      <w:r w:rsidRPr="00827A33">
        <w:rPr>
          <w:rFonts w:ascii="宋体" w:hAnsi="宋体" w:cs="宋体" w:hint="eastAsia"/>
          <w:color w:val="auto"/>
        </w:rPr>
        <w:t>125</w:t>
      </w:r>
      <w:r w:rsidRPr="00827A33">
        <w:rPr>
          <w:rFonts w:ascii="宋体" w:hAnsi="宋体" w:cs="宋体"/>
          <w:color w:val="auto"/>
        </w:rPr>
        <w:t>人，要求缴纳社保人数不得少于</w:t>
      </w:r>
      <w:r w:rsidRPr="00827A33">
        <w:rPr>
          <w:rFonts w:ascii="宋体" w:hAnsi="宋体" w:cs="宋体" w:hint="eastAsia"/>
          <w:color w:val="auto"/>
        </w:rPr>
        <w:t>85</w:t>
      </w:r>
      <w:r w:rsidRPr="00827A33">
        <w:rPr>
          <w:rFonts w:ascii="宋体" w:hAnsi="宋体" w:cs="宋体"/>
          <w:color w:val="auto"/>
        </w:rPr>
        <w:t>人，此项为实质性要求。</w:t>
      </w: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sz w:val="28"/>
          <w:szCs w:val="28"/>
        </w:rPr>
      </w:pPr>
    </w:p>
    <w:p w:rsidR="009A1D5A" w:rsidRPr="00827A33" w:rsidRDefault="009A1D5A">
      <w:pPr>
        <w:snapToGrid w:val="0"/>
        <w:spacing w:line="360" w:lineRule="auto"/>
        <w:jc w:val="left"/>
        <w:rPr>
          <w:rFonts w:ascii="宋体" w:hAnsi="宋体" w:cs="宋体"/>
          <w:b/>
          <w:bCs/>
          <w:color w:val="auto"/>
          <w:sz w:val="28"/>
          <w:szCs w:val="28"/>
        </w:rPr>
      </w:pPr>
    </w:p>
    <w:p w:rsidR="009A1D5A" w:rsidRPr="00827A33" w:rsidRDefault="009A1D5A">
      <w:pPr>
        <w:snapToGrid w:val="0"/>
        <w:spacing w:line="360" w:lineRule="auto"/>
        <w:jc w:val="left"/>
        <w:rPr>
          <w:rFonts w:ascii="宋体" w:hAnsi="宋体" w:cs="宋体"/>
          <w:b/>
          <w:bCs/>
          <w:color w:val="auto"/>
          <w:sz w:val="28"/>
          <w:szCs w:val="28"/>
        </w:rPr>
      </w:pPr>
    </w:p>
    <w:p w:rsidR="009A1D5A" w:rsidRPr="00827A33" w:rsidRDefault="009A1D5A">
      <w:pPr>
        <w:snapToGrid w:val="0"/>
        <w:spacing w:line="360" w:lineRule="auto"/>
        <w:jc w:val="left"/>
        <w:rPr>
          <w:rFonts w:ascii="宋体" w:hAnsi="宋体" w:cs="宋体"/>
          <w:b/>
          <w:bCs/>
          <w:color w:val="auto"/>
          <w:sz w:val="28"/>
          <w:szCs w:val="28"/>
        </w:rPr>
      </w:pPr>
    </w:p>
    <w:p w:rsidR="009A1D5A" w:rsidRPr="00827A33" w:rsidRDefault="009A1D5A">
      <w:pPr>
        <w:snapToGrid w:val="0"/>
        <w:spacing w:line="360" w:lineRule="auto"/>
        <w:jc w:val="left"/>
        <w:rPr>
          <w:rFonts w:ascii="宋体" w:hAnsi="宋体" w:cs="宋体"/>
          <w:b/>
          <w:bCs/>
          <w:color w:val="auto"/>
          <w:sz w:val="28"/>
          <w:szCs w:val="28"/>
        </w:rPr>
      </w:pPr>
    </w:p>
    <w:p w:rsidR="009A1D5A" w:rsidRPr="00827A33" w:rsidRDefault="00F336B1">
      <w:pPr>
        <w:widowControl/>
        <w:jc w:val="left"/>
        <w:rPr>
          <w:rFonts w:ascii="宋体" w:hAnsi="宋体" w:cs="宋体"/>
          <w:b/>
          <w:bCs/>
          <w:color w:val="auto"/>
          <w:sz w:val="28"/>
          <w:szCs w:val="28"/>
        </w:rPr>
      </w:pPr>
      <w:r w:rsidRPr="00827A33">
        <w:rPr>
          <w:rFonts w:ascii="宋体" w:hAnsi="宋体" w:cs="宋体"/>
          <w:b/>
          <w:bCs/>
          <w:color w:val="auto"/>
          <w:sz w:val="28"/>
          <w:szCs w:val="28"/>
        </w:rPr>
        <w:br w:type="page"/>
      </w:r>
    </w:p>
    <w:p w:rsidR="009A1D5A" w:rsidRPr="00827A33" w:rsidRDefault="009A1D5A">
      <w:pPr>
        <w:snapToGrid w:val="0"/>
        <w:spacing w:line="360" w:lineRule="auto"/>
        <w:jc w:val="left"/>
        <w:rPr>
          <w:rFonts w:ascii="宋体" w:hAnsi="宋体" w:cs="宋体"/>
          <w:b/>
          <w:bCs/>
          <w:color w:val="auto"/>
        </w:rPr>
      </w:pPr>
    </w:p>
    <w:p w:rsidR="009A1D5A" w:rsidRPr="00827A33" w:rsidRDefault="00F336B1">
      <w:pPr>
        <w:snapToGrid w:val="0"/>
        <w:spacing w:line="360" w:lineRule="auto"/>
        <w:jc w:val="center"/>
        <w:rPr>
          <w:rFonts w:ascii="宋体"/>
          <w:b/>
          <w:bCs/>
          <w:color w:val="auto"/>
          <w:sz w:val="28"/>
          <w:szCs w:val="28"/>
        </w:rPr>
      </w:pPr>
      <w:r w:rsidRPr="00827A33">
        <w:rPr>
          <w:rFonts w:ascii="宋体" w:hAnsi="宋体" w:cs="宋体" w:hint="eastAsia"/>
          <w:b/>
          <w:bCs/>
          <w:color w:val="auto"/>
          <w:sz w:val="28"/>
          <w:szCs w:val="28"/>
        </w:rPr>
        <w:t>投标分项报价表（二标段）</w:t>
      </w:r>
    </w:p>
    <w:p w:rsidR="009A1D5A" w:rsidRPr="00827A33" w:rsidRDefault="00F336B1">
      <w:pPr>
        <w:snapToGrid w:val="0"/>
        <w:spacing w:line="360" w:lineRule="auto"/>
        <w:ind w:firstLineChars="202" w:firstLine="424"/>
        <w:jc w:val="left"/>
        <w:rPr>
          <w:rFonts w:ascii="宋体"/>
          <w:color w:val="auto"/>
          <w:u w:val="single"/>
        </w:rPr>
      </w:pPr>
      <w:r w:rsidRPr="00827A33">
        <w:rPr>
          <w:rFonts w:ascii="宋体" w:hAnsi="宋体" w:cs="宋体" w:hint="eastAsia"/>
          <w:color w:val="auto"/>
        </w:rPr>
        <w:t>投标人名称（公章）：</w:t>
      </w:r>
    </w:p>
    <w:p w:rsidR="009A1D5A" w:rsidRPr="00827A33" w:rsidRDefault="00F336B1">
      <w:pPr>
        <w:snapToGrid w:val="0"/>
        <w:spacing w:line="360" w:lineRule="auto"/>
        <w:ind w:firstLineChars="202" w:firstLine="424"/>
        <w:jc w:val="left"/>
        <w:rPr>
          <w:rFonts w:ascii="宋体"/>
          <w:color w:val="auto"/>
          <w:u w:val="single"/>
        </w:rPr>
      </w:pPr>
      <w:r w:rsidRPr="00827A33">
        <w:rPr>
          <w:rFonts w:ascii="宋体" w:hAnsi="宋体" w:cs="宋体" w:hint="eastAsia"/>
          <w:color w:val="auto"/>
        </w:rPr>
        <w:t>项目编号：</w:t>
      </w:r>
    </w:p>
    <w:tbl>
      <w:tblPr>
        <w:tblW w:w="8660" w:type="dxa"/>
        <w:tblLayout w:type="fixed"/>
        <w:tblCellMar>
          <w:top w:w="15" w:type="dxa"/>
          <w:left w:w="15" w:type="dxa"/>
          <w:bottom w:w="15" w:type="dxa"/>
          <w:right w:w="15" w:type="dxa"/>
        </w:tblCellMar>
        <w:tblLook w:val="04A0"/>
      </w:tblPr>
      <w:tblGrid>
        <w:gridCol w:w="906"/>
        <w:gridCol w:w="1035"/>
        <w:gridCol w:w="1425"/>
        <w:gridCol w:w="1245"/>
        <w:gridCol w:w="1110"/>
        <w:gridCol w:w="900"/>
        <w:gridCol w:w="1215"/>
        <w:gridCol w:w="824"/>
      </w:tblGrid>
      <w:tr w:rsidR="009A1D5A" w:rsidRPr="00827A33">
        <w:trPr>
          <w:trHeight w:val="714"/>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项目</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分项</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计算</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备注</w:t>
            </w:r>
          </w:p>
        </w:tc>
      </w:tr>
      <w:tr w:rsidR="009A1D5A" w:rsidRPr="00827A33">
        <w:trPr>
          <w:trHeight w:val="714"/>
        </w:trPr>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(1)人工费用</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工资</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月工资/人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年工资/人</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合计（元）</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项目负责人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主 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内 勤</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管理人员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站 长</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兼职</w:t>
            </w: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安保人员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兼职</w:t>
            </w: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维修人员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保洁人员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120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社会保险费（企业缴纳）</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缴费基数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缴费比例</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年合计（元）</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b/>
                <w:color w:val="auto"/>
                <w:sz w:val="20"/>
                <w:szCs w:val="20"/>
              </w:rPr>
            </w:pPr>
            <w:r w:rsidRPr="00827A33">
              <w:rPr>
                <w:rFonts w:ascii="宋体" w:hAnsi="宋体" w:cs="宋体" w:hint="eastAsia"/>
                <w:color w:val="auto"/>
              </w:rPr>
              <w:t>缴纳社保人员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spacing w:line="300" w:lineRule="exact"/>
              <w:jc w:val="center"/>
              <w:rPr>
                <w:rFonts w:ascii="宋体" w:hAnsi="宋体" w:cs="宋体"/>
                <w:color w:val="auto"/>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不少于96人</w:t>
            </w: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其他费用</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奖励及福利</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其他费用</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小计3</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人工费用合计（元）</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(2)企业费用</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维修耗材</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不低于15万元/年</w:t>
            </w:r>
          </w:p>
        </w:tc>
      </w:tr>
      <w:tr w:rsidR="009A1D5A" w:rsidRPr="00827A33">
        <w:trPr>
          <w:trHeight w:val="714"/>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保洁材料（含垃圾袋、保洁工具、垃圾桶等）</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不低于16万元/年</w:t>
            </w:r>
          </w:p>
        </w:tc>
      </w:tr>
      <w:tr w:rsidR="009A1D5A" w:rsidRPr="00827A33">
        <w:trPr>
          <w:trHeight w:val="714"/>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公寓文化建设</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不低于4万元/年</w:t>
            </w:r>
          </w:p>
        </w:tc>
      </w:tr>
      <w:tr w:rsidR="009A1D5A" w:rsidRPr="00827A33">
        <w:trPr>
          <w:trHeight w:val="440"/>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其 它（服装、办公、培训、管理、利润等）</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按项计取</w:t>
            </w:r>
          </w:p>
        </w:tc>
        <w:tc>
          <w:tcPr>
            <w:tcW w:w="824" w:type="dxa"/>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不得为0</w:t>
            </w:r>
          </w:p>
        </w:tc>
      </w:tr>
      <w:tr w:rsidR="009A1D5A" w:rsidRPr="00827A33">
        <w:trPr>
          <w:trHeight w:val="376"/>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vMerge/>
            <w:tcBorders>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vMerge/>
            <w:tcBorders>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18"/>
                <w:szCs w:val="18"/>
              </w:rPr>
            </w:pPr>
          </w:p>
        </w:tc>
      </w:tr>
      <w:tr w:rsidR="009A1D5A" w:rsidRPr="00827A33">
        <w:trPr>
          <w:trHeight w:val="760"/>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企业费用合计</w:t>
            </w:r>
          </w:p>
        </w:tc>
        <w:tc>
          <w:tcPr>
            <w:tcW w:w="4470" w:type="dxa"/>
            <w:gridSpan w:val="4"/>
            <w:tcBorders>
              <w:top w:val="single" w:sz="4" w:space="0" w:color="000000"/>
              <w:left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r w:rsidR="009A1D5A" w:rsidRPr="00827A33">
        <w:trPr>
          <w:trHeight w:val="714"/>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textAlignment w:val="center"/>
              <w:rPr>
                <w:rFonts w:ascii="宋体" w:hAnsi="宋体" w:cs="宋体"/>
                <w:b/>
                <w:color w:val="auto"/>
                <w:sz w:val="20"/>
                <w:szCs w:val="20"/>
              </w:rPr>
            </w:pPr>
            <w:r w:rsidRPr="00827A33">
              <w:rPr>
                <w:rFonts w:ascii="宋体" w:hAnsi="宋体" w:cs="宋体" w:hint="eastAsia"/>
                <w:b/>
                <w:color w:val="auto"/>
                <w:sz w:val="20"/>
                <w:szCs w:val="20"/>
              </w:rPr>
              <w:t>（3）税金</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按比例计取</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[（1）+（2）]*税率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r w:rsidR="009A1D5A" w:rsidRPr="00827A33">
        <w:trPr>
          <w:trHeight w:val="727"/>
        </w:trPr>
        <w:tc>
          <w:tcPr>
            <w:tcW w:w="3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总计（元/年）</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（1）+（2）+（3）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bl>
    <w:p w:rsidR="009A1D5A" w:rsidRPr="00827A33" w:rsidRDefault="00F336B1">
      <w:pPr>
        <w:widowControl/>
        <w:ind w:left="210" w:hangingChars="100" w:hanging="210"/>
        <w:jc w:val="left"/>
        <w:rPr>
          <w:rFonts w:ascii="宋体" w:hAnsi="宋体" w:cs="宋体"/>
          <w:color w:val="auto"/>
        </w:rPr>
      </w:pPr>
      <w:r w:rsidRPr="00827A33">
        <w:rPr>
          <w:rFonts w:ascii="宋体" w:hAnsi="宋体" w:cs="宋体"/>
          <w:color w:val="auto"/>
        </w:rPr>
        <w:t>填报要求：</w:t>
      </w:r>
      <w:r w:rsidRPr="00827A33">
        <w:rPr>
          <w:rFonts w:ascii="宋体" w:hAnsi="宋体" w:cs="宋体"/>
          <w:color w:val="auto"/>
        </w:rPr>
        <w:br/>
        <w:t>1.如果按单价计算的结果与总价不一致，以单价为准修正总价；</w:t>
      </w:r>
      <w:r w:rsidRPr="00827A33">
        <w:rPr>
          <w:rFonts w:ascii="宋体" w:hAnsi="宋体" w:cs="宋体"/>
          <w:color w:val="auto"/>
        </w:rPr>
        <w:br/>
        <w:t>2.“投标分项报价表”中的合计数应与“投标一览表”中的总报价一致；如有不一致，以“投标一览表”中的总报价为准；</w:t>
      </w:r>
      <w:r w:rsidRPr="00827A33">
        <w:rPr>
          <w:rFonts w:ascii="宋体" w:hAnsi="宋体" w:cs="宋体"/>
          <w:color w:val="auto"/>
        </w:rPr>
        <w:br/>
        <w:t>3.工资、社保费按人均计算。</w:t>
      </w:r>
      <w:r w:rsidRPr="00827A33">
        <w:rPr>
          <w:rFonts w:ascii="宋体" w:hAnsi="宋体" w:cs="宋体"/>
          <w:color w:val="auto"/>
        </w:rPr>
        <w:br/>
        <w:t>4.最低工资标准2020元/人•月，社保月缴费基数不低于3125元，社保月缴费比例不低于</w:t>
      </w:r>
      <w:r w:rsidRPr="00827A33">
        <w:rPr>
          <w:rFonts w:ascii="宋体" w:hAnsi="宋体" w:cs="宋体" w:hint="eastAsia"/>
          <w:color w:val="auto"/>
        </w:rPr>
        <w:t>28.7</w:t>
      </w:r>
      <w:r w:rsidRPr="00827A33">
        <w:rPr>
          <w:rFonts w:ascii="宋体" w:hAnsi="宋体" w:cs="宋体"/>
          <w:color w:val="auto"/>
        </w:rPr>
        <w:t>%，税金税率不低于3%。（本项为实质性要求。）</w:t>
      </w:r>
      <w:r w:rsidRPr="00827A33">
        <w:rPr>
          <w:rFonts w:ascii="宋体" w:hAnsi="宋体" w:cs="宋体"/>
          <w:color w:val="auto"/>
        </w:rPr>
        <w:br/>
        <w:t>5. 企业费用包括耗材、福利、服装、培训、管理、利润、办公、工会等费，税金、政策风险、物价风险等一切其他费用。</w:t>
      </w:r>
      <w:r w:rsidRPr="00827A33">
        <w:rPr>
          <w:rFonts w:ascii="宋体" w:hAnsi="宋体" w:cs="宋体"/>
          <w:color w:val="auto"/>
        </w:rPr>
        <w:br/>
        <w:t>6.分项报价表中填写合计（小计）、总计、企业费用、税金时均须按四舍五入法精确到个位（元）。（本项为实质性要求。）</w:t>
      </w:r>
      <w:r w:rsidRPr="00827A33">
        <w:rPr>
          <w:rFonts w:ascii="宋体" w:hAnsi="宋体" w:cs="宋体"/>
          <w:color w:val="auto"/>
        </w:rPr>
        <w:br/>
        <w:t>7</w:t>
      </w:r>
      <w:r w:rsidRPr="00827A33">
        <w:rPr>
          <w:rFonts w:ascii="宋体" w:hAnsi="宋体" w:cs="宋体" w:hint="eastAsia"/>
          <w:color w:val="auto"/>
        </w:rPr>
        <w:t>.</w:t>
      </w:r>
      <w:r w:rsidRPr="00827A33">
        <w:rPr>
          <w:rFonts w:ascii="宋体" w:hAnsi="宋体" w:cs="宋体"/>
          <w:color w:val="auto"/>
        </w:rPr>
        <w:t>如不提供详细分项报价或填报不符合实质性要求将被视为无效投标文件。</w:t>
      </w:r>
      <w:r w:rsidRPr="00827A33">
        <w:rPr>
          <w:rFonts w:ascii="宋体" w:hAnsi="宋体" w:cs="宋体"/>
          <w:color w:val="auto"/>
        </w:rPr>
        <w:br/>
        <w:t>8.本项目</w:t>
      </w:r>
      <w:r w:rsidRPr="00827A33">
        <w:rPr>
          <w:rFonts w:ascii="宋体" w:hAnsi="宋体" w:cs="宋体" w:hint="eastAsia"/>
          <w:color w:val="auto"/>
        </w:rPr>
        <w:t>一</w:t>
      </w:r>
      <w:r w:rsidRPr="00827A33">
        <w:rPr>
          <w:rFonts w:ascii="宋体" w:hAnsi="宋体" w:cs="宋体"/>
          <w:color w:val="auto"/>
        </w:rPr>
        <w:t>标段要求人员配置数量不得低</w:t>
      </w:r>
      <w:r w:rsidRPr="00827A33">
        <w:rPr>
          <w:rFonts w:ascii="宋体" w:hAnsi="宋体" w:cs="宋体" w:hint="eastAsia"/>
          <w:color w:val="auto"/>
        </w:rPr>
        <w:t>120</w:t>
      </w:r>
      <w:r w:rsidRPr="00827A33">
        <w:rPr>
          <w:rFonts w:ascii="宋体" w:hAnsi="宋体" w:cs="宋体"/>
          <w:color w:val="auto"/>
        </w:rPr>
        <w:t>人，要求缴纳社保人数不得少于</w:t>
      </w:r>
      <w:r w:rsidRPr="00827A33">
        <w:rPr>
          <w:rFonts w:ascii="宋体" w:hAnsi="宋体" w:cs="宋体" w:hint="eastAsia"/>
          <w:color w:val="auto"/>
        </w:rPr>
        <w:t>96</w:t>
      </w:r>
      <w:r w:rsidRPr="00827A33">
        <w:rPr>
          <w:rFonts w:ascii="宋体" w:hAnsi="宋体" w:cs="宋体"/>
          <w:color w:val="auto"/>
        </w:rPr>
        <w:t>人，此项为实质性要求。</w:t>
      </w: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F336B1">
      <w:pPr>
        <w:snapToGrid w:val="0"/>
        <w:spacing w:line="360" w:lineRule="auto"/>
        <w:jc w:val="center"/>
        <w:rPr>
          <w:rFonts w:ascii="宋体"/>
          <w:b/>
          <w:bCs/>
          <w:color w:val="auto"/>
          <w:sz w:val="28"/>
          <w:szCs w:val="28"/>
        </w:rPr>
      </w:pPr>
      <w:r w:rsidRPr="00827A33">
        <w:rPr>
          <w:rFonts w:ascii="宋体" w:hAnsi="宋体" w:cs="宋体" w:hint="eastAsia"/>
          <w:b/>
          <w:bCs/>
          <w:color w:val="auto"/>
          <w:sz w:val="28"/>
          <w:szCs w:val="28"/>
        </w:rPr>
        <w:t>投标分项报价表（三标段）</w:t>
      </w:r>
    </w:p>
    <w:p w:rsidR="009A1D5A" w:rsidRPr="00827A33" w:rsidRDefault="00F336B1">
      <w:pPr>
        <w:snapToGrid w:val="0"/>
        <w:spacing w:line="360" w:lineRule="auto"/>
        <w:ind w:firstLineChars="202" w:firstLine="424"/>
        <w:jc w:val="left"/>
        <w:rPr>
          <w:rFonts w:ascii="宋体"/>
          <w:color w:val="auto"/>
          <w:u w:val="single"/>
        </w:rPr>
      </w:pPr>
      <w:r w:rsidRPr="00827A33">
        <w:rPr>
          <w:rFonts w:ascii="宋体" w:hAnsi="宋体" w:cs="宋体" w:hint="eastAsia"/>
          <w:color w:val="auto"/>
        </w:rPr>
        <w:t>投标人名称（公章）：</w:t>
      </w:r>
    </w:p>
    <w:p w:rsidR="009A1D5A" w:rsidRPr="00827A33" w:rsidRDefault="00F336B1">
      <w:pPr>
        <w:snapToGrid w:val="0"/>
        <w:spacing w:line="360" w:lineRule="auto"/>
        <w:ind w:firstLineChars="202" w:firstLine="424"/>
        <w:jc w:val="left"/>
        <w:rPr>
          <w:rFonts w:ascii="宋体"/>
          <w:color w:val="auto"/>
          <w:u w:val="single"/>
        </w:rPr>
      </w:pPr>
      <w:r w:rsidRPr="00827A33">
        <w:rPr>
          <w:rFonts w:ascii="宋体" w:hAnsi="宋体" w:cs="宋体" w:hint="eastAsia"/>
          <w:color w:val="auto"/>
        </w:rPr>
        <w:t>项目编号：</w:t>
      </w:r>
    </w:p>
    <w:tbl>
      <w:tblPr>
        <w:tblW w:w="8660" w:type="dxa"/>
        <w:tblLayout w:type="fixed"/>
        <w:tblCellMar>
          <w:top w:w="15" w:type="dxa"/>
          <w:left w:w="15" w:type="dxa"/>
          <w:bottom w:w="15" w:type="dxa"/>
          <w:right w:w="15" w:type="dxa"/>
        </w:tblCellMar>
        <w:tblLook w:val="04A0"/>
      </w:tblPr>
      <w:tblGrid>
        <w:gridCol w:w="906"/>
        <w:gridCol w:w="1035"/>
        <w:gridCol w:w="1425"/>
        <w:gridCol w:w="1245"/>
        <w:gridCol w:w="1110"/>
        <w:gridCol w:w="900"/>
        <w:gridCol w:w="1215"/>
        <w:gridCol w:w="824"/>
      </w:tblGrid>
      <w:tr w:rsidR="009A1D5A" w:rsidRPr="00827A33">
        <w:trPr>
          <w:trHeight w:val="714"/>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项目</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分项</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计算</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备注</w:t>
            </w:r>
          </w:p>
        </w:tc>
      </w:tr>
      <w:tr w:rsidR="009A1D5A" w:rsidRPr="00827A33">
        <w:trPr>
          <w:trHeight w:val="714"/>
        </w:trPr>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(1)人工费用</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工资</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月工资/人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年工资/人</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合计（元）</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项目负责人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站长</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会馆浜</w:t>
            </w: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管理人员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维修人员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color w:val="auto"/>
              </w:rPr>
            </w:pPr>
            <w:r w:rsidRPr="00827A33">
              <w:rPr>
                <w:rFonts w:ascii="宋体" w:hAnsi="宋体" w:cs="宋体" w:hint="eastAsia"/>
                <w:color w:val="auto"/>
              </w:rPr>
              <w:t>保洁人员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pacing w:line="300" w:lineRule="exact"/>
              <w:jc w:val="center"/>
              <w:rPr>
                <w:rFonts w:ascii="宋体" w:hAnsi="宋体" w:cs="宋体"/>
                <w:color w:val="auto"/>
                <w:sz w:val="20"/>
                <w:szCs w:val="20"/>
              </w:rPr>
            </w:pPr>
            <w:r w:rsidRPr="00827A33">
              <w:rPr>
                <w:rFonts w:ascii="宋体" w:hAnsi="宋体" w:cs="宋体" w:hint="eastAsia"/>
                <w:color w:val="auto"/>
                <w:sz w:val="20"/>
                <w:szCs w:val="20"/>
              </w:rPr>
              <w:t>19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33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社会保险费（企业缴纳）</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缴费基数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缴费比例</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年合计（元）</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snapToGrid w:val="0"/>
              <w:spacing w:line="360" w:lineRule="auto"/>
              <w:jc w:val="center"/>
              <w:rPr>
                <w:rFonts w:ascii="宋体" w:hAnsi="宋体" w:cs="宋体"/>
                <w:b/>
                <w:color w:val="auto"/>
                <w:sz w:val="20"/>
                <w:szCs w:val="20"/>
              </w:rPr>
            </w:pPr>
            <w:r w:rsidRPr="00827A33">
              <w:rPr>
                <w:rFonts w:ascii="宋体" w:hAnsi="宋体" w:cs="宋体" w:hint="eastAsia"/>
                <w:color w:val="auto"/>
              </w:rPr>
              <w:t>缴纳社保人员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spacing w:line="300" w:lineRule="exact"/>
              <w:jc w:val="center"/>
              <w:rPr>
                <w:rFonts w:ascii="宋体" w:hAnsi="宋体" w:cs="宋体"/>
                <w:color w:val="auto"/>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不少于23人</w:t>
            </w: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其他费用</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奖励及福利</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其他费用</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小计3</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人工费用合计（元）</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r>
      <w:tr w:rsidR="009A1D5A" w:rsidRPr="00827A33">
        <w:trPr>
          <w:trHeight w:val="714"/>
        </w:trPr>
        <w:tc>
          <w:tcPr>
            <w:tcW w:w="906" w:type="dxa"/>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(2)企业费用</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维修耗材</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不低于8万元/年</w:t>
            </w:r>
          </w:p>
        </w:tc>
      </w:tr>
      <w:tr w:rsidR="009A1D5A" w:rsidRPr="00827A33">
        <w:trPr>
          <w:trHeight w:val="714"/>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保洁材料</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不低于6万元/年</w:t>
            </w:r>
          </w:p>
        </w:tc>
      </w:tr>
      <w:tr w:rsidR="009A1D5A" w:rsidRPr="00827A33">
        <w:trPr>
          <w:trHeight w:val="440"/>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其 它（服装、办公、培训、管理、利润等）</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jc w:val="center"/>
              <w:rPr>
                <w:rFonts w:ascii="宋体" w:hAnsi="宋体" w:cs="宋体"/>
                <w:color w:val="auto"/>
                <w:sz w:val="20"/>
                <w:szCs w:val="20"/>
              </w:rPr>
            </w:pPr>
            <w:r w:rsidRPr="00827A33">
              <w:rPr>
                <w:rFonts w:ascii="宋体" w:hAnsi="宋体" w:cs="宋体" w:hint="eastAsia"/>
                <w:color w:val="auto"/>
                <w:sz w:val="20"/>
                <w:szCs w:val="20"/>
              </w:rPr>
              <w:t>按项计取</w:t>
            </w:r>
          </w:p>
        </w:tc>
        <w:tc>
          <w:tcPr>
            <w:tcW w:w="824" w:type="dxa"/>
            <w:vMerge w:val="restart"/>
            <w:tcBorders>
              <w:top w:val="single" w:sz="4" w:space="0" w:color="000000"/>
              <w:left w:val="single" w:sz="4" w:space="0" w:color="000000"/>
              <w:right w:val="single" w:sz="4" w:space="0" w:color="000000"/>
            </w:tcBorders>
            <w:shd w:val="clear" w:color="auto" w:fill="auto"/>
            <w:vAlign w:val="center"/>
          </w:tcPr>
          <w:p w:rsidR="009A1D5A" w:rsidRPr="00827A33" w:rsidRDefault="00F336B1">
            <w:pPr>
              <w:rPr>
                <w:rFonts w:ascii="宋体" w:hAnsi="宋体" w:cs="宋体"/>
                <w:color w:val="auto"/>
                <w:sz w:val="18"/>
                <w:szCs w:val="18"/>
              </w:rPr>
            </w:pPr>
            <w:r w:rsidRPr="00827A33">
              <w:rPr>
                <w:rFonts w:ascii="宋体" w:hAnsi="宋体" w:cs="宋体" w:hint="eastAsia"/>
                <w:color w:val="auto"/>
                <w:sz w:val="18"/>
                <w:szCs w:val="18"/>
              </w:rPr>
              <w:t>不得为0</w:t>
            </w:r>
          </w:p>
        </w:tc>
      </w:tr>
      <w:tr w:rsidR="009A1D5A" w:rsidRPr="00827A33">
        <w:trPr>
          <w:trHeight w:val="376"/>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vMerge/>
            <w:tcBorders>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vMerge/>
            <w:tcBorders>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18"/>
                <w:szCs w:val="18"/>
              </w:rPr>
            </w:pPr>
          </w:p>
        </w:tc>
      </w:tr>
      <w:tr w:rsidR="009A1D5A" w:rsidRPr="00827A33">
        <w:trPr>
          <w:trHeight w:val="760"/>
        </w:trPr>
        <w:tc>
          <w:tcPr>
            <w:tcW w:w="906" w:type="dxa"/>
            <w:vMerge/>
            <w:tcBorders>
              <w:left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b/>
                <w:color w:val="auto"/>
                <w:sz w:val="20"/>
                <w:szCs w:val="20"/>
              </w:rPr>
            </w:pPr>
          </w:p>
        </w:tc>
        <w:tc>
          <w:tcPr>
            <w:tcW w:w="2460" w:type="dxa"/>
            <w:gridSpan w:val="2"/>
            <w:tcBorders>
              <w:top w:val="single" w:sz="4" w:space="0" w:color="000000"/>
              <w:left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企业费用合计</w:t>
            </w:r>
          </w:p>
        </w:tc>
        <w:tc>
          <w:tcPr>
            <w:tcW w:w="4470" w:type="dxa"/>
            <w:gridSpan w:val="4"/>
            <w:tcBorders>
              <w:top w:val="single" w:sz="4" w:space="0" w:color="000000"/>
              <w:left w:val="single" w:sz="4" w:space="0" w:color="000000"/>
              <w:right w:val="single" w:sz="4" w:space="0" w:color="000000"/>
            </w:tcBorders>
            <w:shd w:val="clear" w:color="auto" w:fill="auto"/>
            <w:vAlign w:val="center"/>
          </w:tcPr>
          <w:p w:rsidR="009A1D5A" w:rsidRPr="00827A33" w:rsidRDefault="009A1D5A">
            <w:pPr>
              <w:jc w:val="center"/>
              <w:rPr>
                <w:rFonts w:ascii="宋体" w:hAnsi="宋体" w:cs="宋体"/>
                <w:color w:val="auto"/>
                <w:sz w:val="20"/>
                <w:szCs w:val="20"/>
              </w:rPr>
            </w:pPr>
          </w:p>
        </w:tc>
        <w:tc>
          <w:tcPr>
            <w:tcW w:w="824" w:type="dxa"/>
            <w:tcBorders>
              <w:top w:val="single" w:sz="4" w:space="0" w:color="000000"/>
              <w:left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r w:rsidR="009A1D5A" w:rsidRPr="00827A33">
        <w:trPr>
          <w:trHeight w:val="714"/>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textAlignment w:val="center"/>
              <w:rPr>
                <w:rFonts w:ascii="宋体" w:hAnsi="宋体" w:cs="宋体"/>
                <w:b/>
                <w:color w:val="auto"/>
                <w:sz w:val="20"/>
                <w:szCs w:val="20"/>
              </w:rPr>
            </w:pPr>
            <w:r w:rsidRPr="00827A33">
              <w:rPr>
                <w:rFonts w:ascii="宋体" w:hAnsi="宋体" w:cs="宋体" w:hint="eastAsia"/>
                <w:b/>
                <w:color w:val="auto"/>
                <w:sz w:val="20"/>
                <w:szCs w:val="20"/>
              </w:rPr>
              <w:t>（3）税金</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按比例计取</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[（1）+（2）]*税率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r w:rsidR="009A1D5A" w:rsidRPr="00827A33">
        <w:trPr>
          <w:trHeight w:val="727"/>
        </w:trPr>
        <w:tc>
          <w:tcPr>
            <w:tcW w:w="3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b/>
                <w:color w:val="auto"/>
                <w:sz w:val="20"/>
                <w:szCs w:val="20"/>
              </w:rPr>
            </w:pPr>
            <w:r w:rsidRPr="00827A33">
              <w:rPr>
                <w:rFonts w:ascii="宋体" w:hAnsi="宋体" w:cs="宋体" w:hint="eastAsia"/>
                <w:b/>
                <w:color w:val="auto"/>
                <w:sz w:val="20"/>
                <w:szCs w:val="20"/>
              </w:rPr>
              <w:t>总计（元/年）</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F336B1">
            <w:pPr>
              <w:widowControl/>
              <w:jc w:val="center"/>
              <w:textAlignment w:val="center"/>
              <w:rPr>
                <w:rFonts w:ascii="宋体" w:hAnsi="宋体" w:cs="宋体"/>
                <w:color w:val="auto"/>
                <w:sz w:val="20"/>
                <w:szCs w:val="20"/>
              </w:rPr>
            </w:pPr>
            <w:r w:rsidRPr="00827A33">
              <w:rPr>
                <w:rFonts w:ascii="宋体" w:hAnsi="宋体" w:cs="宋体" w:hint="eastAsia"/>
                <w:color w:val="auto"/>
                <w:sz w:val="20"/>
                <w:szCs w:val="20"/>
              </w:rPr>
              <w:t>（1）+（2）+（3）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widowControl/>
              <w:jc w:val="center"/>
              <w:textAlignment w:val="center"/>
              <w:rPr>
                <w:rFonts w:ascii="宋体" w:hAnsi="宋体" w:cs="宋体"/>
                <w:color w:val="auto"/>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D5A" w:rsidRPr="00827A33" w:rsidRDefault="009A1D5A">
            <w:pPr>
              <w:rPr>
                <w:rFonts w:ascii="宋体" w:hAnsi="宋体" w:cs="宋体"/>
                <w:color w:val="auto"/>
                <w:sz w:val="20"/>
                <w:szCs w:val="20"/>
              </w:rPr>
            </w:pPr>
          </w:p>
        </w:tc>
      </w:tr>
    </w:tbl>
    <w:p w:rsidR="009A1D5A" w:rsidRPr="00827A33" w:rsidRDefault="00F336B1">
      <w:pPr>
        <w:widowControl/>
        <w:ind w:left="210" w:hangingChars="100" w:hanging="210"/>
        <w:jc w:val="left"/>
        <w:rPr>
          <w:rFonts w:ascii="宋体" w:hAnsi="宋体" w:cs="宋体"/>
          <w:color w:val="auto"/>
        </w:rPr>
      </w:pPr>
      <w:r w:rsidRPr="00827A33">
        <w:rPr>
          <w:rFonts w:ascii="宋体" w:hAnsi="宋体" w:cs="宋体"/>
          <w:color w:val="auto"/>
        </w:rPr>
        <w:t>填报要求：</w:t>
      </w:r>
      <w:r w:rsidRPr="00827A33">
        <w:rPr>
          <w:rFonts w:ascii="宋体" w:hAnsi="宋体" w:cs="宋体"/>
          <w:color w:val="auto"/>
        </w:rPr>
        <w:br/>
        <w:t>1.如果按单价计算的结果与总价不一致，以单价为准修正总价；</w:t>
      </w:r>
      <w:r w:rsidRPr="00827A33">
        <w:rPr>
          <w:rFonts w:ascii="宋体" w:hAnsi="宋体" w:cs="宋体"/>
          <w:color w:val="auto"/>
        </w:rPr>
        <w:br/>
        <w:t>2.“投标分项报价表”中的合计数应与“投标一览表”中的总报价一致；如有不一致，以“投标一览表”中的总报价为准；</w:t>
      </w:r>
      <w:r w:rsidRPr="00827A33">
        <w:rPr>
          <w:rFonts w:ascii="宋体" w:hAnsi="宋体" w:cs="宋体"/>
          <w:color w:val="auto"/>
        </w:rPr>
        <w:br/>
        <w:t>3.工资、社保费按人均计算。</w:t>
      </w:r>
      <w:r w:rsidRPr="00827A33">
        <w:rPr>
          <w:rFonts w:ascii="宋体" w:hAnsi="宋体" w:cs="宋体"/>
          <w:color w:val="auto"/>
        </w:rPr>
        <w:br/>
        <w:t>4.最低工资标准2020元/人•月，社保月缴费基数不低于3125元，社保月缴费比例不低于</w:t>
      </w:r>
      <w:r w:rsidRPr="00827A33">
        <w:rPr>
          <w:rFonts w:ascii="宋体" w:hAnsi="宋体" w:cs="宋体" w:hint="eastAsia"/>
          <w:color w:val="auto"/>
        </w:rPr>
        <w:t>28.7</w:t>
      </w:r>
      <w:r w:rsidRPr="00827A33">
        <w:rPr>
          <w:rFonts w:ascii="宋体" w:hAnsi="宋体" w:cs="宋体"/>
          <w:color w:val="auto"/>
        </w:rPr>
        <w:t>%，税金税率不低于3%。（本项为实质性要求。）</w:t>
      </w:r>
      <w:r w:rsidRPr="00827A33">
        <w:rPr>
          <w:rFonts w:ascii="宋体" w:hAnsi="宋体" w:cs="宋体"/>
          <w:color w:val="auto"/>
        </w:rPr>
        <w:br/>
        <w:t>5. 企业费用包括耗材、福利、服装、培训、管理、利润、办公、工会等费，税金、政策风险、物价风险等一切其他费用。</w:t>
      </w:r>
      <w:r w:rsidRPr="00827A33">
        <w:rPr>
          <w:rFonts w:ascii="宋体" w:hAnsi="宋体" w:cs="宋体"/>
          <w:color w:val="auto"/>
        </w:rPr>
        <w:br/>
        <w:t>6.分项报价表中填写合计（小计）、总计、企业费用、税金时均须按四舍五入法精确到个位（元）。（本项为实质性要求。）</w:t>
      </w:r>
      <w:r w:rsidRPr="00827A33">
        <w:rPr>
          <w:rFonts w:ascii="宋体" w:hAnsi="宋体" w:cs="宋体"/>
          <w:color w:val="auto"/>
        </w:rPr>
        <w:br/>
        <w:t>7</w:t>
      </w:r>
      <w:r w:rsidRPr="00827A33">
        <w:rPr>
          <w:rFonts w:ascii="宋体" w:hAnsi="宋体" w:cs="宋体" w:hint="eastAsia"/>
          <w:color w:val="auto"/>
        </w:rPr>
        <w:t>.</w:t>
      </w:r>
      <w:r w:rsidRPr="00827A33">
        <w:rPr>
          <w:rFonts w:ascii="宋体" w:hAnsi="宋体" w:cs="宋体"/>
          <w:color w:val="auto"/>
        </w:rPr>
        <w:t>如不提供详细分项报价或填报不符合实质性要求将被视为无效投标文件。</w:t>
      </w:r>
      <w:r w:rsidRPr="00827A33">
        <w:rPr>
          <w:rFonts w:ascii="宋体" w:hAnsi="宋体" w:cs="宋体"/>
          <w:color w:val="auto"/>
        </w:rPr>
        <w:br/>
        <w:t>8.本项目</w:t>
      </w:r>
      <w:r w:rsidRPr="00827A33">
        <w:rPr>
          <w:rFonts w:ascii="宋体" w:hAnsi="宋体" w:cs="宋体" w:hint="eastAsia"/>
          <w:color w:val="auto"/>
        </w:rPr>
        <w:t>一</w:t>
      </w:r>
      <w:r w:rsidRPr="00827A33">
        <w:rPr>
          <w:rFonts w:ascii="宋体" w:hAnsi="宋体" w:cs="宋体"/>
          <w:color w:val="auto"/>
        </w:rPr>
        <w:t>标段要求人员配置数量不得低</w:t>
      </w:r>
      <w:r w:rsidRPr="00827A33">
        <w:rPr>
          <w:rFonts w:ascii="宋体" w:hAnsi="宋体" w:cs="宋体" w:hint="eastAsia"/>
          <w:color w:val="auto"/>
        </w:rPr>
        <w:t xml:space="preserve"> 33</w:t>
      </w:r>
      <w:r w:rsidRPr="00827A33">
        <w:rPr>
          <w:rFonts w:ascii="宋体" w:hAnsi="宋体" w:cs="宋体"/>
          <w:color w:val="auto"/>
        </w:rPr>
        <w:t>人，要求缴纳社保人数不得少于</w:t>
      </w:r>
      <w:r w:rsidRPr="00827A33">
        <w:rPr>
          <w:rFonts w:ascii="宋体" w:hAnsi="宋体" w:cs="宋体" w:hint="eastAsia"/>
          <w:color w:val="auto"/>
        </w:rPr>
        <w:t xml:space="preserve"> 23</w:t>
      </w:r>
      <w:r w:rsidRPr="00827A33">
        <w:rPr>
          <w:rFonts w:ascii="宋体" w:hAnsi="宋体" w:cs="宋体"/>
          <w:color w:val="auto"/>
        </w:rPr>
        <w:t>人，此项为实质性要求。</w:t>
      </w: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9A1D5A">
      <w:pPr>
        <w:snapToGrid w:val="0"/>
        <w:spacing w:line="360" w:lineRule="auto"/>
        <w:jc w:val="left"/>
        <w:rPr>
          <w:rFonts w:ascii="宋体" w:hAnsi="宋体" w:cs="宋体"/>
          <w:b/>
          <w:bCs/>
          <w:color w:val="auto"/>
        </w:rPr>
      </w:pPr>
    </w:p>
    <w:p w:rsidR="009A1D5A" w:rsidRPr="00827A33" w:rsidRDefault="00F336B1">
      <w:pPr>
        <w:widowControl/>
        <w:jc w:val="left"/>
        <w:rPr>
          <w:rFonts w:ascii="宋体" w:hAnsi="宋体" w:cs="宋体"/>
          <w:b/>
          <w:bCs/>
          <w:color w:val="auto"/>
          <w:sz w:val="28"/>
          <w:szCs w:val="28"/>
        </w:rPr>
      </w:pPr>
      <w:r w:rsidRPr="00827A33">
        <w:rPr>
          <w:rFonts w:ascii="宋体" w:hAnsi="宋体" w:cs="宋体"/>
          <w:b/>
          <w:bCs/>
          <w:color w:val="auto"/>
          <w:sz w:val="28"/>
          <w:szCs w:val="28"/>
        </w:rPr>
        <w:br w:type="page"/>
      </w:r>
    </w:p>
    <w:p w:rsidR="009A1D5A" w:rsidRPr="00827A33" w:rsidRDefault="00F336B1">
      <w:pPr>
        <w:rPr>
          <w:rFonts w:ascii="宋体" w:hAnsi="宋体" w:cs="宋体"/>
          <w:b/>
          <w:bCs/>
          <w:color w:val="auto"/>
          <w:sz w:val="28"/>
          <w:szCs w:val="28"/>
        </w:rPr>
      </w:pPr>
      <w:r w:rsidRPr="00827A33">
        <w:rPr>
          <w:rFonts w:ascii="宋体" w:hAnsi="宋体" w:cs="宋体" w:hint="eastAsia"/>
          <w:b/>
          <w:bCs/>
          <w:color w:val="auto"/>
          <w:sz w:val="28"/>
          <w:szCs w:val="28"/>
        </w:rPr>
        <w:lastRenderedPageBreak/>
        <w:t>附件六：</w:t>
      </w:r>
    </w:p>
    <w:p w:rsidR="009A1D5A" w:rsidRPr="00827A33" w:rsidRDefault="00F336B1">
      <w:pPr>
        <w:snapToGrid w:val="0"/>
        <w:spacing w:line="360" w:lineRule="auto"/>
        <w:jc w:val="center"/>
        <w:rPr>
          <w:rFonts w:ascii="黑体" w:eastAsia="黑体"/>
          <w:b/>
          <w:bCs/>
          <w:color w:val="auto"/>
          <w:sz w:val="24"/>
          <w:szCs w:val="24"/>
        </w:rPr>
      </w:pPr>
      <w:bookmarkStart w:id="69" w:name="文字68"/>
      <w:bookmarkEnd w:id="69"/>
      <w:r w:rsidRPr="00827A33">
        <w:rPr>
          <w:rFonts w:ascii="黑体" w:hAnsi="黑体" w:cs="宋体" w:hint="eastAsia"/>
          <w:b/>
          <w:bCs/>
          <w:color w:val="auto"/>
          <w:sz w:val="24"/>
          <w:szCs w:val="24"/>
        </w:rPr>
        <w:t>项目负责人简历及业绩表</w:t>
      </w:r>
    </w:p>
    <w:tbl>
      <w:tblPr>
        <w:tblW w:w="85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tblPr>
      <w:tblGrid>
        <w:gridCol w:w="716"/>
        <w:gridCol w:w="686"/>
        <w:gridCol w:w="237"/>
        <w:gridCol w:w="462"/>
        <w:gridCol w:w="1088"/>
        <w:gridCol w:w="1839"/>
        <w:gridCol w:w="236"/>
        <w:gridCol w:w="238"/>
        <w:gridCol w:w="842"/>
        <w:gridCol w:w="459"/>
        <w:gridCol w:w="470"/>
        <w:gridCol w:w="1325"/>
      </w:tblGrid>
      <w:tr w:rsidR="009A1D5A" w:rsidRPr="00827A33">
        <w:trPr>
          <w:cantSplit/>
          <w:trHeight w:val="465"/>
          <w:jc w:val="center"/>
        </w:trPr>
        <w:tc>
          <w:tcPr>
            <w:tcW w:w="1402"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pacing w:val="210"/>
                <w:sz w:val="24"/>
                <w:szCs w:val="24"/>
              </w:rPr>
              <w:t>姓</w:t>
            </w:r>
            <w:r w:rsidRPr="00827A33">
              <w:rPr>
                <w:rFonts w:ascii="仿宋" w:eastAsia="仿宋" w:hAnsi="仿宋" w:cs="宋体" w:hint="eastAsia"/>
                <w:color w:val="auto"/>
                <w:sz w:val="24"/>
                <w:szCs w:val="24"/>
              </w:rPr>
              <w:t>名</w:t>
            </w:r>
          </w:p>
        </w:tc>
        <w:tc>
          <w:tcPr>
            <w:tcW w:w="1787" w:type="dxa"/>
            <w:gridSpan w:val="3"/>
            <w:tcMar>
              <w:left w:w="83" w:type="dxa"/>
            </w:tcMar>
            <w:vAlign w:val="center"/>
          </w:tcPr>
          <w:p w:rsidR="009A1D5A" w:rsidRPr="00827A33" w:rsidRDefault="009A1D5A">
            <w:pPr>
              <w:widowControl/>
              <w:spacing w:line="360" w:lineRule="auto"/>
              <w:jc w:val="center"/>
              <w:rPr>
                <w:rFonts w:ascii="仿宋" w:eastAsia="仿宋" w:hAnsi="仿宋"/>
                <w:color w:val="auto"/>
                <w:sz w:val="24"/>
                <w:szCs w:val="24"/>
              </w:rPr>
            </w:pPr>
          </w:p>
        </w:tc>
        <w:tc>
          <w:tcPr>
            <w:tcW w:w="1839"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pacing w:val="210"/>
                <w:sz w:val="24"/>
                <w:szCs w:val="24"/>
              </w:rPr>
              <w:t>性</w:t>
            </w:r>
            <w:r w:rsidRPr="00827A33">
              <w:rPr>
                <w:rFonts w:ascii="仿宋" w:eastAsia="仿宋" w:hAnsi="仿宋" w:cs="宋体" w:hint="eastAsia"/>
                <w:color w:val="auto"/>
                <w:sz w:val="24"/>
                <w:szCs w:val="24"/>
              </w:rPr>
              <w:t>别</w:t>
            </w:r>
          </w:p>
        </w:tc>
        <w:tc>
          <w:tcPr>
            <w:tcW w:w="1775" w:type="dxa"/>
            <w:gridSpan w:val="4"/>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795" w:type="dxa"/>
            <w:gridSpan w:val="2"/>
            <w:vMerge w:val="restart"/>
            <w:tcMar>
              <w:left w:w="83" w:type="dxa"/>
            </w:tcMar>
            <w:vAlign w:val="center"/>
          </w:tcPr>
          <w:p w:rsidR="009A1D5A" w:rsidRPr="00827A33" w:rsidRDefault="00F336B1">
            <w:pPr>
              <w:spacing w:line="360" w:lineRule="auto"/>
              <w:jc w:val="left"/>
              <w:rPr>
                <w:rFonts w:ascii="仿宋" w:eastAsia="仿宋" w:hAnsi="仿宋"/>
                <w:color w:val="auto"/>
                <w:sz w:val="24"/>
                <w:szCs w:val="24"/>
              </w:rPr>
            </w:pPr>
            <w:r w:rsidRPr="00827A33">
              <w:rPr>
                <w:rFonts w:ascii="仿宋" w:eastAsia="仿宋" w:hAnsi="仿宋" w:cs="宋体" w:hint="eastAsia"/>
                <w:color w:val="auto"/>
                <w:sz w:val="24"/>
                <w:szCs w:val="24"/>
              </w:rPr>
              <w:t>照片复印件</w:t>
            </w:r>
          </w:p>
        </w:tc>
      </w:tr>
      <w:tr w:rsidR="009A1D5A" w:rsidRPr="00827A33">
        <w:trPr>
          <w:cantSplit/>
          <w:trHeight w:val="465"/>
          <w:jc w:val="center"/>
        </w:trPr>
        <w:tc>
          <w:tcPr>
            <w:tcW w:w="1402"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pacing w:val="30"/>
                <w:sz w:val="24"/>
                <w:szCs w:val="24"/>
              </w:rPr>
              <w:t>身份证</w:t>
            </w:r>
            <w:r w:rsidRPr="00827A33">
              <w:rPr>
                <w:rFonts w:ascii="仿宋" w:eastAsia="仿宋" w:hAnsi="仿宋" w:cs="宋体" w:hint="eastAsia"/>
                <w:color w:val="auto"/>
                <w:spacing w:val="15"/>
                <w:sz w:val="24"/>
                <w:szCs w:val="24"/>
              </w:rPr>
              <w:t>号</w:t>
            </w:r>
          </w:p>
        </w:tc>
        <w:tc>
          <w:tcPr>
            <w:tcW w:w="1787"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839"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出生日期</w:t>
            </w:r>
          </w:p>
        </w:tc>
        <w:tc>
          <w:tcPr>
            <w:tcW w:w="1775" w:type="dxa"/>
            <w:gridSpan w:val="4"/>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795" w:type="dxa"/>
            <w:gridSpan w:val="2"/>
            <w:vMerge/>
            <w:tcMar>
              <w:left w:w="83" w:type="dxa"/>
            </w:tcMar>
            <w:vAlign w:val="center"/>
          </w:tcPr>
          <w:p w:rsidR="009A1D5A" w:rsidRPr="00827A33" w:rsidRDefault="009A1D5A">
            <w:pPr>
              <w:widowControl/>
              <w:spacing w:line="360" w:lineRule="auto"/>
              <w:jc w:val="left"/>
              <w:rPr>
                <w:rFonts w:ascii="仿宋" w:eastAsia="仿宋" w:hAnsi="仿宋"/>
                <w:color w:val="auto"/>
                <w:sz w:val="24"/>
                <w:szCs w:val="24"/>
              </w:rPr>
            </w:pPr>
          </w:p>
        </w:tc>
      </w:tr>
      <w:tr w:rsidR="009A1D5A" w:rsidRPr="00827A33">
        <w:trPr>
          <w:cantSplit/>
          <w:trHeight w:val="465"/>
          <w:jc w:val="center"/>
        </w:trPr>
        <w:tc>
          <w:tcPr>
            <w:tcW w:w="1402"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所学专业</w:t>
            </w:r>
          </w:p>
        </w:tc>
        <w:tc>
          <w:tcPr>
            <w:tcW w:w="1787"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839"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pacing w:val="210"/>
                <w:sz w:val="24"/>
                <w:szCs w:val="24"/>
              </w:rPr>
              <w:t>职</w:t>
            </w:r>
            <w:r w:rsidRPr="00827A33">
              <w:rPr>
                <w:rFonts w:ascii="仿宋" w:eastAsia="仿宋" w:hAnsi="仿宋" w:cs="宋体" w:hint="eastAsia"/>
                <w:color w:val="auto"/>
                <w:sz w:val="24"/>
                <w:szCs w:val="24"/>
              </w:rPr>
              <w:t>称</w:t>
            </w:r>
          </w:p>
        </w:tc>
        <w:tc>
          <w:tcPr>
            <w:tcW w:w="1775" w:type="dxa"/>
            <w:gridSpan w:val="4"/>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795" w:type="dxa"/>
            <w:gridSpan w:val="2"/>
            <w:vMerge/>
            <w:tcMar>
              <w:left w:w="83" w:type="dxa"/>
            </w:tcMar>
            <w:vAlign w:val="center"/>
          </w:tcPr>
          <w:p w:rsidR="009A1D5A" w:rsidRPr="00827A33" w:rsidRDefault="009A1D5A">
            <w:pPr>
              <w:widowControl/>
              <w:spacing w:line="360" w:lineRule="auto"/>
              <w:jc w:val="left"/>
              <w:rPr>
                <w:rFonts w:ascii="仿宋" w:eastAsia="仿宋" w:hAnsi="仿宋"/>
                <w:color w:val="auto"/>
                <w:sz w:val="24"/>
                <w:szCs w:val="24"/>
              </w:rPr>
            </w:pPr>
          </w:p>
        </w:tc>
      </w:tr>
      <w:tr w:rsidR="009A1D5A" w:rsidRPr="00827A33">
        <w:trPr>
          <w:cantSplit/>
          <w:trHeight w:val="465"/>
          <w:jc w:val="center"/>
        </w:trPr>
        <w:tc>
          <w:tcPr>
            <w:tcW w:w="1402"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pacing w:val="210"/>
                <w:sz w:val="24"/>
                <w:szCs w:val="24"/>
              </w:rPr>
              <w:t>学</w:t>
            </w:r>
            <w:r w:rsidRPr="00827A33">
              <w:rPr>
                <w:rFonts w:ascii="仿宋" w:eastAsia="仿宋" w:hAnsi="仿宋" w:cs="宋体" w:hint="eastAsia"/>
                <w:color w:val="auto"/>
                <w:sz w:val="24"/>
                <w:szCs w:val="24"/>
              </w:rPr>
              <w:t>历</w:t>
            </w:r>
          </w:p>
        </w:tc>
        <w:tc>
          <w:tcPr>
            <w:tcW w:w="1787"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839"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政治面貌</w:t>
            </w:r>
          </w:p>
        </w:tc>
        <w:tc>
          <w:tcPr>
            <w:tcW w:w="1775" w:type="dxa"/>
            <w:gridSpan w:val="4"/>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795" w:type="dxa"/>
            <w:gridSpan w:val="2"/>
            <w:vMerge/>
            <w:tcMar>
              <w:left w:w="83" w:type="dxa"/>
            </w:tcMar>
            <w:vAlign w:val="center"/>
          </w:tcPr>
          <w:p w:rsidR="009A1D5A" w:rsidRPr="00827A33" w:rsidRDefault="009A1D5A">
            <w:pPr>
              <w:widowControl/>
              <w:spacing w:line="360" w:lineRule="auto"/>
              <w:jc w:val="left"/>
              <w:rPr>
                <w:rFonts w:ascii="仿宋" w:eastAsia="仿宋" w:hAnsi="仿宋"/>
                <w:color w:val="auto"/>
                <w:sz w:val="24"/>
                <w:szCs w:val="24"/>
              </w:rPr>
            </w:pPr>
          </w:p>
        </w:tc>
      </w:tr>
      <w:tr w:rsidR="009A1D5A" w:rsidRPr="00827A33">
        <w:trPr>
          <w:cantSplit/>
          <w:trHeight w:val="535"/>
          <w:jc w:val="center"/>
        </w:trPr>
        <w:tc>
          <w:tcPr>
            <w:tcW w:w="1402"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毕业院校</w:t>
            </w:r>
          </w:p>
        </w:tc>
        <w:tc>
          <w:tcPr>
            <w:tcW w:w="1787"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839"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从事工作年限</w:t>
            </w:r>
          </w:p>
        </w:tc>
        <w:tc>
          <w:tcPr>
            <w:tcW w:w="1775" w:type="dxa"/>
            <w:gridSpan w:val="4"/>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795" w:type="dxa"/>
            <w:gridSpan w:val="2"/>
            <w:vMerge/>
            <w:tcMar>
              <w:left w:w="83" w:type="dxa"/>
            </w:tcMar>
            <w:vAlign w:val="center"/>
          </w:tcPr>
          <w:p w:rsidR="009A1D5A" w:rsidRPr="00827A33" w:rsidRDefault="009A1D5A">
            <w:pPr>
              <w:widowControl/>
              <w:spacing w:line="360" w:lineRule="auto"/>
              <w:jc w:val="left"/>
              <w:rPr>
                <w:rFonts w:ascii="仿宋" w:eastAsia="仿宋" w:hAnsi="仿宋"/>
                <w:color w:val="auto"/>
                <w:sz w:val="24"/>
                <w:szCs w:val="24"/>
              </w:rPr>
            </w:pPr>
          </w:p>
        </w:tc>
      </w:tr>
      <w:tr w:rsidR="009A1D5A" w:rsidRPr="00827A33">
        <w:trPr>
          <w:cantSplit/>
          <w:trHeight w:val="465"/>
          <w:jc w:val="center"/>
        </w:trPr>
        <w:tc>
          <w:tcPr>
            <w:tcW w:w="1639" w:type="dxa"/>
            <w:gridSpan w:val="3"/>
            <w:vMerge w:val="restart"/>
            <w:tcMar>
              <w:left w:w="83" w:type="dxa"/>
            </w:tcMar>
            <w:vAlign w:val="center"/>
          </w:tcPr>
          <w:p w:rsidR="009A1D5A" w:rsidRPr="00827A33" w:rsidRDefault="00F336B1">
            <w:pPr>
              <w:spacing w:line="360" w:lineRule="auto"/>
              <w:jc w:val="left"/>
              <w:rPr>
                <w:rFonts w:ascii="仿宋" w:eastAsia="仿宋" w:hAnsi="仿宋"/>
                <w:color w:val="auto"/>
                <w:sz w:val="24"/>
                <w:szCs w:val="24"/>
              </w:rPr>
            </w:pPr>
            <w:r w:rsidRPr="00827A33">
              <w:rPr>
                <w:rFonts w:ascii="仿宋" w:eastAsia="仿宋" w:hAnsi="仿宋" w:cs="宋体" w:hint="eastAsia"/>
                <w:color w:val="auto"/>
                <w:sz w:val="24"/>
                <w:szCs w:val="24"/>
              </w:rPr>
              <w:t>专业人员职业资格持证情况</w:t>
            </w:r>
          </w:p>
        </w:tc>
        <w:tc>
          <w:tcPr>
            <w:tcW w:w="1550"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培训级别</w:t>
            </w:r>
          </w:p>
        </w:tc>
        <w:tc>
          <w:tcPr>
            <w:tcW w:w="2075"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培训单位</w:t>
            </w:r>
          </w:p>
        </w:tc>
        <w:tc>
          <w:tcPr>
            <w:tcW w:w="1539" w:type="dxa"/>
            <w:gridSpan w:val="3"/>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发证时间</w:t>
            </w:r>
          </w:p>
        </w:tc>
        <w:tc>
          <w:tcPr>
            <w:tcW w:w="1795"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证书号</w:t>
            </w:r>
          </w:p>
        </w:tc>
      </w:tr>
      <w:tr w:rsidR="009A1D5A" w:rsidRPr="00827A33">
        <w:trPr>
          <w:cantSplit/>
          <w:trHeight w:val="465"/>
          <w:jc w:val="center"/>
        </w:trPr>
        <w:tc>
          <w:tcPr>
            <w:tcW w:w="1639" w:type="dxa"/>
            <w:gridSpan w:val="3"/>
            <w:vMerge/>
            <w:tcMar>
              <w:left w:w="83" w:type="dxa"/>
            </w:tcMar>
            <w:vAlign w:val="center"/>
          </w:tcPr>
          <w:p w:rsidR="009A1D5A" w:rsidRPr="00827A33" w:rsidRDefault="009A1D5A">
            <w:pPr>
              <w:widowControl/>
              <w:spacing w:line="360" w:lineRule="auto"/>
              <w:jc w:val="left"/>
              <w:rPr>
                <w:rFonts w:ascii="仿宋" w:eastAsia="仿宋" w:hAnsi="仿宋"/>
                <w:color w:val="auto"/>
                <w:sz w:val="24"/>
                <w:szCs w:val="24"/>
              </w:rPr>
            </w:pPr>
          </w:p>
        </w:tc>
        <w:tc>
          <w:tcPr>
            <w:tcW w:w="1550" w:type="dxa"/>
            <w:gridSpan w:val="2"/>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2075" w:type="dxa"/>
            <w:gridSpan w:val="2"/>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539"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795" w:type="dxa"/>
            <w:gridSpan w:val="2"/>
            <w:tcMar>
              <w:left w:w="83" w:type="dxa"/>
            </w:tcMar>
            <w:vAlign w:val="center"/>
          </w:tcPr>
          <w:p w:rsidR="009A1D5A" w:rsidRPr="00827A33" w:rsidRDefault="009A1D5A">
            <w:pPr>
              <w:spacing w:line="360" w:lineRule="auto"/>
              <w:ind w:firstLine="720"/>
              <w:jc w:val="center"/>
              <w:rPr>
                <w:rFonts w:ascii="仿宋" w:eastAsia="仿宋" w:hAnsi="仿宋"/>
                <w:color w:val="auto"/>
                <w:sz w:val="24"/>
                <w:szCs w:val="24"/>
              </w:rPr>
            </w:pPr>
          </w:p>
        </w:tc>
      </w:tr>
      <w:tr w:rsidR="009A1D5A" w:rsidRPr="00827A33">
        <w:trPr>
          <w:trHeight w:val="20"/>
          <w:jc w:val="center"/>
        </w:trPr>
        <w:tc>
          <w:tcPr>
            <w:tcW w:w="8598" w:type="dxa"/>
            <w:gridSpan w:val="12"/>
            <w:tcMar>
              <w:top w:w="57" w:type="dxa"/>
              <w:left w:w="78" w:type="dxa"/>
              <w:bottom w:w="57"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个人业绩</w:t>
            </w:r>
          </w:p>
        </w:tc>
      </w:tr>
      <w:tr w:rsidR="009A1D5A" w:rsidRPr="00827A33">
        <w:trPr>
          <w:trHeight w:val="966"/>
          <w:jc w:val="center"/>
        </w:trPr>
        <w:tc>
          <w:tcPr>
            <w:tcW w:w="716" w:type="dxa"/>
            <w:tcMar>
              <w:left w:w="83" w:type="dxa"/>
            </w:tcMar>
            <w:vAlign w:val="center"/>
          </w:tcPr>
          <w:p w:rsidR="009A1D5A" w:rsidRPr="00827A33" w:rsidRDefault="00F336B1">
            <w:pPr>
              <w:spacing w:line="360" w:lineRule="auto"/>
              <w:jc w:val="left"/>
              <w:rPr>
                <w:rFonts w:ascii="仿宋" w:eastAsia="仿宋" w:hAnsi="仿宋"/>
                <w:color w:val="auto"/>
                <w:sz w:val="24"/>
                <w:szCs w:val="24"/>
              </w:rPr>
            </w:pPr>
            <w:r w:rsidRPr="00827A33">
              <w:rPr>
                <w:rFonts w:ascii="仿宋" w:eastAsia="仿宋" w:hAnsi="仿宋" w:cs="宋体" w:hint="eastAsia"/>
                <w:color w:val="auto"/>
                <w:sz w:val="24"/>
                <w:szCs w:val="24"/>
              </w:rPr>
              <w:t>序号</w:t>
            </w:r>
          </w:p>
        </w:tc>
        <w:tc>
          <w:tcPr>
            <w:tcW w:w="1385" w:type="dxa"/>
            <w:gridSpan w:val="3"/>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项目名称</w:t>
            </w:r>
          </w:p>
        </w:tc>
        <w:tc>
          <w:tcPr>
            <w:tcW w:w="1088" w:type="dxa"/>
            <w:tcMar>
              <w:top w:w="57" w:type="dxa"/>
              <w:left w:w="78" w:type="dxa"/>
              <w:bottom w:w="57"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委托单位</w:t>
            </w:r>
          </w:p>
        </w:tc>
        <w:tc>
          <w:tcPr>
            <w:tcW w:w="2313" w:type="dxa"/>
            <w:gridSpan w:val="3"/>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联系人及电话</w:t>
            </w:r>
          </w:p>
        </w:tc>
        <w:tc>
          <w:tcPr>
            <w:tcW w:w="842"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项目类型</w:t>
            </w:r>
          </w:p>
        </w:tc>
        <w:tc>
          <w:tcPr>
            <w:tcW w:w="929" w:type="dxa"/>
            <w:gridSpan w:val="2"/>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项目建筑面积</w:t>
            </w:r>
          </w:p>
        </w:tc>
        <w:tc>
          <w:tcPr>
            <w:tcW w:w="1325" w:type="dxa"/>
            <w:tcMar>
              <w:left w:w="83" w:type="dxa"/>
            </w:tcMar>
            <w:vAlign w:val="center"/>
          </w:tcPr>
          <w:p w:rsidR="009A1D5A" w:rsidRPr="00827A33" w:rsidRDefault="00F336B1">
            <w:pPr>
              <w:spacing w:line="360" w:lineRule="auto"/>
              <w:jc w:val="center"/>
              <w:rPr>
                <w:rFonts w:ascii="仿宋" w:eastAsia="仿宋" w:hAnsi="仿宋"/>
                <w:color w:val="auto"/>
                <w:sz w:val="24"/>
                <w:szCs w:val="24"/>
              </w:rPr>
            </w:pPr>
            <w:r w:rsidRPr="00827A33">
              <w:rPr>
                <w:rFonts w:ascii="仿宋" w:eastAsia="仿宋" w:hAnsi="仿宋" w:cs="宋体" w:hint="eastAsia"/>
                <w:color w:val="auto"/>
                <w:sz w:val="24"/>
                <w:szCs w:val="24"/>
              </w:rPr>
              <w:t>项目状况</w:t>
            </w:r>
          </w:p>
        </w:tc>
      </w:tr>
      <w:tr w:rsidR="009A1D5A" w:rsidRPr="00827A33">
        <w:trPr>
          <w:trHeight w:val="302"/>
          <w:jc w:val="center"/>
        </w:trPr>
        <w:tc>
          <w:tcPr>
            <w:tcW w:w="716" w:type="dxa"/>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385"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088" w:type="dxa"/>
            <w:tcMar>
              <w:top w:w="57" w:type="dxa"/>
              <w:left w:w="78" w:type="dxa"/>
              <w:bottom w:w="57"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2313"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842" w:type="dxa"/>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929" w:type="dxa"/>
            <w:gridSpan w:val="2"/>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325" w:type="dxa"/>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r>
      <w:tr w:rsidR="009A1D5A" w:rsidRPr="00827A33">
        <w:trPr>
          <w:trHeight w:val="423"/>
          <w:jc w:val="center"/>
        </w:trPr>
        <w:tc>
          <w:tcPr>
            <w:tcW w:w="716" w:type="dxa"/>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385"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088" w:type="dxa"/>
            <w:tcMar>
              <w:top w:w="57" w:type="dxa"/>
              <w:left w:w="78" w:type="dxa"/>
              <w:bottom w:w="57"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2313" w:type="dxa"/>
            <w:gridSpan w:val="3"/>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842" w:type="dxa"/>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929" w:type="dxa"/>
            <w:gridSpan w:val="2"/>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c>
          <w:tcPr>
            <w:tcW w:w="1325" w:type="dxa"/>
            <w:tcMar>
              <w:left w:w="83" w:type="dxa"/>
            </w:tcMar>
            <w:vAlign w:val="center"/>
          </w:tcPr>
          <w:p w:rsidR="009A1D5A" w:rsidRPr="00827A33" w:rsidRDefault="009A1D5A">
            <w:pPr>
              <w:spacing w:line="360" w:lineRule="auto"/>
              <w:jc w:val="center"/>
              <w:rPr>
                <w:rFonts w:ascii="仿宋" w:eastAsia="仿宋" w:hAnsi="仿宋"/>
                <w:color w:val="auto"/>
                <w:sz w:val="24"/>
                <w:szCs w:val="24"/>
              </w:rPr>
            </w:pPr>
          </w:p>
        </w:tc>
      </w:tr>
      <w:tr w:rsidR="009A1D5A" w:rsidRPr="00827A33">
        <w:trPr>
          <w:trHeight w:val="445"/>
          <w:jc w:val="center"/>
        </w:trPr>
        <w:tc>
          <w:tcPr>
            <w:tcW w:w="716" w:type="dxa"/>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385" w:type="dxa"/>
            <w:gridSpan w:val="3"/>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088" w:type="dxa"/>
            <w:tcMar>
              <w:top w:w="57" w:type="dxa"/>
              <w:left w:w="78" w:type="dxa"/>
              <w:bottom w:w="57" w:type="dxa"/>
            </w:tcMar>
            <w:vAlign w:val="center"/>
          </w:tcPr>
          <w:p w:rsidR="009A1D5A" w:rsidRPr="00827A33" w:rsidRDefault="009A1D5A">
            <w:pPr>
              <w:spacing w:line="360" w:lineRule="auto"/>
              <w:jc w:val="left"/>
              <w:rPr>
                <w:rFonts w:ascii="仿宋" w:eastAsia="仿宋" w:hAnsi="仿宋"/>
                <w:color w:val="auto"/>
                <w:sz w:val="24"/>
                <w:szCs w:val="24"/>
              </w:rPr>
            </w:pPr>
          </w:p>
        </w:tc>
        <w:tc>
          <w:tcPr>
            <w:tcW w:w="2313" w:type="dxa"/>
            <w:gridSpan w:val="3"/>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842" w:type="dxa"/>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929" w:type="dxa"/>
            <w:gridSpan w:val="2"/>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c>
          <w:tcPr>
            <w:tcW w:w="1325" w:type="dxa"/>
            <w:tcMar>
              <w:left w:w="83" w:type="dxa"/>
            </w:tcMar>
            <w:vAlign w:val="center"/>
          </w:tcPr>
          <w:p w:rsidR="009A1D5A" w:rsidRPr="00827A33" w:rsidRDefault="009A1D5A">
            <w:pPr>
              <w:spacing w:line="360" w:lineRule="auto"/>
              <w:jc w:val="left"/>
              <w:rPr>
                <w:rFonts w:ascii="仿宋" w:eastAsia="仿宋" w:hAnsi="仿宋"/>
                <w:color w:val="auto"/>
                <w:sz w:val="24"/>
                <w:szCs w:val="24"/>
              </w:rPr>
            </w:pPr>
          </w:p>
        </w:tc>
      </w:tr>
    </w:tbl>
    <w:p w:rsidR="009A1D5A" w:rsidRPr="00827A33" w:rsidRDefault="009A1D5A">
      <w:pPr>
        <w:tabs>
          <w:tab w:val="left" w:pos="360"/>
        </w:tabs>
        <w:snapToGrid w:val="0"/>
        <w:spacing w:line="360" w:lineRule="auto"/>
        <w:ind w:right="191" w:firstLine="360"/>
        <w:jc w:val="left"/>
        <w:rPr>
          <w:rFonts w:ascii="宋体" w:hAnsi="宋体" w:cs="宋体"/>
          <w:color w:val="auto"/>
        </w:rPr>
      </w:pPr>
    </w:p>
    <w:p w:rsidR="009A1D5A" w:rsidRPr="00827A33" w:rsidRDefault="00F336B1">
      <w:pPr>
        <w:tabs>
          <w:tab w:val="left" w:pos="360"/>
        </w:tabs>
        <w:snapToGrid w:val="0"/>
        <w:spacing w:line="360" w:lineRule="auto"/>
        <w:ind w:right="191" w:firstLine="360"/>
        <w:jc w:val="left"/>
        <w:rPr>
          <w:rFonts w:ascii="宋体"/>
          <w:color w:val="auto"/>
        </w:rPr>
      </w:pPr>
      <w:r w:rsidRPr="00827A33">
        <w:rPr>
          <w:rFonts w:ascii="宋体" w:hAnsi="宋体" w:cs="宋体" w:hint="eastAsia"/>
          <w:color w:val="auto"/>
        </w:rPr>
        <w:t>注：</w:t>
      </w:r>
      <w:r w:rsidRPr="00827A33">
        <w:rPr>
          <w:rFonts w:ascii="宋体" w:hAnsi="宋体" w:cs="宋体"/>
          <w:color w:val="auto"/>
        </w:rPr>
        <w:t>1</w:t>
      </w:r>
      <w:r w:rsidRPr="00827A33">
        <w:rPr>
          <w:rFonts w:ascii="宋体" w:hAnsi="宋体" w:cs="宋体" w:hint="eastAsia"/>
          <w:color w:val="auto"/>
        </w:rPr>
        <w:t>、简历后应附相关执业资格证书复印件；</w:t>
      </w:r>
    </w:p>
    <w:p w:rsidR="009A1D5A" w:rsidRPr="00827A33" w:rsidRDefault="00F336B1">
      <w:pPr>
        <w:tabs>
          <w:tab w:val="left" w:pos="360"/>
        </w:tabs>
        <w:snapToGrid w:val="0"/>
        <w:spacing w:line="360" w:lineRule="auto"/>
        <w:ind w:left="315" w:right="191" w:firstLine="480"/>
        <w:jc w:val="left"/>
        <w:rPr>
          <w:rFonts w:ascii="宋体"/>
          <w:color w:val="auto"/>
        </w:rPr>
      </w:pPr>
      <w:r w:rsidRPr="00827A33">
        <w:rPr>
          <w:rFonts w:ascii="宋体" w:hAnsi="宋体" w:cs="宋体"/>
          <w:color w:val="auto"/>
        </w:rPr>
        <w:t>2</w:t>
      </w:r>
      <w:r w:rsidRPr="00827A33">
        <w:rPr>
          <w:rFonts w:ascii="宋体" w:hAnsi="宋体" w:cs="宋体" w:hint="eastAsia"/>
          <w:color w:val="auto"/>
        </w:rPr>
        <w:t>、附服务合同或委托协议或其它有效证明材料；</w:t>
      </w:r>
    </w:p>
    <w:p w:rsidR="009A1D5A" w:rsidRPr="00827A33" w:rsidRDefault="00F336B1">
      <w:pPr>
        <w:tabs>
          <w:tab w:val="left" w:pos="360"/>
        </w:tabs>
        <w:snapToGrid w:val="0"/>
        <w:spacing w:line="360" w:lineRule="auto"/>
        <w:ind w:left="315" w:right="191" w:firstLine="480"/>
        <w:jc w:val="left"/>
        <w:rPr>
          <w:rFonts w:ascii="宋体"/>
          <w:color w:val="auto"/>
        </w:rPr>
      </w:pPr>
      <w:r w:rsidRPr="00827A33">
        <w:rPr>
          <w:rFonts w:ascii="宋体" w:hAnsi="宋体" w:cs="宋体"/>
          <w:color w:val="auto"/>
        </w:rPr>
        <w:t>3</w:t>
      </w:r>
      <w:r w:rsidRPr="00827A33">
        <w:rPr>
          <w:rFonts w:ascii="宋体" w:hAnsi="宋体" w:cs="宋体" w:hint="eastAsia"/>
          <w:color w:val="auto"/>
        </w:rPr>
        <w:t>、项目状况是指在管、合同已到期、已解约；</w:t>
      </w:r>
    </w:p>
    <w:p w:rsidR="009A1D5A" w:rsidRPr="00827A33" w:rsidRDefault="00F336B1">
      <w:pPr>
        <w:tabs>
          <w:tab w:val="left" w:pos="360"/>
        </w:tabs>
        <w:snapToGrid w:val="0"/>
        <w:spacing w:line="360" w:lineRule="auto"/>
        <w:ind w:left="315" w:right="191" w:firstLine="480"/>
        <w:jc w:val="left"/>
        <w:rPr>
          <w:rFonts w:ascii="宋体"/>
          <w:color w:val="auto"/>
        </w:rPr>
      </w:pPr>
      <w:r w:rsidRPr="00827A33">
        <w:rPr>
          <w:rFonts w:ascii="宋体" w:hAnsi="宋体" w:cs="宋体"/>
          <w:color w:val="auto"/>
        </w:rPr>
        <w:t>4</w:t>
      </w:r>
      <w:r w:rsidRPr="00827A33">
        <w:rPr>
          <w:rFonts w:ascii="宋体" w:hAnsi="宋体" w:cs="宋体" w:hint="eastAsia"/>
          <w:color w:val="auto"/>
        </w:rPr>
        <w:t>、本表式可根据实际情况扩展。</w:t>
      </w:r>
    </w:p>
    <w:p w:rsidR="009A1D5A" w:rsidRPr="00827A33" w:rsidRDefault="009A1D5A">
      <w:pPr>
        <w:tabs>
          <w:tab w:val="left" w:pos="360"/>
        </w:tabs>
        <w:snapToGrid w:val="0"/>
        <w:spacing w:line="360" w:lineRule="auto"/>
        <w:ind w:right="191"/>
        <w:jc w:val="left"/>
        <w:rPr>
          <w:rFonts w:ascii="宋体" w:hAnsi="宋体" w:cs="宋体"/>
          <w:color w:val="auto"/>
        </w:rPr>
      </w:pPr>
    </w:p>
    <w:p w:rsidR="009A1D5A" w:rsidRPr="00827A33" w:rsidRDefault="009A1D5A">
      <w:pPr>
        <w:tabs>
          <w:tab w:val="left" w:pos="360"/>
        </w:tabs>
        <w:snapToGrid w:val="0"/>
        <w:spacing w:line="360" w:lineRule="auto"/>
        <w:ind w:right="191"/>
        <w:jc w:val="left"/>
        <w:rPr>
          <w:rFonts w:ascii="宋体" w:hAnsi="宋体" w:cs="宋体"/>
          <w:color w:val="auto"/>
          <w:sz w:val="24"/>
          <w:szCs w:val="24"/>
        </w:rPr>
      </w:pPr>
    </w:p>
    <w:p w:rsidR="009A1D5A" w:rsidRPr="00827A33" w:rsidRDefault="00A0757B">
      <w:pPr>
        <w:tabs>
          <w:tab w:val="left" w:pos="360"/>
        </w:tabs>
        <w:snapToGrid w:val="0"/>
        <w:spacing w:line="360" w:lineRule="auto"/>
        <w:ind w:right="191"/>
        <w:jc w:val="left"/>
        <w:rPr>
          <w:rFonts w:ascii="宋体"/>
          <w:color w:val="auto"/>
          <w:sz w:val="24"/>
          <w:szCs w:val="24"/>
        </w:rPr>
      </w:pPr>
      <w:r w:rsidRPr="00A0757B">
        <w:rPr>
          <w:color w:val="auto"/>
        </w:rPr>
        <w:pict>
          <v:rect id="文本框 1" o:spid="_x0000_s2050" style="position:absolute;margin-left:6pt;margin-top:.15pt;width:207.15pt;height:13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" strokeweight=".02mm">
            <v:stroke joinstyle="round"/>
            <v:textbox>
              <w:txbxContent>
                <w:p w:rsidR="00927DDD" w:rsidRDefault="00927DDD">
                  <w:pPr>
                    <w:pStyle w:val="afff5"/>
                    <w:jc w:val="center"/>
                  </w:pPr>
                </w:p>
                <w:p w:rsidR="00927DDD" w:rsidRDefault="00927DDD">
                  <w:pPr>
                    <w:pStyle w:val="afff5"/>
                    <w:jc w:val="center"/>
                  </w:pPr>
                </w:p>
                <w:p w:rsidR="00927DDD" w:rsidRDefault="00927DDD">
                  <w:pPr>
                    <w:pStyle w:val="afff5"/>
                    <w:jc w:val="center"/>
                  </w:pPr>
                  <w:r>
                    <w:rPr>
                      <w:rFonts w:cs="宋体" w:hint="eastAsia"/>
                    </w:rPr>
                    <w:t>项目经理身份证</w:t>
                  </w:r>
                </w:p>
                <w:p w:rsidR="00927DDD" w:rsidRDefault="00927DDD">
                  <w:pPr>
                    <w:pStyle w:val="afff5"/>
                    <w:jc w:val="center"/>
                  </w:pPr>
                  <w:r>
                    <w:rPr>
                      <w:rFonts w:cs="宋体" w:hint="eastAsia"/>
                    </w:rPr>
                    <w:t>（复印件）</w:t>
                  </w:r>
                </w:p>
              </w:txbxContent>
            </v:textbox>
            <w10:wrap type="square"/>
          </v:rect>
        </w:pict>
      </w:r>
      <w:r w:rsidR="00F336B1" w:rsidRPr="00827A33">
        <w:rPr>
          <w:rFonts w:ascii="宋体" w:hAnsi="宋体" w:cs="宋体" w:hint="eastAsia"/>
          <w:color w:val="auto"/>
          <w:sz w:val="24"/>
          <w:szCs w:val="24"/>
        </w:rPr>
        <w:t>法定代表人或代理人（签字）：</w:t>
      </w:r>
    </w:p>
    <w:p w:rsidR="009A1D5A" w:rsidRPr="00827A33" w:rsidRDefault="00F336B1">
      <w:pPr>
        <w:snapToGrid w:val="0"/>
        <w:spacing w:line="360" w:lineRule="auto"/>
        <w:jc w:val="left"/>
        <w:rPr>
          <w:color w:val="auto"/>
          <w:sz w:val="24"/>
          <w:szCs w:val="24"/>
        </w:rPr>
      </w:pPr>
      <w:r w:rsidRPr="00827A33">
        <w:rPr>
          <w:rFonts w:cs="宋体" w:hint="eastAsia"/>
          <w:color w:val="auto"/>
          <w:sz w:val="24"/>
          <w:szCs w:val="24"/>
        </w:rPr>
        <w:t>投标人（盖章）：</w:t>
      </w:r>
    </w:p>
    <w:p w:rsidR="009A1D5A" w:rsidRPr="00827A33" w:rsidRDefault="009A1D5A">
      <w:pPr>
        <w:snapToGrid w:val="0"/>
        <w:spacing w:line="360" w:lineRule="auto"/>
        <w:jc w:val="left"/>
        <w:rPr>
          <w:rFonts w:ascii="宋体"/>
          <w:color w:val="auto"/>
          <w:sz w:val="24"/>
          <w:szCs w:val="24"/>
        </w:rPr>
      </w:pPr>
    </w:p>
    <w:p w:rsidR="009A1D5A" w:rsidRPr="00827A33" w:rsidRDefault="00F336B1">
      <w:pPr>
        <w:snapToGrid w:val="0"/>
        <w:spacing w:line="360" w:lineRule="auto"/>
        <w:jc w:val="left"/>
        <w:rPr>
          <w:rFonts w:ascii="宋体"/>
          <w:b/>
          <w:color w:val="auto"/>
          <w:sz w:val="28"/>
          <w:szCs w:val="28"/>
        </w:rPr>
      </w:pPr>
      <w:r w:rsidRPr="00827A33">
        <w:rPr>
          <w:color w:val="auto"/>
        </w:rPr>
        <w:br w:type="page"/>
      </w:r>
      <w:r w:rsidRPr="00827A33">
        <w:rPr>
          <w:rFonts w:cs="宋体" w:hint="eastAsia"/>
          <w:b/>
          <w:color w:val="auto"/>
          <w:sz w:val="28"/>
          <w:szCs w:val="28"/>
        </w:rPr>
        <w:lastRenderedPageBreak/>
        <w:t>附件七：</w:t>
      </w:r>
    </w:p>
    <w:p w:rsidR="009A1D5A" w:rsidRPr="00827A33" w:rsidRDefault="00F336B1">
      <w:pPr>
        <w:snapToGrid w:val="0"/>
        <w:spacing w:line="360" w:lineRule="auto"/>
        <w:jc w:val="center"/>
        <w:rPr>
          <w:rFonts w:ascii="宋体"/>
          <w:b/>
          <w:bCs/>
          <w:color w:val="auto"/>
          <w:sz w:val="24"/>
          <w:szCs w:val="24"/>
        </w:rPr>
      </w:pPr>
      <w:r w:rsidRPr="00827A33">
        <w:rPr>
          <w:rFonts w:ascii="宋体" w:hAnsi="宋体" w:cs="宋体" w:hint="eastAsia"/>
          <w:b/>
          <w:bCs/>
          <w:color w:val="auto"/>
          <w:sz w:val="24"/>
          <w:szCs w:val="24"/>
        </w:rPr>
        <w:t>参加本项目小组主要成员一览</w:t>
      </w:r>
    </w:p>
    <w:p w:rsidR="009A1D5A" w:rsidRPr="00827A33" w:rsidRDefault="009A1D5A">
      <w:pPr>
        <w:snapToGrid w:val="0"/>
        <w:spacing w:line="360" w:lineRule="auto"/>
        <w:jc w:val="left"/>
        <w:rPr>
          <w:rFonts w:ascii="宋体"/>
          <w:color w:val="auto"/>
          <w:sz w:val="24"/>
          <w:szCs w:val="24"/>
        </w:rPr>
      </w:pPr>
    </w:p>
    <w:p w:rsidR="009A1D5A" w:rsidRPr="00827A33" w:rsidRDefault="00F336B1">
      <w:pPr>
        <w:snapToGrid w:val="0"/>
        <w:spacing w:line="360" w:lineRule="auto"/>
        <w:jc w:val="left"/>
        <w:rPr>
          <w:rFonts w:ascii="宋体"/>
          <w:color w:val="auto"/>
          <w:sz w:val="24"/>
          <w:szCs w:val="24"/>
        </w:rPr>
      </w:pPr>
      <w:r w:rsidRPr="00827A33">
        <w:rPr>
          <w:rFonts w:ascii="宋体" w:hAnsi="宋体" w:cs="宋体" w:hint="eastAsia"/>
          <w:color w:val="auto"/>
          <w:sz w:val="24"/>
          <w:szCs w:val="24"/>
        </w:rPr>
        <w:t>项目编号：</w:t>
      </w:r>
    </w:p>
    <w:tbl>
      <w:tblPr>
        <w:tblW w:w="8527"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tblPr>
      <w:tblGrid>
        <w:gridCol w:w="579"/>
        <w:gridCol w:w="579"/>
        <w:gridCol w:w="579"/>
        <w:gridCol w:w="579"/>
        <w:gridCol w:w="1343"/>
        <w:gridCol w:w="578"/>
        <w:gridCol w:w="578"/>
        <w:gridCol w:w="1340"/>
        <w:gridCol w:w="728"/>
        <w:gridCol w:w="1644"/>
      </w:tblGrid>
      <w:tr w:rsidR="009A1D5A" w:rsidRPr="00827A33">
        <w:trPr>
          <w:trHeight w:val="454"/>
        </w:trPr>
        <w:tc>
          <w:tcPr>
            <w:tcW w:w="579"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序号</w:t>
            </w:r>
          </w:p>
        </w:tc>
        <w:tc>
          <w:tcPr>
            <w:tcW w:w="579"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姓名</w:t>
            </w:r>
          </w:p>
        </w:tc>
        <w:tc>
          <w:tcPr>
            <w:tcW w:w="579"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性别</w:t>
            </w:r>
          </w:p>
        </w:tc>
        <w:tc>
          <w:tcPr>
            <w:tcW w:w="579"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年龄</w:t>
            </w:r>
          </w:p>
        </w:tc>
        <w:tc>
          <w:tcPr>
            <w:tcW w:w="1343"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毕业学校和学历</w:t>
            </w:r>
          </w:p>
        </w:tc>
        <w:tc>
          <w:tcPr>
            <w:tcW w:w="578"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专业</w:t>
            </w:r>
          </w:p>
        </w:tc>
        <w:tc>
          <w:tcPr>
            <w:tcW w:w="578"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职称</w:t>
            </w:r>
          </w:p>
        </w:tc>
        <w:tc>
          <w:tcPr>
            <w:tcW w:w="1340"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专业培训及证书</w:t>
            </w:r>
          </w:p>
        </w:tc>
        <w:tc>
          <w:tcPr>
            <w:tcW w:w="728"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责任</w:t>
            </w:r>
          </w:p>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或分工</w:t>
            </w:r>
          </w:p>
        </w:tc>
        <w:tc>
          <w:tcPr>
            <w:tcW w:w="1644" w:type="dxa"/>
            <w:tcMar>
              <w:left w:w="83" w:type="dxa"/>
            </w:tcMar>
            <w:vAlign w:val="center"/>
          </w:tcPr>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项目经历或主要工作</w:t>
            </w:r>
          </w:p>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rPr>
              <w:t>业绩</w:t>
            </w:r>
          </w:p>
        </w:tc>
      </w:tr>
      <w:tr w:rsidR="009A1D5A" w:rsidRPr="00827A33">
        <w:trPr>
          <w:trHeight w:val="454"/>
        </w:trPr>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3"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0"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72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644"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r>
      <w:tr w:rsidR="009A1D5A" w:rsidRPr="00827A33">
        <w:trPr>
          <w:trHeight w:val="454"/>
        </w:trPr>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3"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0"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72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644"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r>
      <w:tr w:rsidR="009A1D5A" w:rsidRPr="00827A33">
        <w:trPr>
          <w:trHeight w:val="454"/>
        </w:trPr>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3"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0"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72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644"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r>
      <w:tr w:rsidR="009A1D5A" w:rsidRPr="00827A33">
        <w:trPr>
          <w:trHeight w:val="454"/>
        </w:trPr>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3"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0"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72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644"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r>
      <w:tr w:rsidR="009A1D5A" w:rsidRPr="00827A33">
        <w:trPr>
          <w:trHeight w:val="454"/>
        </w:trPr>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3"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0"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72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644"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r>
      <w:tr w:rsidR="009A1D5A" w:rsidRPr="00827A33">
        <w:trPr>
          <w:trHeight w:val="454"/>
        </w:trPr>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9"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3"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57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340"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728"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c>
          <w:tcPr>
            <w:tcW w:w="1644" w:type="dxa"/>
            <w:tcMar>
              <w:left w:w="83" w:type="dxa"/>
            </w:tcMar>
          </w:tcPr>
          <w:p w:rsidR="009A1D5A" w:rsidRPr="00827A33" w:rsidRDefault="009A1D5A">
            <w:pPr>
              <w:tabs>
                <w:tab w:val="left" w:pos="9765"/>
              </w:tabs>
              <w:snapToGrid w:val="0"/>
              <w:spacing w:line="360" w:lineRule="auto"/>
              <w:jc w:val="left"/>
              <w:rPr>
                <w:rFonts w:ascii="宋体"/>
                <w:color w:val="auto"/>
                <w:sz w:val="24"/>
                <w:szCs w:val="24"/>
              </w:rPr>
            </w:pPr>
          </w:p>
        </w:tc>
      </w:tr>
    </w:tbl>
    <w:p w:rsidR="009A1D5A" w:rsidRPr="00827A33" w:rsidRDefault="00F336B1">
      <w:pPr>
        <w:tabs>
          <w:tab w:val="left" w:pos="9765"/>
        </w:tabs>
        <w:snapToGrid w:val="0"/>
        <w:spacing w:line="360" w:lineRule="auto"/>
        <w:jc w:val="left"/>
        <w:rPr>
          <w:rFonts w:ascii="宋体"/>
          <w:color w:val="auto"/>
          <w:sz w:val="24"/>
          <w:szCs w:val="24"/>
        </w:rPr>
      </w:pPr>
      <w:r w:rsidRPr="00827A33">
        <w:rPr>
          <w:rFonts w:ascii="宋体" w:hAnsi="宋体" w:cs="宋体" w:hint="eastAsia"/>
          <w:color w:val="auto"/>
          <w:sz w:val="24"/>
          <w:szCs w:val="24"/>
          <w:lang w:val="zh-CN"/>
        </w:rPr>
        <w:t>注：参加本项目人员须是投标人正式职工。</w:t>
      </w:r>
    </w:p>
    <w:p w:rsidR="009A1D5A" w:rsidRPr="00827A33" w:rsidRDefault="009A1D5A">
      <w:pPr>
        <w:snapToGrid w:val="0"/>
        <w:spacing w:line="360" w:lineRule="auto"/>
        <w:jc w:val="left"/>
        <w:rPr>
          <w:rFonts w:ascii="宋体"/>
          <w:color w:val="auto"/>
          <w:sz w:val="24"/>
          <w:szCs w:val="24"/>
        </w:rPr>
      </w:pPr>
    </w:p>
    <w:p w:rsidR="009A1D5A" w:rsidRPr="00827A33" w:rsidRDefault="00F336B1">
      <w:pPr>
        <w:widowControl/>
        <w:snapToGrid w:val="0"/>
        <w:spacing w:line="360" w:lineRule="auto"/>
        <w:jc w:val="left"/>
        <w:rPr>
          <w:rFonts w:ascii="宋体"/>
          <w:color w:val="auto"/>
          <w:sz w:val="24"/>
          <w:szCs w:val="24"/>
        </w:rPr>
      </w:pPr>
      <w:r w:rsidRPr="00827A33">
        <w:rPr>
          <w:rFonts w:ascii="宋体" w:hAnsi="宋体" w:cs="宋体" w:hint="eastAsia"/>
          <w:color w:val="auto"/>
          <w:sz w:val="24"/>
          <w:szCs w:val="24"/>
        </w:rPr>
        <w:t>投标人名称（公章）：</w:t>
      </w:r>
    </w:p>
    <w:p w:rsidR="009A1D5A" w:rsidRPr="00827A33" w:rsidRDefault="00F336B1">
      <w:pPr>
        <w:snapToGrid w:val="0"/>
        <w:spacing w:line="360" w:lineRule="auto"/>
        <w:jc w:val="left"/>
        <w:rPr>
          <w:rFonts w:ascii="宋体"/>
          <w:color w:val="auto"/>
          <w:sz w:val="24"/>
          <w:szCs w:val="24"/>
        </w:rPr>
      </w:pPr>
      <w:bookmarkStart w:id="70" w:name="_Toc288738838"/>
      <w:bookmarkStart w:id="71" w:name="_Toc288738396"/>
      <w:bookmarkEnd w:id="70"/>
      <w:bookmarkEnd w:id="71"/>
      <w:r w:rsidRPr="00827A33">
        <w:rPr>
          <w:rFonts w:ascii="宋体" w:hAnsi="宋体" w:cs="宋体" w:hint="eastAsia"/>
          <w:color w:val="auto"/>
          <w:sz w:val="24"/>
          <w:szCs w:val="24"/>
        </w:rPr>
        <w:t>法定代表人或代理人（签字或盖章）：</w:t>
      </w:r>
    </w:p>
    <w:p w:rsidR="009A1D5A" w:rsidRPr="00827A33" w:rsidRDefault="00F336B1">
      <w:pPr>
        <w:widowControl/>
        <w:snapToGrid w:val="0"/>
        <w:spacing w:line="360" w:lineRule="auto"/>
        <w:jc w:val="left"/>
        <w:rPr>
          <w:rFonts w:ascii="宋体"/>
          <w:b/>
          <w:color w:val="auto"/>
          <w:sz w:val="28"/>
          <w:szCs w:val="28"/>
        </w:rPr>
      </w:pPr>
      <w:r w:rsidRPr="00827A33">
        <w:rPr>
          <w:color w:val="auto"/>
        </w:rPr>
        <w:br w:type="page"/>
      </w:r>
      <w:r w:rsidRPr="00827A33">
        <w:rPr>
          <w:rFonts w:ascii="宋体" w:hAnsi="宋体" w:cs="宋体" w:hint="eastAsia"/>
          <w:b/>
          <w:color w:val="auto"/>
          <w:sz w:val="28"/>
          <w:szCs w:val="28"/>
        </w:rPr>
        <w:lastRenderedPageBreak/>
        <w:t>附件八：</w:t>
      </w:r>
    </w:p>
    <w:p w:rsidR="009A1D5A" w:rsidRPr="00827A33" w:rsidRDefault="00F336B1">
      <w:pPr>
        <w:snapToGrid w:val="0"/>
        <w:spacing w:line="360" w:lineRule="auto"/>
        <w:ind w:firstLine="2409"/>
        <w:rPr>
          <w:rFonts w:ascii="宋体"/>
          <w:color w:val="auto"/>
          <w:sz w:val="24"/>
          <w:szCs w:val="24"/>
        </w:rPr>
      </w:pPr>
      <w:bookmarkStart w:id="72" w:name="文字70"/>
      <w:bookmarkEnd w:id="72"/>
      <w:r w:rsidRPr="00827A33">
        <w:rPr>
          <w:rFonts w:ascii="黑体" w:hAnsi="黑体" w:cs="宋体" w:hint="eastAsia"/>
          <w:b/>
          <w:bCs/>
          <w:color w:val="auto"/>
          <w:sz w:val="24"/>
          <w:szCs w:val="24"/>
        </w:rPr>
        <w:t>服务标准响应及偏离表</w:t>
      </w:r>
    </w:p>
    <w:p w:rsidR="009A1D5A" w:rsidRPr="00827A33" w:rsidRDefault="00F336B1">
      <w:pPr>
        <w:snapToGrid w:val="0"/>
        <w:spacing w:line="360" w:lineRule="auto"/>
        <w:jc w:val="left"/>
        <w:rPr>
          <w:rFonts w:ascii="宋体"/>
          <w:color w:val="auto"/>
          <w:sz w:val="24"/>
          <w:szCs w:val="24"/>
        </w:rPr>
      </w:pPr>
      <w:r w:rsidRPr="00827A33">
        <w:rPr>
          <w:rFonts w:ascii="宋体" w:hAnsi="宋体" w:cs="宋体" w:hint="eastAsia"/>
          <w:color w:val="auto"/>
          <w:sz w:val="24"/>
          <w:szCs w:val="24"/>
        </w:rPr>
        <w:t>投标人名称（公章）：</w:t>
      </w:r>
    </w:p>
    <w:p w:rsidR="009A1D5A" w:rsidRPr="00827A33" w:rsidRDefault="00F336B1">
      <w:pPr>
        <w:snapToGrid w:val="0"/>
        <w:spacing w:line="360" w:lineRule="auto"/>
        <w:jc w:val="left"/>
        <w:rPr>
          <w:rFonts w:ascii="宋体"/>
          <w:color w:val="auto"/>
          <w:sz w:val="24"/>
          <w:szCs w:val="24"/>
        </w:rPr>
      </w:pPr>
      <w:r w:rsidRPr="00827A33">
        <w:rPr>
          <w:rFonts w:ascii="宋体" w:hAnsi="宋体" w:cs="宋体" w:hint="eastAsia"/>
          <w:color w:val="auto"/>
          <w:sz w:val="24"/>
          <w:szCs w:val="24"/>
        </w:rPr>
        <w:t>项目编号：</w:t>
      </w:r>
    </w:p>
    <w:tbl>
      <w:tblPr>
        <w:tblW w:w="8522"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tblPr>
      <w:tblGrid>
        <w:gridCol w:w="812"/>
        <w:gridCol w:w="2445"/>
        <w:gridCol w:w="2443"/>
        <w:gridCol w:w="1426"/>
        <w:gridCol w:w="1396"/>
      </w:tblGrid>
      <w:tr w:rsidR="009A1D5A" w:rsidRPr="00827A33">
        <w:trPr>
          <w:cantSplit/>
          <w:trHeight w:val="454"/>
        </w:trPr>
        <w:tc>
          <w:tcPr>
            <w:tcW w:w="812" w:type="dxa"/>
            <w:tcMar>
              <w:left w:w="83" w:type="dxa"/>
            </w:tcMar>
            <w:vAlign w:val="center"/>
          </w:tcPr>
          <w:p w:rsidR="009A1D5A" w:rsidRPr="00827A33" w:rsidRDefault="00F336B1">
            <w:pPr>
              <w:snapToGrid w:val="0"/>
              <w:spacing w:line="360" w:lineRule="auto"/>
              <w:jc w:val="center"/>
              <w:rPr>
                <w:rFonts w:ascii="宋体"/>
                <w:color w:val="auto"/>
                <w:sz w:val="24"/>
                <w:szCs w:val="24"/>
              </w:rPr>
            </w:pPr>
            <w:r w:rsidRPr="00827A33">
              <w:rPr>
                <w:rFonts w:ascii="宋体" w:hAnsi="宋体" w:cs="宋体" w:hint="eastAsia"/>
                <w:color w:val="auto"/>
                <w:sz w:val="24"/>
                <w:szCs w:val="24"/>
              </w:rPr>
              <w:t>序号</w:t>
            </w:r>
          </w:p>
        </w:tc>
        <w:tc>
          <w:tcPr>
            <w:tcW w:w="2445" w:type="dxa"/>
            <w:tcMar>
              <w:left w:w="83" w:type="dxa"/>
            </w:tcMar>
            <w:vAlign w:val="center"/>
          </w:tcPr>
          <w:p w:rsidR="009A1D5A" w:rsidRPr="00827A33" w:rsidRDefault="00F336B1">
            <w:pPr>
              <w:snapToGrid w:val="0"/>
              <w:spacing w:line="360" w:lineRule="auto"/>
              <w:jc w:val="center"/>
              <w:rPr>
                <w:rFonts w:ascii="宋体"/>
                <w:color w:val="auto"/>
                <w:sz w:val="24"/>
                <w:szCs w:val="24"/>
              </w:rPr>
            </w:pPr>
            <w:r w:rsidRPr="00827A33">
              <w:rPr>
                <w:rFonts w:ascii="宋体" w:hAnsi="宋体" w:cs="宋体" w:hint="eastAsia"/>
                <w:color w:val="auto"/>
                <w:sz w:val="24"/>
                <w:szCs w:val="24"/>
              </w:rPr>
              <w:t>招标文件的技术条款</w:t>
            </w:r>
          </w:p>
        </w:tc>
        <w:tc>
          <w:tcPr>
            <w:tcW w:w="2443" w:type="dxa"/>
            <w:tcMar>
              <w:left w:w="83" w:type="dxa"/>
            </w:tcMar>
            <w:vAlign w:val="center"/>
          </w:tcPr>
          <w:p w:rsidR="009A1D5A" w:rsidRPr="00827A33" w:rsidRDefault="00F336B1">
            <w:pPr>
              <w:snapToGrid w:val="0"/>
              <w:spacing w:line="360" w:lineRule="auto"/>
              <w:jc w:val="center"/>
              <w:rPr>
                <w:rFonts w:ascii="宋体"/>
                <w:color w:val="auto"/>
                <w:sz w:val="24"/>
                <w:szCs w:val="24"/>
              </w:rPr>
            </w:pPr>
            <w:r w:rsidRPr="00827A33">
              <w:rPr>
                <w:rFonts w:ascii="宋体" w:hAnsi="宋体" w:cs="宋体" w:hint="eastAsia"/>
                <w:color w:val="auto"/>
                <w:sz w:val="24"/>
                <w:szCs w:val="24"/>
              </w:rPr>
              <w:t>投标文件的技术条款</w:t>
            </w:r>
          </w:p>
        </w:tc>
        <w:tc>
          <w:tcPr>
            <w:tcW w:w="1426" w:type="dxa"/>
            <w:tcMar>
              <w:left w:w="83" w:type="dxa"/>
            </w:tcMar>
            <w:vAlign w:val="center"/>
          </w:tcPr>
          <w:p w:rsidR="009A1D5A" w:rsidRPr="00827A33" w:rsidRDefault="00F336B1">
            <w:pPr>
              <w:snapToGrid w:val="0"/>
              <w:spacing w:line="360" w:lineRule="auto"/>
              <w:jc w:val="center"/>
              <w:rPr>
                <w:rFonts w:ascii="宋体"/>
                <w:color w:val="auto"/>
                <w:sz w:val="24"/>
                <w:szCs w:val="24"/>
              </w:rPr>
            </w:pPr>
            <w:r w:rsidRPr="00827A33">
              <w:rPr>
                <w:rFonts w:ascii="宋体" w:hAnsi="宋体" w:cs="宋体" w:hint="eastAsia"/>
                <w:color w:val="auto"/>
                <w:sz w:val="24"/>
                <w:szCs w:val="24"/>
              </w:rPr>
              <w:t>响应</w:t>
            </w:r>
            <w:r w:rsidRPr="00827A33">
              <w:rPr>
                <w:rFonts w:ascii="宋体" w:hAnsi="宋体" w:cs="宋体"/>
                <w:color w:val="auto"/>
                <w:sz w:val="24"/>
                <w:szCs w:val="24"/>
              </w:rPr>
              <w:t>/</w:t>
            </w:r>
            <w:r w:rsidRPr="00827A33">
              <w:rPr>
                <w:rFonts w:ascii="宋体" w:hAnsi="宋体" w:cs="宋体" w:hint="eastAsia"/>
                <w:color w:val="auto"/>
                <w:sz w:val="24"/>
                <w:szCs w:val="24"/>
              </w:rPr>
              <w:t>偏离</w:t>
            </w:r>
          </w:p>
        </w:tc>
        <w:tc>
          <w:tcPr>
            <w:tcW w:w="1396" w:type="dxa"/>
            <w:tcMar>
              <w:left w:w="83" w:type="dxa"/>
            </w:tcMar>
            <w:vAlign w:val="center"/>
          </w:tcPr>
          <w:p w:rsidR="009A1D5A" w:rsidRPr="00827A33" w:rsidRDefault="00F336B1">
            <w:pPr>
              <w:snapToGrid w:val="0"/>
              <w:spacing w:line="360" w:lineRule="auto"/>
              <w:jc w:val="center"/>
              <w:rPr>
                <w:rFonts w:ascii="宋体"/>
                <w:color w:val="auto"/>
                <w:sz w:val="24"/>
                <w:szCs w:val="24"/>
              </w:rPr>
            </w:pPr>
            <w:r w:rsidRPr="00827A33">
              <w:rPr>
                <w:rFonts w:ascii="宋体" w:hAnsi="宋体" w:cs="宋体" w:hint="eastAsia"/>
                <w:color w:val="auto"/>
                <w:sz w:val="24"/>
                <w:szCs w:val="24"/>
              </w:rPr>
              <w:t>说 明</w:t>
            </w: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r w:rsidR="009A1D5A" w:rsidRPr="00827A33">
        <w:trPr>
          <w:cantSplit/>
          <w:trHeight w:val="454"/>
        </w:trPr>
        <w:tc>
          <w:tcPr>
            <w:tcW w:w="812" w:type="dxa"/>
            <w:tcMar>
              <w:left w:w="83" w:type="dxa"/>
            </w:tcMar>
          </w:tcPr>
          <w:p w:rsidR="009A1D5A" w:rsidRPr="00827A33" w:rsidRDefault="009A1D5A">
            <w:pPr>
              <w:snapToGrid w:val="0"/>
              <w:spacing w:line="360" w:lineRule="auto"/>
              <w:jc w:val="left"/>
              <w:rPr>
                <w:rFonts w:ascii="宋体"/>
                <w:color w:val="auto"/>
                <w:sz w:val="24"/>
                <w:szCs w:val="24"/>
              </w:rPr>
            </w:pPr>
          </w:p>
        </w:tc>
        <w:tc>
          <w:tcPr>
            <w:tcW w:w="2445" w:type="dxa"/>
            <w:tcMar>
              <w:left w:w="83" w:type="dxa"/>
            </w:tcMar>
          </w:tcPr>
          <w:p w:rsidR="009A1D5A" w:rsidRPr="00827A33" w:rsidRDefault="009A1D5A">
            <w:pPr>
              <w:snapToGrid w:val="0"/>
              <w:spacing w:line="360" w:lineRule="auto"/>
              <w:jc w:val="left"/>
              <w:rPr>
                <w:rFonts w:ascii="宋体"/>
                <w:color w:val="auto"/>
                <w:sz w:val="24"/>
                <w:szCs w:val="24"/>
              </w:rPr>
            </w:pPr>
          </w:p>
        </w:tc>
        <w:tc>
          <w:tcPr>
            <w:tcW w:w="2443" w:type="dxa"/>
            <w:tcMar>
              <w:left w:w="83" w:type="dxa"/>
            </w:tcMar>
          </w:tcPr>
          <w:p w:rsidR="009A1D5A" w:rsidRPr="00827A33" w:rsidRDefault="009A1D5A">
            <w:pPr>
              <w:snapToGrid w:val="0"/>
              <w:spacing w:line="360" w:lineRule="auto"/>
              <w:jc w:val="left"/>
              <w:rPr>
                <w:rFonts w:ascii="宋体"/>
                <w:color w:val="auto"/>
                <w:sz w:val="24"/>
                <w:szCs w:val="24"/>
              </w:rPr>
            </w:pPr>
          </w:p>
        </w:tc>
        <w:tc>
          <w:tcPr>
            <w:tcW w:w="1426" w:type="dxa"/>
            <w:tcMar>
              <w:left w:w="83" w:type="dxa"/>
            </w:tcMar>
          </w:tcPr>
          <w:p w:rsidR="009A1D5A" w:rsidRPr="00827A33" w:rsidRDefault="009A1D5A">
            <w:pPr>
              <w:snapToGrid w:val="0"/>
              <w:spacing w:line="360" w:lineRule="auto"/>
              <w:jc w:val="left"/>
              <w:rPr>
                <w:rFonts w:ascii="宋体"/>
                <w:color w:val="auto"/>
                <w:sz w:val="24"/>
                <w:szCs w:val="24"/>
              </w:rPr>
            </w:pPr>
          </w:p>
        </w:tc>
        <w:tc>
          <w:tcPr>
            <w:tcW w:w="1396" w:type="dxa"/>
            <w:tcMar>
              <w:left w:w="83" w:type="dxa"/>
            </w:tcMar>
          </w:tcPr>
          <w:p w:rsidR="009A1D5A" w:rsidRPr="00827A33" w:rsidRDefault="009A1D5A">
            <w:pPr>
              <w:snapToGrid w:val="0"/>
              <w:spacing w:line="360" w:lineRule="auto"/>
              <w:jc w:val="left"/>
              <w:rPr>
                <w:rFonts w:ascii="宋体"/>
                <w:color w:val="auto"/>
                <w:sz w:val="24"/>
                <w:szCs w:val="24"/>
              </w:rPr>
            </w:pPr>
          </w:p>
        </w:tc>
      </w:tr>
    </w:tbl>
    <w:p w:rsidR="009A1D5A" w:rsidRPr="00827A33" w:rsidRDefault="00F336B1">
      <w:pPr>
        <w:snapToGrid w:val="0"/>
        <w:spacing w:line="360" w:lineRule="auto"/>
        <w:ind w:firstLine="480"/>
        <w:jc w:val="left"/>
        <w:rPr>
          <w:rFonts w:ascii="宋体"/>
          <w:color w:val="auto"/>
          <w:sz w:val="24"/>
          <w:szCs w:val="24"/>
        </w:rPr>
      </w:pPr>
      <w:r w:rsidRPr="00827A33">
        <w:rPr>
          <w:rFonts w:ascii="宋体" w:hAnsi="宋体" w:cs="宋体" w:hint="eastAsia"/>
          <w:color w:val="auto"/>
          <w:sz w:val="24"/>
          <w:szCs w:val="24"/>
        </w:rPr>
        <w:t>法定代表人或代理人（签字或盖章）：</w:t>
      </w:r>
    </w:p>
    <w:p w:rsidR="009A1D5A" w:rsidRPr="00827A33" w:rsidRDefault="00F336B1">
      <w:pPr>
        <w:snapToGrid w:val="0"/>
        <w:spacing w:line="360" w:lineRule="auto"/>
        <w:ind w:firstLine="482"/>
        <w:jc w:val="left"/>
        <w:rPr>
          <w:rFonts w:ascii="宋体" w:hAnsi="宋体" w:cs="宋体"/>
          <w:color w:val="auto"/>
        </w:rPr>
      </w:pPr>
      <w:r w:rsidRPr="00827A33">
        <w:rPr>
          <w:rFonts w:ascii="宋体" w:hAnsi="宋体" w:cs="宋体" w:hint="eastAsia"/>
          <w:b/>
          <w:bCs/>
          <w:color w:val="auto"/>
          <w:sz w:val="24"/>
          <w:szCs w:val="24"/>
        </w:rPr>
        <w:t>填报说明：</w:t>
      </w:r>
      <w:r w:rsidRPr="00827A33">
        <w:rPr>
          <w:rFonts w:ascii="宋体" w:hAnsi="宋体" w:cs="宋体" w:hint="eastAsia"/>
          <w:color w:val="auto"/>
          <w:sz w:val="24"/>
          <w:szCs w:val="24"/>
        </w:rPr>
        <w:t>投标人应对采购需求做出响应，如有负偏离的要求，须在上表中申明与技术要求条款的偏差和例外。无偏离的需注明</w:t>
      </w:r>
      <w:r w:rsidRPr="00827A33">
        <w:rPr>
          <w:rFonts w:ascii="宋体" w:cs="宋体" w:hint="eastAsia"/>
          <w:color w:val="auto"/>
          <w:sz w:val="24"/>
          <w:szCs w:val="24"/>
        </w:rPr>
        <w:t>“</w:t>
      </w:r>
      <w:r w:rsidRPr="00827A33">
        <w:rPr>
          <w:rFonts w:ascii="宋体" w:hAnsi="宋体" w:cs="宋体" w:hint="eastAsia"/>
          <w:color w:val="auto"/>
          <w:sz w:val="24"/>
          <w:szCs w:val="24"/>
        </w:rPr>
        <w:t>无</w:t>
      </w:r>
      <w:r w:rsidRPr="00827A33">
        <w:rPr>
          <w:rFonts w:ascii="宋体" w:cs="宋体" w:hint="eastAsia"/>
          <w:color w:val="auto"/>
          <w:sz w:val="24"/>
          <w:szCs w:val="24"/>
        </w:rPr>
        <w:t>”</w:t>
      </w:r>
      <w:r w:rsidRPr="00827A33">
        <w:rPr>
          <w:rFonts w:ascii="宋体" w:hAnsi="宋体" w:cs="宋体" w:hint="eastAsia"/>
          <w:color w:val="auto"/>
          <w:sz w:val="24"/>
          <w:szCs w:val="24"/>
        </w:rPr>
        <w:t>。</w:t>
      </w:r>
    </w:p>
    <w:p w:rsidR="009A1D5A" w:rsidRPr="00827A33" w:rsidRDefault="009A1D5A">
      <w:pPr>
        <w:snapToGrid w:val="0"/>
        <w:jc w:val="center"/>
        <w:rPr>
          <w:rFonts w:ascii="黑体" w:eastAsia="黑体" w:hAnsi="宋体"/>
          <w:b/>
          <w:bCs/>
          <w:color w:val="auto"/>
          <w:sz w:val="32"/>
        </w:rPr>
      </w:pPr>
    </w:p>
    <w:p w:rsidR="009A1D5A" w:rsidRPr="00827A33" w:rsidRDefault="009A1D5A">
      <w:pPr>
        <w:snapToGrid w:val="0"/>
        <w:jc w:val="center"/>
        <w:rPr>
          <w:rFonts w:ascii="黑体" w:eastAsia="黑体" w:hAnsi="宋体"/>
          <w:b/>
          <w:bCs/>
          <w:color w:val="auto"/>
          <w:sz w:val="32"/>
        </w:rPr>
      </w:pPr>
    </w:p>
    <w:p w:rsidR="009A1D5A" w:rsidRPr="00827A33" w:rsidRDefault="00F336B1">
      <w:pPr>
        <w:snapToGrid w:val="0"/>
        <w:jc w:val="left"/>
        <w:rPr>
          <w:rFonts w:asciiTheme="minorEastAsia" w:eastAsiaTheme="minorEastAsia" w:hAnsiTheme="minorEastAsia"/>
          <w:b/>
          <w:bCs/>
          <w:color w:val="auto"/>
          <w:sz w:val="28"/>
          <w:szCs w:val="28"/>
        </w:rPr>
      </w:pPr>
      <w:r w:rsidRPr="00827A33">
        <w:rPr>
          <w:rFonts w:asciiTheme="minorEastAsia" w:eastAsiaTheme="minorEastAsia" w:hAnsiTheme="minorEastAsia" w:hint="eastAsia"/>
          <w:b/>
          <w:bCs/>
          <w:color w:val="auto"/>
          <w:sz w:val="28"/>
          <w:szCs w:val="28"/>
        </w:rPr>
        <w:lastRenderedPageBreak/>
        <w:t>附件九：</w:t>
      </w:r>
    </w:p>
    <w:p w:rsidR="009A1D5A" w:rsidRPr="00827A33" w:rsidRDefault="009A1D5A">
      <w:pPr>
        <w:snapToGrid w:val="0"/>
        <w:jc w:val="left"/>
        <w:rPr>
          <w:rFonts w:ascii="黑体" w:eastAsia="黑体" w:hAnsi="宋体"/>
          <w:b/>
          <w:bCs/>
          <w:color w:val="auto"/>
          <w:sz w:val="32"/>
        </w:rPr>
      </w:pPr>
    </w:p>
    <w:p w:rsidR="009A1D5A" w:rsidRPr="00827A33" w:rsidRDefault="00F336B1">
      <w:pPr>
        <w:snapToGrid w:val="0"/>
        <w:jc w:val="center"/>
        <w:rPr>
          <w:rFonts w:ascii="黑体" w:eastAsia="黑体" w:hAnsi="宋体"/>
          <w:b/>
          <w:bCs/>
          <w:color w:val="auto"/>
          <w:sz w:val="32"/>
        </w:rPr>
      </w:pPr>
      <w:r w:rsidRPr="00827A33">
        <w:rPr>
          <w:rFonts w:ascii="黑体" w:eastAsia="黑体" w:hAnsi="宋体" w:hint="eastAsia"/>
          <w:b/>
          <w:bCs/>
          <w:color w:val="auto"/>
          <w:sz w:val="32"/>
        </w:rPr>
        <w:t>软硬件投入承诺书</w:t>
      </w:r>
    </w:p>
    <w:p w:rsidR="009A1D5A" w:rsidRPr="00827A33" w:rsidRDefault="009A1D5A">
      <w:pPr>
        <w:snapToGrid w:val="0"/>
        <w:rPr>
          <w:rFonts w:ascii="宋体" w:hAnsi="宋体"/>
          <w:color w:val="auto"/>
          <w:sz w:val="24"/>
        </w:rPr>
      </w:pPr>
    </w:p>
    <w:p w:rsidR="009A1D5A" w:rsidRPr="00827A33" w:rsidRDefault="00F336B1">
      <w:pPr>
        <w:snapToGrid w:val="0"/>
        <w:rPr>
          <w:rFonts w:ascii="宋体" w:hAnsi="宋体"/>
          <w:color w:val="auto"/>
          <w:sz w:val="24"/>
        </w:rPr>
      </w:pPr>
      <w:r w:rsidRPr="00827A33">
        <w:rPr>
          <w:rFonts w:ascii="宋体" w:hAnsi="宋体" w:hint="eastAsia"/>
          <w:color w:val="auto"/>
          <w:sz w:val="24"/>
        </w:rPr>
        <w:cr/>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我公司对（</w:t>
      </w:r>
      <w:r w:rsidR="00927DDD" w:rsidRPr="00827A33">
        <w:rPr>
          <w:rFonts w:ascii="宋体" w:hAnsi="宋体" w:cs="仿宋_GB2312" w:hint="eastAsia"/>
          <w:bCs/>
          <w:color w:val="auto"/>
          <w:spacing w:val="2"/>
          <w:lang w:val="zh-CN"/>
        </w:rPr>
        <w:t>常采公[2019]0090</w:t>
      </w:r>
      <w:r w:rsidRPr="00827A33">
        <w:rPr>
          <w:rFonts w:ascii="宋体" w:hAnsi="宋体" w:hint="eastAsia"/>
          <w:color w:val="auto"/>
          <w:sz w:val="24"/>
        </w:rPr>
        <w:t xml:space="preserve">）招标项目文件中软硬件投入情况郑重承诺如下： </w:t>
      </w:r>
    </w:p>
    <w:p w:rsidR="009A1D5A" w:rsidRPr="00827A33" w:rsidRDefault="00F336B1">
      <w:pPr>
        <w:pStyle w:val="afff6"/>
        <w:numPr>
          <w:ilvl w:val="0"/>
          <w:numId w:val="2"/>
        </w:numPr>
        <w:snapToGrid w:val="0"/>
        <w:spacing w:line="480" w:lineRule="auto"/>
        <w:ind w:firstLineChars="0"/>
        <w:rPr>
          <w:rFonts w:ascii="宋体" w:hAnsi="宋体"/>
          <w:color w:val="auto"/>
          <w:sz w:val="24"/>
          <w:u w:val="single"/>
        </w:rPr>
      </w:pPr>
      <w:r w:rsidRPr="00827A33">
        <w:rPr>
          <w:rFonts w:ascii="宋体" w:hAnsi="宋体" w:hint="eastAsia"/>
          <w:color w:val="auto"/>
          <w:sz w:val="24"/>
        </w:rPr>
        <w:t>硬件投入（含品名、型号或规格、单价、总价等；以表格形式体现）：</w:t>
      </w:r>
    </w:p>
    <w:p w:rsidR="009A1D5A" w:rsidRPr="00827A33" w:rsidRDefault="009A1D5A">
      <w:pPr>
        <w:snapToGrid w:val="0"/>
        <w:spacing w:line="480" w:lineRule="auto"/>
        <w:ind w:left="480"/>
        <w:rPr>
          <w:rFonts w:ascii="宋体" w:hAnsi="宋体"/>
          <w:color w:val="auto"/>
          <w:sz w:val="24"/>
        </w:rPr>
      </w:pPr>
    </w:p>
    <w:p w:rsidR="009A1D5A" w:rsidRPr="00827A33" w:rsidRDefault="00F336B1">
      <w:pPr>
        <w:snapToGrid w:val="0"/>
        <w:spacing w:line="480" w:lineRule="auto"/>
        <w:ind w:firstLineChars="200" w:firstLine="480"/>
        <w:rPr>
          <w:rFonts w:ascii="宋体" w:hAnsi="宋体"/>
          <w:color w:val="auto"/>
          <w:sz w:val="24"/>
          <w:u w:val="single"/>
        </w:rPr>
      </w:pPr>
      <w:r w:rsidRPr="00827A33">
        <w:rPr>
          <w:rFonts w:ascii="宋体" w:hAnsi="宋体" w:hint="eastAsia"/>
          <w:color w:val="auto"/>
          <w:sz w:val="24"/>
        </w:rPr>
        <w:t>二、软件投入：</w:t>
      </w:r>
    </w:p>
    <w:p w:rsidR="009A1D5A" w:rsidRPr="00827A33" w:rsidRDefault="009A1D5A">
      <w:pPr>
        <w:snapToGrid w:val="0"/>
        <w:spacing w:line="480" w:lineRule="auto"/>
        <w:ind w:firstLineChars="200" w:firstLine="480"/>
        <w:rPr>
          <w:rFonts w:ascii="宋体" w:hAnsi="宋体"/>
          <w:color w:val="auto"/>
          <w:sz w:val="24"/>
        </w:rPr>
      </w:pPr>
    </w:p>
    <w:p w:rsidR="009A1D5A" w:rsidRPr="00827A33" w:rsidRDefault="009A1D5A">
      <w:pPr>
        <w:snapToGrid w:val="0"/>
        <w:spacing w:line="480" w:lineRule="auto"/>
        <w:ind w:firstLineChars="200" w:firstLine="480"/>
        <w:rPr>
          <w:rFonts w:ascii="宋体" w:hAnsi="宋体"/>
          <w:color w:val="auto"/>
          <w:sz w:val="24"/>
        </w:rPr>
      </w:pPr>
    </w:p>
    <w:p w:rsidR="009A1D5A" w:rsidRPr="00827A33" w:rsidRDefault="00F336B1">
      <w:pPr>
        <w:ind w:firstLineChars="200" w:firstLine="480"/>
        <w:rPr>
          <w:rFonts w:ascii="宋体" w:hAnsi="宋体"/>
          <w:color w:val="auto"/>
          <w:sz w:val="24"/>
        </w:rPr>
      </w:pPr>
      <w:r w:rsidRPr="00827A33">
        <w:rPr>
          <w:rFonts w:ascii="宋体" w:hAnsi="宋体" w:hint="eastAsia"/>
          <w:color w:val="auto"/>
          <w:sz w:val="24"/>
        </w:rPr>
        <w:t>中标后，我公司会严格按照投标文件及合同中的承诺条款履行。我方若违反投标承诺，甲方有权扣除相关费用，由此造成的损失由我方承担。</w:t>
      </w:r>
    </w:p>
    <w:p w:rsidR="009A1D5A" w:rsidRPr="00827A33" w:rsidRDefault="009A1D5A">
      <w:pPr>
        <w:ind w:firstLineChars="200" w:firstLine="480"/>
        <w:rPr>
          <w:rFonts w:ascii="宋体" w:hAnsi="宋体"/>
          <w:color w:val="auto"/>
          <w:sz w:val="24"/>
        </w:rPr>
      </w:pPr>
    </w:p>
    <w:p w:rsidR="009A1D5A" w:rsidRPr="00827A33" w:rsidRDefault="009A1D5A">
      <w:pPr>
        <w:ind w:firstLineChars="200" w:firstLine="480"/>
        <w:rPr>
          <w:rFonts w:ascii="宋体" w:hAnsi="宋体"/>
          <w:color w:val="auto"/>
          <w:sz w:val="24"/>
        </w:rPr>
      </w:pPr>
    </w:p>
    <w:p w:rsidR="009A1D5A" w:rsidRPr="00827A33" w:rsidRDefault="009A1D5A">
      <w:pPr>
        <w:ind w:firstLineChars="200" w:firstLine="480"/>
        <w:rPr>
          <w:rFonts w:ascii="宋体" w:hAnsi="宋体"/>
          <w:color w:val="auto"/>
          <w:sz w:val="24"/>
        </w:rPr>
      </w:pPr>
    </w:p>
    <w:p w:rsidR="009A1D5A" w:rsidRPr="00827A33" w:rsidRDefault="009A1D5A">
      <w:pPr>
        <w:ind w:firstLineChars="200" w:firstLine="480"/>
        <w:rPr>
          <w:rFonts w:ascii="宋体" w:hAnsi="宋体"/>
          <w:color w:val="auto"/>
          <w:sz w:val="24"/>
        </w:rPr>
      </w:pPr>
    </w:p>
    <w:p w:rsidR="009A1D5A" w:rsidRPr="00827A33" w:rsidRDefault="009A1D5A">
      <w:pPr>
        <w:ind w:firstLineChars="200" w:firstLine="480"/>
        <w:rPr>
          <w:rFonts w:ascii="宋体" w:hAnsi="宋体"/>
          <w:color w:val="auto"/>
          <w:sz w:val="24"/>
        </w:rPr>
      </w:pPr>
    </w:p>
    <w:p w:rsidR="009A1D5A" w:rsidRPr="00827A33" w:rsidRDefault="00F336B1">
      <w:pPr>
        <w:snapToGrid w:val="0"/>
        <w:spacing w:line="480" w:lineRule="auto"/>
        <w:ind w:right="480"/>
        <w:jc w:val="center"/>
        <w:rPr>
          <w:rFonts w:ascii="宋体" w:hAnsi="宋体"/>
          <w:color w:val="auto"/>
          <w:sz w:val="24"/>
        </w:rPr>
      </w:pPr>
      <w:r w:rsidRPr="00827A33">
        <w:rPr>
          <w:rFonts w:ascii="宋体" w:hAnsi="宋体" w:hint="eastAsia"/>
          <w:color w:val="auto"/>
          <w:sz w:val="24"/>
        </w:rPr>
        <w:t xml:space="preserve">   投标人全称（公章）： </w:t>
      </w:r>
    </w:p>
    <w:p w:rsidR="009A1D5A" w:rsidRPr="00827A33" w:rsidRDefault="00F336B1">
      <w:pPr>
        <w:snapToGrid w:val="0"/>
        <w:spacing w:line="480" w:lineRule="auto"/>
        <w:ind w:right="480" w:firstLineChars="1250" w:firstLine="3000"/>
        <w:rPr>
          <w:rFonts w:ascii="宋体" w:hAnsi="宋体"/>
          <w:color w:val="auto"/>
          <w:sz w:val="24"/>
        </w:rPr>
      </w:pPr>
      <w:r w:rsidRPr="00827A33">
        <w:rPr>
          <w:rFonts w:ascii="宋体" w:hAnsi="宋体" w:hint="eastAsia"/>
          <w:color w:val="auto"/>
          <w:sz w:val="24"/>
        </w:rPr>
        <w:t>投标人法定代表人或代理人（签字或盖章）</w:t>
      </w:r>
    </w:p>
    <w:p w:rsidR="009A1D5A" w:rsidRPr="00827A33" w:rsidRDefault="00F336B1">
      <w:pPr>
        <w:snapToGrid w:val="0"/>
        <w:spacing w:line="480" w:lineRule="auto"/>
        <w:ind w:right="480" w:firstLineChars="1250" w:firstLine="3000"/>
        <w:rPr>
          <w:rFonts w:ascii="宋体" w:hAnsi="宋体"/>
          <w:color w:val="auto"/>
          <w:sz w:val="24"/>
        </w:rPr>
      </w:pPr>
      <w:r w:rsidRPr="00827A33">
        <w:rPr>
          <w:rFonts w:ascii="宋体" w:hAnsi="宋体" w:hint="eastAsia"/>
          <w:color w:val="auto"/>
          <w:sz w:val="24"/>
        </w:rPr>
        <w:t>：</w:t>
      </w:r>
    </w:p>
    <w:p w:rsidR="009A1D5A" w:rsidRPr="00827A33" w:rsidRDefault="00F336B1">
      <w:pPr>
        <w:snapToGrid w:val="0"/>
        <w:spacing w:line="480" w:lineRule="auto"/>
        <w:jc w:val="right"/>
        <w:rPr>
          <w:rFonts w:ascii="宋体" w:hAnsi="宋体"/>
          <w:color w:val="auto"/>
          <w:sz w:val="24"/>
        </w:rPr>
      </w:pPr>
      <w:r w:rsidRPr="00827A33">
        <w:rPr>
          <w:rFonts w:ascii="宋体" w:hAnsi="宋体" w:hint="eastAsia"/>
          <w:color w:val="auto"/>
          <w:sz w:val="24"/>
        </w:rPr>
        <w:t>日期：   年   月   日</w:t>
      </w:r>
    </w:p>
    <w:p w:rsidR="009A1D5A" w:rsidRPr="00827A33" w:rsidRDefault="009A1D5A">
      <w:pPr>
        <w:snapToGrid w:val="0"/>
        <w:spacing w:line="360" w:lineRule="auto"/>
        <w:rPr>
          <w:rFonts w:ascii="宋体" w:hAnsi="宋体" w:cs="宋体"/>
          <w:b/>
          <w:bCs/>
          <w:color w:val="auto"/>
          <w:sz w:val="28"/>
          <w:szCs w:val="28"/>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jc w:val="left"/>
        <w:rPr>
          <w:rFonts w:ascii="宋体" w:hAnsi="宋体" w:cs="宋体"/>
          <w:color w:val="auto"/>
        </w:rPr>
      </w:pPr>
    </w:p>
    <w:p w:rsidR="009A1D5A" w:rsidRPr="00827A33" w:rsidRDefault="00F336B1">
      <w:pPr>
        <w:snapToGrid w:val="0"/>
        <w:jc w:val="left"/>
        <w:rPr>
          <w:rFonts w:asciiTheme="minorEastAsia" w:eastAsiaTheme="minorEastAsia" w:hAnsiTheme="minorEastAsia"/>
          <w:b/>
          <w:bCs/>
          <w:color w:val="auto"/>
          <w:sz w:val="28"/>
          <w:szCs w:val="28"/>
        </w:rPr>
      </w:pPr>
      <w:r w:rsidRPr="00827A33">
        <w:rPr>
          <w:rFonts w:asciiTheme="minorEastAsia" w:eastAsiaTheme="minorEastAsia" w:hAnsiTheme="minorEastAsia" w:hint="eastAsia"/>
          <w:b/>
          <w:bCs/>
          <w:color w:val="auto"/>
          <w:sz w:val="28"/>
          <w:szCs w:val="28"/>
        </w:rPr>
        <w:lastRenderedPageBreak/>
        <w:t>附件十：</w:t>
      </w:r>
    </w:p>
    <w:p w:rsidR="009A1D5A" w:rsidRPr="00827A33" w:rsidRDefault="00F336B1">
      <w:pPr>
        <w:snapToGrid w:val="0"/>
        <w:jc w:val="center"/>
        <w:rPr>
          <w:rFonts w:ascii="黑体" w:eastAsia="黑体" w:hAnsi="宋体"/>
          <w:b/>
          <w:bCs/>
          <w:color w:val="auto"/>
          <w:sz w:val="30"/>
          <w:szCs w:val="30"/>
        </w:rPr>
      </w:pPr>
      <w:r w:rsidRPr="00827A33">
        <w:rPr>
          <w:rFonts w:ascii="黑体" w:eastAsia="黑体" w:hAnsi="宋体" w:hint="eastAsia"/>
          <w:b/>
          <w:bCs/>
          <w:color w:val="auto"/>
          <w:sz w:val="30"/>
          <w:szCs w:val="30"/>
        </w:rPr>
        <w:t>学生公寓工作人员承诺书</w:t>
      </w:r>
    </w:p>
    <w:p w:rsidR="009A1D5A" w:rsidRPr="00827A33" w:rsidRDefault="009A1D5A">
      <w:pPr>
        <w:snapToGrid w:val="0"/>
        <w:rPr>
          <w:rFonts w:ascii="宋体" w:hAnsi="宋体"/>
          <w:color w:val="auto"/>
          <w:sz w:val="30"/>
          <w:szCs w:val="30"/>
        </w:rPr>
      </w:pPr>
    </w:p>
    <w:p w:rsidR="009A1D5A" w:rsidRPr="00827A33" w:rsidRDefault="009A1D5A">
      <w:pPr>
        <w:snapToGrid w:val="0"/>
        <w:rPr>
          <w:rFonts w:ascii="宋体" w:hAnsi="宋体"/>
          <w:color w:val="auto"/>
          <w:sz w:val="24"/>
        </w:rPr>
      </w:pP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我公司对</w:t>
      </w:r>
      <w:r w:rsidRPr="00827A33">
        <w:rPr>
          <w:rFonts w:ascii="宋体" w:hAnsi="宋体" w:hint="eastAsia"/>
          <w:color w:val="auto"/>
          <w:sz w:val="24"/>
          <w:u w:val="single"/>
        </w:rPr>
        <w:t>常州工学院辽河路校区、巫山路校区学生公寓物业管理服务</w:t>
      </w:r>
      <w:r w:rsidRPr="00827A33">
        <w:rPr>
          <w:rFonts w:ascii="宋体" w:hAnsi="宋体" w:hint="eastAsia"/>
          <w:color w:val="auto"/>
          <w:sz w:val="24"/>
        </w:rPr>
        <w:t>（</w:t>
      </w:r>
      <w:r w:rsidR="00927DDD" w:rsidRPr="00827A33">
        <w:rPr>
          <w:rFonts w:ascii="宋体" w:hAnsi="宋体" w:cs="仿宋_GB2312" w:hint="eastAsia"/>
          <w:bCs/>
          <w:color w:val="auto"/>
          <w:spacing w:val="2"/>
          <w:lang w:val="zh-CN"/>
        </w:rPr>
        <w:t>常采公[2019]0090</w:t>
      </w:r>
      <w:r w:rsidRPr="00827A33">
        <w:rPr>
          <w:rFonts w:ascii="宋体" w:hAnsi="宋体" w:hint="eastAsia"/>
          <w:color w:val="auto"/>
          <w:sz w:val="24"/>
        </w:rPr>
        <w:t>）招标项目文件中采购需求及评标办法（二标段）中服务人员构成郑重承诺如下：</w:t>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 xml:space="preserve">一、学生公寓站长管理经验：有3年及以上高校学生公寓物业管理经验人数占比%。 </w:t>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二、学生公寓站长文化程度：本科及以上学历人数占比%。</w:t>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 xml:space="preserve">三、学生公寓管理人员管理经验：有2年及以上物业管理经验人数占比%。 </w:t>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四、学生公寓管理人员文化程度：大专及以上学历人数占比%。</w:t>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五、我方承诺所有派驻该项目管理人员相对固定，避免经常更换，如因特殊原因更换事前报甲方备案，同时保证接替人员符合甲方招标要求。</w:t>
      </w:r>
    </w:p>
    <w:p w:rsidR="009A1D5A" w:rsidRPr="00827A33" w:rsidRDefault="00F336B1">
      <w:pPr>
        <w:snapToGrid w:val="0"/>
        <w:spacing w:line="480" w:lineRule="auto"/>
        <w:ind w:firstLineChars="200" w:firstLine="480"/>
        <w:rPr>
          <w:rFonts w:ascii="宋体" w:hAnsi="宋体"/>
          <w:color w:val="auto"/>
          <w:sz w:val="24"/>
        </w:rPr>
      </w:pPr>
      <w:r w:rsidRPr="00827A33">
        <w:rPr>
          <w:rFonts w:ascii="宋体" w:hAnsi="宋体" w:hint="eastAsia"/>
          <w:color w:val="auto"/>
          <w:sz w:val="24"/>
        </w:rPr>
        <w:t>六、中标后，我公司会严格按照投标文件及合同中的承诺条款履行。我方若违反投标文件中所要求的用工数量、年龄、工作年限、学历、素质和服务标准，甲方有权扣除相关费用（每低1个百分点，考核扣100元），由此造成的损失由我方承担。</w:t>
      </w:r>
    </w:p>
    <w:p w:rsidR="009A1D5A" w:rsidRPr="00827A33" w:rsidRDefault="009A1D5A">
      <w:pPr>
        <w:snapToGrid w:val="0"/>
        <w:spacing w:line="480" w:lineRule="auto"/>
        <w:rPr>
          <w:rFonts w:ascii="宋体" w:hAnsi="宋体"/>
          <w:color w:val="auto"/>
          <w:sz w:val="24"/>
        </w:rPr>
      </w:pPr>
    </w:p>
    <w:p w:rsidR="009A1D5A" w:rsidRPr="00827A33" w:rsidRDefault="009A1D5A">
      <w:pPr>
        <w:snapToGrid w:val="0"/>
        <w:spacing w:line="480" w:lineRule="auto"/>
        <w:rPr>
          <w:rFonts w:ascii="宋体" w:hAnsi="宋体"/>
          <w:color w:val="auto"/>
          <w:sz w:val="24"/>
        </w:rPr>
      </w:pPr>
    </w:p>
    <w:p w:rsidR="009A1D5A" w:rsidRPr="00827A33" w:rsidRDefault="00F336B1">
      <w:pPr>
        <w:snapToGrid w:val="0"/>
        <w:spacing w:line="480" w:lineRule="auto"/>
        <w:ind w:right="480"/>
        <w:jc w:val="center"/>
        <w:rPr>
          <w:rFonts w:ascii="宋体" w:hAnsi="宋体"/>
          <w:color w:val="auto"/>
          <w:sz w:val="24"/>
        </w:rPr>
      </w:pPr>
      <w:r w:rsidRPr="00827A33">
        <w:rPr>
          <w:rFonts w:ascii="宋体" w:hAnsi="宋体" w:hint="eastAsia"/>
          <w:color w:val="auto"/>
          <w:sz w:val="24"/>
        </w:rPr>
        <w:t xml:space="preserve">                  投标人全称（公章）： </w:t>
      </w:r>
    </w:p>
    <w:p w:rsidR="009A1D5A" w:rsidRPr="00827A33" w:rsidRDefault="00F336B1">
      <w:pPr>
        <w:snapToGrid w:val="0"/>
        <w:spacing w:line="480" w:lineRule="auto"/>
        <w:ind w:right="480" w:firstLineChars="1250" w:firstLine="3000"/>
        <w:rPr>
          <w:rFonts w:ascii="宋体" w:hAnsi="宋体"/>
          <w:color w:val="auto"/>
          <w:sz w:val="24"/>
        </w:rPr>
      </w:pPr>
      <w:r w:rsidRPr="00827A33">
        <w:rPr>
          <w:rFonts w:ascii="宋体" w:hAnsi="宋体" w:hint="eastAsia"/>
          <w:color w:val="auto"/>
          <w:sz w:val="24"/>
        </w:rPr>
        <w:t>投标人法定代表人或代理人（签字或盖章）：</w:t>
      </w:r>
    </w:p>
    <w:p w:rsidR="009A1D5A" w:rsidRPr="00827A33" w:rsidRDefault="00F336B1">
      <w:pPr>
        <w:snapToGrid w:val="0"/>
        <w:spacing w:line="480" w:lineRule="auto"/>
        <w:jc w:val="right"/>
        <w:rPr>
          <w:rFonts w:ascii="宋体" w:hAnsi="宋体"/>
          <w:color w:val="auto"/>
          <w:sz w:val="24"/>
        </w:rPr>
      </w:pPr>
      <w:r w:rsidRPr="00827A33">
        <w:rPr>
          <w:rFonts w:ascii="宋体" w:hAnsi="宋体" w:hint="eastAsia"/>
          <w:color w:val="auto"/>
          <w:sz w:val="24"/>
        </w:rPr>
        <w:t>日期：   年   月   日</w:t>
      </w: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9A1D5A">
      <w:pPr>
        <w:snapToGrid w:val="0"/>
        <w:spacing w:line="360" w:lineRule="auto"/>
        <w:ind w:firstLine="482"/>
        <w:jc w:val="left"/>
        <w:rPr>
          <w:rFonts w:ascii="宋体" w:hAnsi="宋体" w:cs="宋体"/>
          <w:color w:val="auto"/>
        </w:rPr>
      </w:pPr>
    </w:p>
    <w:p w:rsidR="009A1D5A" w:rsidRPr="00827A33" w:rsidRDefault="00F336B1">
      <w:pPr>
        <w:pStyle w:val="1"/>
        <w:tabs>
          <w:tab w:val="left" w:pos="1571"/>
        </w:tabs>
        <w:snapToGrid w:val="0"/>
        <w:spacing w:before="0" w:after="0" w:line="640" w:lineRule="exact"/>
        <w:ind w:firstLineChars="950" w:firstLine="3052"/>
        <w:rPr>
          <w:rFonts w:ascii="宋体" w:hAnsi="宋体" w:cs="宋体"/>
          <w:color w:val="auto"/>
          <w:sz w:val="32"/>
          <w:szCs w:val="32"/>
        </w:rPr>
      </w:pPr>
      <w:r w:rsidRPr="00827A33">
        <w:rPr>
          <w:rFonts w:ascii="宋体" w:hAnsi="宋体" w:cs="宋体" w:hint="eastAsia"/>
          <w:color w:val="auto"/>
          <w:sz w:val="32"/>
          <w:szCs w:val="32"/>
        </w:rPr>
        <w:lastRenderedPageBreak/>
        <w:t>第七章采购需求</w:t>
      </w:r>
    </w:p>
    <w:p w:rsidR="009A1D5A" w:rsidRPr="00827A33" w:rsidRDefault="00F336B1">
      <w:pPr>
        <w:spacing w:line="360" w:lineRule="exact"/>
        <w:rPr>
          <w:rFonts w:ascii="宋体" w:hAnsi="宋体" w:cs="宋体"/>
          <w:color w:val="auto"/>
        </w:rPr>
      </w:pPr>
      <w:r w:rsidRPr="00827A33">
        <w:rPr>
          <w:rFonts w:ascii="宋体" w:hAnsi="宋体" w:cs="宋体" w:hint="eastAsia"/>
          <w:b/>
          <w:color w:val="auto"/>
        </w:rPr>
        <w:t>一、服务项目：常州工学院物业服务</w:t>
      </w:r>
    </w:p>
    <w:p w:rsidR="009A1D5A" w:rsidRPr="00827A33" w:rsidRDefault="00F336B1">
      <w:pPr>
        <w:adjustRightInd w:val="0"/>
        <w:snapToGrid w:val="0"/>
        <w:spacing w:line="360" w:lineRule="exact"/>
        <w:ind w:firstLineChars="200" w:firstLine="420"/>
        <w:rPr>
          <w:rFonts w:ascii="宋体" w:hAnsi="宋体"/>
          <w:color w:val="auto"/>
        </w:rPr>
      </w:pPr>
      <w:r w:rsidRPr="00827A33">
        <w:rPr>
          <w:rFonts w:ascii="宋体" w:hAnsi="宋体" w:hint="eastAsia"/>
          <w:color w:val="auto"/>
        </w:rPr>
        <w:t>本项目共分三个标段，一标段：辽河路校区楼宇物业服务；二标段：辽河路、巫山路校区学生公寓管理；三标段：巫山路校区楼宇物业服务（含会馆浜校区物业服务）。</w:t>
      </w:r>
    </w:p>
    <w:p w:rsidR="009A1D5A" w:rsidRPr="00827A33" w:rsidRDefault="00F336B1">
      <w:pPr>
        <w:snapToGrid w:val="0"/>
        <w:spacing w:line="360" w:lineRule="exact"/>
        <w:ind w:firstLineChars="200" w:firstLine="428"/>
        <w:rPr>
          <w:rFonts w:ascii="宋体" w:hAnsi="宋体"/>
          <w:bCs/>
          <w:color w:val="auto"/>
          <w:spacing w:val="2"/>
        </w:rPr>
      </w:pPr>
      <w:r w:rsidRPr="00827A33">
        <w:rPr>
          <w:rFonts w:ascii="宋体" w:hAnsi="宋体" w:hint="eastAsia"/>
          <w:bCs/>
          <w:color w:val="auto"/>
          <w:spacing w:val="2"/>
        </w:rPr>
        <w:t>本次采购服务期限：暂定叁年，合同一年一签。其中前三个月为试用期，试用期满须经采购单位考核，考核不合格，采购单位可以解除合同。每年期满经采购单位考核合格后合同方可续签，续签期限为一年，最多续签二次</w:t>
      </w:r>
      <w:r w:rsidRPr="00827A33">
        <w:rPr>
          <w:rFonts w:ascii="宋体" w:hAnsi="宋体" w:hint="eastAsia"/>
          <w:b/>
          <w:color w:val="auto"/>
          <w:spacing w:val="2"/>
        </w:rPr>
        <w:t>（考核分数年平均低于90分不得续签）</w:t>
      </w:r>
      <w:r w:rsidRPr="00827A33">
        <w:rPr>
          <w:rFonts w:ascii="宋体" w:hAnsi="宋体" w:hint="eastAsia"/>
          <w:bCs/>
          <w:color w:val="auto"/>
          <w:spacing w:val="2"/>
        </w:rPr>
        <w:t>。</w:t>
      </w:r>
    </w:p>
    <w:p w:rsidR="009A1D5A" w:rsidRPr="00827A33" w:rsidRDefault="00F336B1">
      <w:pPr>
        <w:numPr>
          <w:ilvl w:val="0"/>
          <w:numId w:val="3"/>
        </w:numPr>
        <w:spacing w:line="360" w:lineRule="exact"/>
        <w:rPr>
          <w:rFonts w:ascii="宋体" w:hAnsi="宋体" w:cs="宋体"/>
          <w:b/>
          <w:color w:val="auto"/>
        </w:rPr>
      </w:pPr>
      <w:r w:rsidRPr="00827A33">
        <w:rPr>
          <w:rFonts w:ascii="宋体" w:hAnsi="宋体" w:cs="宋体" w:hint="eastAsia"/>
          <w:b/>
          <w:color w:val="auto"/>
        </w:rPr>
        <w:t>项目概况及基本要求：</w:t>
      </w:r>
    </w:p>
    <w:p w:rsidR="009A1D5A" w:rsidRPr="00827A33" w:rsidRDefault="00F336B1">
      <w:pPr>
        <w:spacing w:line="400" w:lineRule="exact"/>
        <w:ind w:firstLineChars="200" w:firstLine="420"/>
        <w:rPr>
          <w:rFonts w:ascii="宋体" w:hAnsi="宋体"/>
          <w:color w:val="auto"/>
        </w:rPr>
      </w:pPr>
      <w:r w:rsidRPr="00827A33">
        <w:rPr>
          <w:rFonts w:ascii="宋体" w:hAnsi="宋体" w:hint="eastAsia"/>
          <w:color w:val="auto"/>
        </w:rPr>
        <w:t>一标段：辽河路校区楼宇物业服务</w:t>
      </w:r>
    </w:p>
    <w:p w:rsidR="009A1D5A" w:rsidRPr="00827A33" w:rsidRDefault="00F336B1">
      <w:pPr>
        <w:spacing w:line="400" w:lineRule="exact"/>
        <w:ind w:firstLineChars="200" w:firstLine="420"/>
        <w:rPr>
          <w:rFonts w:ascii="宋体" w:hAnsi="宋体"/>
          <w:color w:val="auto"/>
        </w:rPr>
      </w:pPr>
      <w:r w:rsidRPr="00827A33">
        <w:rPr>
          <w:rFonts w:ascii="宋体" w:hAnsi="宋体" w:hint="eastAsia"/>
          <w:color w:val="auto"/>
        </w:rPr>
        <w:t>项目范围包括：楼宇建筑地上面积约199427平方米，地下面积约20845平方米，内容包括安保服务、地下车库管理、环境保洁服务、公共设施设备日常使用管理、校园外环境保洁，含雨污水管网管理（雨水收集系统）、校园内湖（河道）管理（含动物饲养管理）、泵房日常管理。上述项目的零星维修（除房屋本体结构改造、屋面防水、房屋沉降、校区室外水电管网维修的维修）、校园路灯维修。</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二标段：辽河路、巫山路校区学生公寓管理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项目范围包括： 学生公寓总建筑面积约154084平方米（34幢学生公寓，其中辽河路校区28幢，巫山路校区6幢。学生宿舍3387间，其中留学生公寓160间）。内容包括学生服务管理、安保服务、环境保洁服务、公共设施设备日常使用管理等；承担上述范围内所有维修及相关费用（不含房屋本体结构性改造维修、楼宇屋面和卫生间防水、大面积粉刷刷新）。</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三标段：巫山楼校区楼宇管理（含会馆浜校区物业管理）</w:t>
      </w:r>
    </w:p>
    <w:p w:rsidR="009A1D5A" w:rsidRPr="00827A33" w:rsidRDefault="00F336B1">
      <w:pPr>
        <w:spacing w:line="360" w:lineRule="exact"/>
        <w:ind w:firstLineChars="150" w:firstLine="315"/>
        <w:rPr>
          <w:rFonts w:ascii="宋体" w:hAnsi="宋体"/>
          <w:color w:val="auto"/>
        </w:rPr>
      </w:pPr>
      <w:r w:rsidRPr="00827A33">
        <w:rPr>
          <w:rFonts w:ascii="宋体" w:hAnsi="宋体" w:hint="eastAsia"/>
          <w:color w:val="auto"/>
        </w:rPr>
        <w:t>项目范围包括：1.巫山路校区楼宇约45910平方米（6幢楼）。内容包括安保服务、环境保洁服务、公共设施设备日常使用管理。另有简易画室建筑面积约850平方米、食堂三楼建筑面积约200平方米、路灯维修、泵房管理等，承担上述范围所有维修及相关费用（不含房屋本体结构性改造维修、楼宇屋面和卫生间防水、大面积粉刷刷新、校区室外水电管网维修）；2.</w:t>
      </w:r>
      <w:r w:rsidRPr="00827A33">
        <w:rPr>
          <w:rFonts w:asciiTheme="minorEastAsia" w:eastAsiaTheme="minorEastAsia" w:hAnsiTheme="minorEastAsia" w:cstheme="minorEastAsia" w:hint="eastAsia"/>
          <w:color w:val="auto"/>
        </w:rPr>
        <w:t>会馆浜校区室外面积约3000平方米，其中绿化面积1000平方米。楼宇建筑地上面积约6200平方米、地下车库面积约1000平方米</w:t>
      </w:r>
      <w:r w:rsidRPr="00827A33">
        <w:rPr>
          <w:rFonts w:ascii="宋体" w:hAnsi="宋体" w:cs="宋体"/>
          <w:color w:val="auto"/>
        </w:rPr>
        <w:t>。</w:t>
      </w:r>
      <w:r w:rsidRPr="00827A33">
        <w:rPr>
          <w:rFonts w:asciiTheme="minorEastAsia" w:eastAsiaTheme="minorEastAsia" w:hAnsiTheme="minorEastAsia" w:cstheme="minorEastAsia" w:hint="eastAsia"/>
          <w:color w:val="auto"/>
        </w:rPr>
        <w:t>内容包括环境保洁服务、地下车库管理、公共设施设备日常使用管理、绿化养护管理、路灯维修等，承担上述范围所有维修及相关费用（不含房屋本体结构性改造维修、楼宇屋面和卫生间防水、大面积粉刷刷新、校区室外水电管网维修）。</w:t>
      </w:r>
    </w:p>
    <w:p w:rsidR="009A1D5A" w:rsidRPr="00827A33" w:rsidRDefault="009A1D5A">
      <w:pPr>
        <w:spacing w:line="360" w:lineRule="exact"/>
        <w:rPr>
          <w:rFonts w:asciiTheme="minorEastAsia" w:eastAsiaTheme="minorEastAsia" w:hAnsiTheme="minorEastAsia" w:cs="宋体"/>
          <w:b/>
          <w:color w:val="auto"/>
        </w:rPr>
      </w:pPr>
    </w:p>
    <w:p w:rsidR="009A1D5A" w:rsidRPr="00827A33" w:rsidRDefault="00F336B1">
      <w:pPr>
        <w:spacing w:line="360" w:lineRule="exact"/>
        <w:rPr>
          <w:rFonts w:asciiTheme="minorEastAsia" w:eastAsiaTheme="minorEastAsia" w:hAnsiTheme="minorEastAsia"/>
          <w:color w:val="auto"/>
        </w:rPr>
      </w:pPr>
      <w:r w:rsidRPr="00827A33">
        <w:rPr>
          <w:rFonts w:asciiTheme="minorEastAsia" w:eastAsiaTheme="minorEastAsia" w:hAnsiTheme="minorEastAsia" w:hint="eastAsia"/>
          <w:color w:val="auto"/>
        </w:rPr>
        <w:t>（二）基本要求</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（1）楼宇物业服务范围（一标段、三标段）</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1.安全保卫管理：包含楼内公共安全秩序的维护和管理；楼宇内设备、设施的防火、防盗等安全工作；负责楼内技防设施的管理维护。</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公共卫生管理：承担大楼公共部位、连廊、会议室、接待室、教室及其他指定项目（行政楼办公室；图书馆阅览室、报告厅、书库地面、书架等）的卫生保洁工作，楼内垃圾袋装化收集并按时运送到指定地点。负责配备管理区域内清洁用品（含楼内垃圾桶、教室纸篓、垃圾袋、卫</w:t>
      </w:r>
      <w:r w:rsidRPr="00827A33">
        <w:rPr>
          <w:rFonts w:asciiTheme="minorEastAsia" w:eastAsiaTheme="minorEastAsia" w:hAnsiTheme="minorEastAsia" w:hint="eastAsia"/>
          <w:color w:val="auto"/>
        </w:rPr>
        <w:lastRenderedPageBreak/>
        <w:t>生纸等卫生用品）并承担相关费用。各楼宇大面积保洁区域须配备自动化清扫设备（低噪声）。辽河路行政楼、图书馆卫生间需配备卫生纸和擦手纸。</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3.负责普通教室、考研教室、教师休息室及会议室管理，负责教室粉笔、粉擦发放并承担相关费用，做好教师休息室、会议室的开水供应、承担学校大型活动及会议的准备和服务工作。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4.多媒体教室及实验教学设备管理：多媒体设备的安全管理和日常维护，电梯、空调日常管理及报修做好多媒体设备使用前的调试工作及多媒体教室话筒及配套设施发放登记工作。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5.公共设施管理、消防设施管理。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6.车库管理：安全管理、卫生保洁。</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7.负责楼宇内钥匙的管理、发放等服务工作。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8.楼宇内配电房管理。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9.给排水设备管理。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10.水电（节能）管理。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11.楼宇文化建设。</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12.托管范围内维修工作（除房屋本体结构改造、屋面防水、房屋沉降外的维修）、校园路灯维修。</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13.环境保洁：</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① 校园保洁工作（乱张贴清理），外环境保洁必须使用自动化设备（低噪声清扫车）+人工结合模式。</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② 学校重大活动的现场布置工作。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③ 校区窨井、下水道定期清理工作（每学期至少清理一次）。</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④ 校园内湖、河道管理工作（包含动物饲养、金鱼饲养管理并承担相关费用）。</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⑤ 雨水收集系统、泵房管理。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14.按物业管理规范要求做好其他属于物业管理范围内的工作及校方安排的临时性工作。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（2）学生公寓管理服务范围</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1.对居住在学生公寓内的全体学生在安全保卫、内务卫生、行为规范、宿舍文化建设、精神文明建设等方面进行日常的教育、管理、检查、考核、评比等（见《常州工学院学生公寓委托管理基本规范》）。</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学生公寓内所有生活、学习等设施、设备的管理、维护和维修工作：（1）学生公寓的零星维修（除房屋本体结构、楼宇屋面和卫生间防水、大面积粉刷刷新外）；（2）承担控电控水系统、门禁系统、热水系统、网络、空调、电梯、电视系统等专业维保设施的报修和监管工作；（3）根据甲方要求实施控电、售电管理，代收水电费，并负责供水、供电各项数据的完整性与安全性；（4）做好公寓内配电房、给排水、开水房、洗衣房、多功能用房、辅助用房、行政值班室等的管理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3.住宿学生日常的学习、生活服务：（1）负责做好学生公寓的安全管理工作，昼夜巡查，认真做好防火、防盗、防斗殴和楼内消防设施器材及违规电器的检查管理工作；（2）按作息时间开</w:t>
      </w:r>
      <w:r w:rsidRPr="00827A33">
        <w:rPr>
          <w:rFonts w:asciiTheme="minorEastAsia" w:eastAsiaTheme="minorEastAsia" w:hAnsiTheme="minorEastAsia" w:hint="eastAsia"/>
          <w:color w:val="auto"/>
        </w:rPr>
        <w:lastRenderedPageBreak/>
        <w:t>关大门，做好门禁管理，做好访客的登记和管理工作；（3）根据甲方要求做好学生入住、寝室调整与退宿工作；（4）做好各房间钥匙的保管、发放和回收工作，做好每天1次的夜间查房和白天寝室卫生检查工作；（5）按照甲方要求每学期开展党团活动和公寓文化建设活动。</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公共卫生管理：负责学生宿舍区日常清洁卫生(含宿舍区庭院、入口、大厅、楼梯、电梯、走道、露台、连廊、屋顶、活动室、值班室、接待室、多功能用房、开水房、留学生公寓公共厨房、洗衣房、盥洗室、卫生间等公共部位及其他指定范围的卫生保洁工作，实行垃圾袋装化并及时收集清运到指定地点)，包括垃圾清扫、清收、清运，室外下水道的定期疏通，灭鼠、灭蚊蝇等卫生工作。配备每个寝室必要的保洁用品：要求每年配备1次，包括垃圾篓和拖把各2组（房间和卫生间分开）、扫帚和簸箕（塑料制品）1套、马桶刷（含底座）1套、晒衣撑杆1根、与垃圾篓大小配套的垃圾袋每天2只。负责配备学生公寓区室外垃圾桶约100个（280L）。配合学校相关部门做好垃圾分类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5.学生公寓栅栏内的室外环境卫生、绿化及景观的维护工作；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学生公寓范围内的消防、安全、保卫、疾病防控等工作。包含楼宇房间、设备设施的防火防盗；公寓区内公共安全秩序的维护和管理；公寓区内公共设施、消防设施、技防设施的管理和维护；配合做好除“四害”和各类传染病的消杀工作等。</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7.负责学生公寓内学生住宿管理与设施管理的各类信息与数据的处理上报工作，利用学生公寓管理系统软件实施大数据精细化管理，协助做好智慧校园的管理服务工作；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8.乙方需按照学校的工作要求及《江苏省高校文明宿舍（公寓）评比标准》和《江苏省高校后勤安全管理检查标准》等要求开展工作，编制完整的宿舍管理制度并报校方备案，建立健全各类工作台账。乙方日常管理工作台账归属权属学校，学校有责任、有义务对有关台账予以保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9.承担与学生公寓管理服务相关的其他工作，按照甲方要求做好校方安排的临时性工作。另外属于物业管理范围内的其它工作内容、乙方投标承诺、以及经双方协商后达成的本合同其它有关条款等均为委托管理和服务内容。</w:t>
      </w:r>
    </w:p>
    <w:p w:rsidR="009A1D5A" w:rsidRPr="00827A33" w:rsidRDefault="00F336B1">
      <w:pPr>
        <w:snapToGrid w:val="0"/>
        <w:spacing w:line="400" w:lineRule="exact"/>
        <w:ind w:firstLineChars="200" w:firstLine="422"/>
        <w:rPr>
          <w:rFonts w:asciiTheme="minorEastAsia" w:eastAsiaTheme="minorEastAsia" w:hAnsiTheme="minorEastAsia"/>
          <w:b/>
          <w:color w:val="auto"/>
        </w:rPr>
      </w:pPr>
      <w:r w:rsidRPr="00827A33">
        <w:rPr>
          <w:rFonts w:asciiTheme="minorEastAsia" w:eastAsiaTheme="minorEastAsia" w:hAnsiTheme="minorEastAsia" w:hint="eastAsia"/>
          <w:b/>
          <w:color w:val="auto"/>
        </w:rPr>
        <w:t>三、服务基本要求</w:t>
      </w:r>
    </w:p>
    <w:p w:rsidR="009A1D5A" w:rsidRPr="00827A33" w:rsidRDefault="00F336B1">
      <w:pPr>
        <w:snapToGrid w:val="0"/>
        <w:spacing w:line="400" w:lineRule="exact"/>
        <w:ind w:firstLineChars="1450" w:firstLine="3057"/>
        <w:rPr>
          <w:rFonts w:asciiTheme="minorEastAsia" w:eastAsiaTheme="minorEastAsia" w:hAnsiTheme="minorEastAsia"/>
          <w:b/>
          <w:color w:val="auto"/>
        </w:rPr>
      </w:pPr>
      <w:r w:rsidRPr="00827A33">
        <w:rPr>
          <w:rFonts w:asciiTheme="minorEastAsia" w:eastAsiaTheme="minorEastAsia" w:hAnsiTheme="minorEastAsia" w:hint="eastAsia"/>
          <w:b/>
          <w:color w:val="auto"/>
        </w:rPr>
        <w:t>楼宇服务基本要求（一标段、三标段）</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（一）具有合理人员配置组织结构</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针对学校实际情况，投标人应踏勘现场并在投标文件中要明确说明工作人员数量、工作内容和标准等，在保障完成任务的前提下体现合理性，提供项目配置人员表、拟委派的物业管理项目负责人的情况简介及项目经历、其他骨干人员工作简历及项目经历、物业从业人员的数量、专业分工、专业配备、专业技能要求、年龄构成、培训计划及内容、上岗标准等，表格自制。</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根据专业服务的要求，服务人员要统一着装、持证上岗、尽职尽责，岗位职责公开公布。具体要求如下：</w:t>
      </w:r>
    </w:p>
    <w:p w:rsidR="009A1D5A" w:rsidRPr="00827A33" w:rsidRDefault="00F336B1">
      <w:pPr>
        <w:snapToGrid w:val="0"/>
        <w:spacing w:line="400" w:lineRule="exact"/>
        <w:ind w:firstLineChars="200" w:firstLine="422"/>
        <w:rPr>
          <w:rFonts w:asciiTheme="minorEastAsia" w:eastAsiaTheme="minorEastAsia" w:hAnsiTheme="minorEastAsia"/>
          <w:b/>
          <w:color w:val="auto"/>
        </w:rPr>
      </w:pPr>
      <w:r w:rsidRPr="00827A33">
        <w:rPr>
          <w:rFonts w:asciiTheme="minorEastAsia" w:eastAsiaTheme="minorEastAsia" w:hAnsiTheme="minorEastAsia" w:hint="eastAsia"/>
          <w:b/>
          <w:color w:val="auto"/>
        </w:rPr>
        <w:t>☆（1）驻现场项目负责人：年龄在45周岁以下，具有大专（含）以上文化程度，3年以上物业服务经验，并在本公司服务超过3个月。（☆为必备条件，不符合本项的视作未实质性响应招标文件，其投标无效）</w:t>
      </w:r>
    </w:p>
    <w:p w:rsidR="009A1D5A" w:rsidRPr="00827A33" w:rsidRDefault="00F336B1">
      <w:pPr>
        <w:snapToGrid w:val="0"/>
        <w:spacing w:line="400" w:lineRule="exact"/>
        <w:ind w:firstLineChars="200" w:firstLine="422"/>
        <w:rPr>
          <w:rFonts w:asciiTheme="minorEastAsia" w:eastAsiaTheme="minorEastAsia" w:hAnsiTheme="minorEastAsia"/>
          <w:b/>
          <w:color w:val="auto"/>
        </w:rPr>
      </w:pPr>
      <w:r w:rsidRPr="00827A33">
        <w:rPr>
          <w:rFonts w:asciiTheme="minorEastAsia" w:eastAsiaTheme="minorEastAsia" w:hAnsiTheme="minorEastAsia" w:hint="eastAsia"/>
          <w:b/>
          <w:color w:val="auto"/>
        </w:rPr>
        <w:lastRenderedPageBreak/>
        <w:t>须提供以下材料：</w:t>
      </w:r>
    </w:p>
    <w:p w:rsidR="009A1D5A" w:rsidRPr="00827A33" w:rsidRDefault="00F336B1">
      <w:pPr>
        <w:snapToGrid w:val="0"/>
        <w:spacing w:line="400" w:lineRule="exact"/>
        <w:ind w:firstLineChars="200" w:firstLine="422"/>
        <w:rPr>
          <w:rFonts w:asciiTheme="minorEastAsia" w:eastAsiaTheme="minorEastAsia" w:hAnsiTheme="minorEastAsia"/>
          <w:b/>
          <w:color w:val="auto"/>
        </w:rPr>
      </w:pPr>
      <w:r w:rsidRPr="00827A33">
        <w:rPr>
          <w:rFonts w:asciiTheme="minorEastAsia" w:eastAsiaTheme="minorEastAsia" w:hAnsiTheme="minorEastAsia" w:hint="eastAsia"/>
          <w:b/>
          <w:color w:val="auto"/>
        </w:rPr>
        <w:t xml:space="preserve"> 身份证明（复印件加盖公章原件备查）；</w:t>
      </w:r>
    </w:p>
    <w:p w:rsidR="009A1D5A" w:rsidRPr="00827A33" w:rsidRDefault="00F336B1">
      <w:pPr>
        <w:snapToGrid w:val="0"/>
        <w:spacing w:line="400" w:lineRule="exact"/>
        <w:ind w:firstLineChars="249" w:firstLine="525"/>
        <w:rPr>
          <w:rFonts w:asciiTheme="minorEastAsia" w:eastAsiaTheme="minorEastAsia" w:hAnsiTheme="minorEastAsia"/>
          <w:b/>
          <w:color w:val="auto"/>
        </w:rPr>
      </w:pPr>
      <w:r w:rsidRPr="00827A33">
        <w:rPr>
          <w:rFonts w:asciiTheme="minorEastAsia" w:eastAsiaTheme="minorEastAsia" w:hAnsiTheme="minorEastAsia" w:hint="eastAsia"/>
          <w:b/>
          <w:color w:val="auto"/>
        </w:rPr>
        <w:t>学历证明（复印件加盖公章原件备查）；</w:t>
      </w:r>
    </w:p>
    <w:p w:rsidR="009A1D5A" w:rsidRPr="00827A33" w:rsidRDefault="00F336B1">
      <w:pPr>
        <w:snapToGrid w:val="0"/>
        <w:spacing w:line="400" w:lineRule="exact"/>
        <w:ind w:firstLineChars="200" w:firstLine="422"/>
        <w:rPr>
          <w:rFonts w:asciiTheme="minorEastAsia" w:eastAsiaTheme="minorEastAsia" w:hAnsiTheme="minorEastAsia"/>
          <w:b/>
          <w:color w:val="auto"/>
        </w:rPr>
      </w:pPr>
      <w:r w:rsidRPr="00827A33">
        <w:rPr>
          <w:rFonts w:asciiTheme="minorEastAsia" w:eastAsiaTheme="minorEastAsia" w:hAnsiTheme="minorEastAsia" w:hint="eastAsia"/>
          <w:b/>
          <w:color w:val="auto"/>
        </w:rPr>
        <w:t xml:space="preserve"> 近3个月社保证明（社保中心证明材料）；</w:t>
      </w:r>
    </w:p>
    <w:p w:rsidR="009A1D5A" w:rsidRPr="00827A33" w:rsidRDefault="00F336B1">
      <w:pPr>
        <w:snapToGrid w:val="0"/>
        <w:spacing w:line="400" w:lineRule="exact"/>
        <w:ind w:firstLineChars="249" w:firstLine="525"/>
        <w:rPr>
          <w:rFonts w:asciiTheme="minorEastAsia" w:eastAsiaTheme="minorEastAsia" w:hAnsiTheme="minorEastAsia"/>
          <w:b/>
          <w:color w:val="auto"/>
        </w:rPr>
      </w:pPr>
      <w:r w:rsidRPr="00827A33">
        <w:rPr>
          <w:rFonts w:asciiTheme="minorEastAsia" w:eastAsiaTheme="minorEastAsia" w:hAnsiTheme="minorEastAsia" w:hint="eastAsia"/>
          <w:b/>
          <w:color w:val="auto"/>
        </w:rPr>
        <w:t>招标文件要求提供的其它材料；</w:t>
      </w:r>
    </w:p>
    <w:p w:rsidR="009A1D5A" w:rsidRPr="00827A33" w:rsidRDefault="00F336B1">
      <w:pPr>
        <w:snapToGrid w:val="0"/>
        <w:spacing w:line="400" w:lineRule="exact"/>
        <w:ind w:firstLineChars="200" w:firstLine="422"/>
        <w:rPr>
          <w:rFonts w:asciiTheme="minorEastAsia" w:eastAsiaTheme="minorEastAsia" w:hAnsiTheme="minorEastAsia"/>
          <w:b/>
          <w:color w:val="auto"/>
        </w:rPr>
      </w:pPr>
      <w:r w:rsidRPr="00827A33">
        <w:rPr>
          <w:rFonts w:asciiTheme="minorEastAsia" w:eastAsiaTheme="minorEastAsia" w:hAnsiTheme="minorEastAsia" w:hint="eastAsia"/>
          <w:b/>
          <w:color w:val="auto"/>
        </w:rPr>
        <w:t>现场项目负责人承诺书：必须包含保证该项目负责人至少80%工作时间在学校上班工作，并接受学校考勤考核的内容（原件加盖公章）。</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（2）主管或站长：年龄均在50周岁（含）以下，具有大专以上文化程度，从事本岗位3年以上工作经验，参加企业职工社会保险；</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（3）管理人员：年龄均在55周岁（含）以下，具有高中（含）以上文化程度，从事本岗位2年以上工作经验，参加企业职工社会保险；</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（4）维修人员：50周岁以下，身体健康，有责任心，须持证上岗参加企业职工社会保险；</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（5）保洁员60周岁以下，身体健康，符合岗位要求。</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（二）处理日常接待咨询服务，严肃办公秩序，认真对待服务对象的投诉，建立投诉记录。</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（三）日常物业管理运作要切合高校特点和活动规律，并建立适合高校物业管理质量控制体系，作为保障和保证，日后能够接受第三方质量审核和检查。</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（四）必须按照《劳动法》、《劳动合同法》等规定，自行解决员工养老、失业、医疗、工伤、纳税等保险及劳保、工资、福利、交通等有关问题，各类纠纷问题自行解决。</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（五）建立健全物业管理制度</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根据项目的具体情况，受托单位应制定有关制度，如企业内部管理制度，日常服务的运作管理制度等。主要包括以下内容：物业管理员工行为规范，办公室工作职责，工程部职责，保安部职责，环境保洁部职责，综合服务制度，管理人员岗位责任制，操作人员岗位责任制，管理人员岗位考核细则(百分考核)，操作人员岗位考核细则(百分考核)，考核奖惩制度，设备运行管理制度，消防制度，环境卫生管理制度，保安执勤制度、24小时值班制度，进退场交接制度，应急预案制度，对各项制度的监督落实制度。</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（六）日常考核要求：按照《常州工学院楼宇监管考核细则》进行日常监管考核，对照学校物业管理要求考核并扣除相应管理费。</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（七）满意度测评要求：管理费的10%作为满意度综合考核，每学年考核两次，满意度达90%全额发放；满意度90%-75%，按每低1个百分点扣除1/100计算；满意率低于75%，10%不发放。</w:t>
      </w:r>
    </w:p>
    <w:p w:rsidR="009A1D5A" w:rsidRPr="00827A33" w:rsidRDefault="009A1D5A">
      <w:pPr>
        <w:snapToGrid w:val="0"/>
        <w:spacing w:line="400" w:lineRule="exact"/>
        <w:ind w:firstLineChars="200" w:firstLine="420"/>
        <w:rPr>
          <w:rFonts w:asciiTheme="minorEastAsia" w:eastAsiaTheme="minorEastAsia" w:hAnsiTheme="minorEastAsia"/>
          <w:color w:val="auto"/>
        </w:rPr>
      </w:pPr>
    </w:p>
    <w:p w:rsidR="009A1D5A" w:rsidRPr="00827A33" w:rsidRDefault="00F336B1">
      <w:pPr>
        <w:snapToGrid w:val="0"/>
        <w:spacing w:line="400" w:lineRule="exact"/>
        <w:ind w:firstLineChars="1450" w:firstLine="3057"/>
        <w:rPr>
          <w:rFonts w:asciiTheme="minorEastAsia" w:eastAsiaTheme="minorEastAsia" w:hAnsiTheme="minorEastAsia"/>
          <w:b/>
          <w:color w:val="auto"/>
        </w:rPr>
      </w:pPr>
      <w:r w:rsidRPr="00827A33">
        <w:rPr>
          <w:rFonts w:asciiTheme="minorEastAsia" w:eastAsiaTheme="minorEastAsia" w:hAnsiTheme="minorEastAsia" w:hint="eastAsia"/>
          <w:b/>
          <w:color w:val="auto"/>
        </w:rPr>
        <w:t>学生公寓管理服务基本要求（二标段）</w:t>
      </w:r>
    </w:p>
    <w:p w:rsidR="009A1D5A" w:rsidRPr="00827A33" w:rsidRDefault="00F336B1">
      <w:pPr>
        <w:snapToGrid w:val="0"/>
        <w:spacing w:line="400" w:lineRule="exact"/>
        <w:ind w:firstLineChars="200" w:firstLine="480"/>
        <w:rPr>
          <w:rFonts w:ascii="宋体" w:hAnsi="宋体"/>
          <w:color w:val="auto"/>
        </w:rPr>
      </w:pPr>
      <w:r w:rsidRPr="00827A33">
        <w:rPr>
          <w:rFonts w:ascii="宋体" w:hAnsi="宋体" w:cs="宋体" w:hint="eastAsia"/>
          <w:snapToGrid w:val="0"/>
          <w:color w:val="auto"/>
          <w:sz w:val="24"/>
        </w:rPr>
        <w:t>（</w:t>
      </w:r>
      <w:r w:rsidRPr="00827A33">
        <w:rPr>
          <w:rFonts w:ascii="宋体" w:hAnsi="宋体" w:hint="eastAsia"/>
          <w:color w:val="auto"/>
        </w:rPr>
        <w:t>一）具有合理人员配置组织结构</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针对学校实际情况，投标人应踏勘现场并在投标文件中明确说明工作人员数量、工作内容和标准等，在保障完成任务的前提下体现合理性，提供项目配置人员表、拟委派的物业管理项目负责人的情况简介及项目经历、其他骨干人员工作简历及项目经历、物业从业人员的数量、专业分</w:t>
      </w:r>
      <w:r w:rsidRPr="00827A33">
        <w:rPr>
          <w:rFonts w:ascii="宋体" w:hAnsi="宋体" w:hint="eastAsia"/>
          <w:color w:val="auto"/>
        </w:rPr>
        <w:lastRenderedPageBreak/>
        <w:t>工、专业配备、专业技能要求、年龄构成、培训计划及内容、上岗标准等，表格自制。</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根据专业服务的要求，服务人员要统一着装、持证上岗、尽职尽责，岗位职责公开公布。各类管理和服务人员比例恰当、结构合理，用工规范，且均无违法犯罪记录。具体要求如下：</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驻现场公寓项目负责人：年龄40周岁（含）以下，具有本科及以上文化程度，3年以上高校学生公寓物业服务经验，身体健康，具有较强的组织协调和管理能力，应急处理能力强，需参加企业职工社会保险。要求提供证明材料：身份证、学历证明和甲方证明。（☆为必备条件，不符合本项的视作未实质性响应招标文件，其投标无效）</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（2）主管：年龄45周岁（含）以下，具有大专及以上文化程度，2年以上高校学生公寓物业服务经验，身体健康，符合岗位需求，组织协调和管理能力强，需参加企业职工社会保险。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（3）内勤：年龄40周岁（含）以下，具有大专及以上文化程度，身体健康，符合岗位需求，工作认真细致，熟悉办公软件操作，需参加企业职工社会保险。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（4）公寓站长：年龄50周岁（含）以下，具有大专及以上文化程度，2年以上高校学生公寓物业服务经验，熟悉高校学生管理工作，善于沟通，提供最近3个月社保证明；</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管理人员：年龄55周岁（含）以下，具有高中（含中专）及以上文化程度（其中大专以上学历者须达到30%以上），有较高的政治思想素质、强烈的责任心、良好的工作作风和管理服务水平，善于和学生沟通，从事本岗位1年以上工作经验，参加企业职工社会保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（4）维修人员：年龄55周岁以下，身体健康，有责任心，须持电工证上岗，参加企业职工社会保险；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（5）安保人员：年龄55周岁以下，身体健康，符合岗位要求，参加企业职工社会保险；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（6）保洁员：年龄60周岁以下，身体健康，吃苦耐劳，符合岗位要求。要求参加企业职工社会保险不少于30%。</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（二）处理日常接待咨询服务，严肃办公秩序，认真对待服务对象的投诉，建立投诉记录。</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（三）日常物业管理运作要切合高校特点和活动规律，并建立适合高校物业管理质量控制体系，作为保障和保证，日后能够接受第三方质量审核和检查。</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四）乙方必须保证参与项目的所有人员的法定待遇，按照《劳动法》、《劳动合同法》等规定，自行解决员工养老、失业、医疗、工伤、纳税等保险及劳保、工资、福利、交通等有关问题，各类纠纷问题自行解决。乙方在正式进场前，须提供从业人员名单、劳动合同以及社保证明等资料报甲方核查备案。乙方若违反投标文件中所要求的用工数量、年龄、工作年限、学历、素质和服务标准将扣除相关费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（五）建立健全物业管理制度</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根据项目的具体情况，受托单位应制定有关制度，如企业内部管理制度，日常服务的运作管理制度等。主要包括以下内容：物业管理员工行为规范，办公室工作职责，环境保洁部职责，综合服务制度，管理人员岗位责任制，操作人员岗位责任制，管理人员岗位考核细则(百分考核)，操作人员岗位考核细则(百分考核)，考核奖惩制度，设备运行管理制度，消防制度，环境卫生管理制度，安保执勤制度、24小时值班制度，进退场交接制度，应急预案制度，及对各项制度的监</w:t>
      </w:r>
      <w:r w:rsidRPr="00827A33">
        <w:rPr>
          <w:rFonts w:ascii="宋体" w:hAnsi="宋体" w:hint="eastAsia"/>
          <w:color w:val="auto"/>
        </w:rPr>
        <w:lastRenderedPageBreak/>
        <w:t>督落实制度。</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（六）月度考核要求：每月进行一次综合考核，月考核达到90分及以上，当月管理费的90%全额拨付，月考核低于90分的，管理费按如下公式核减：月管理费/100×（90-得分）。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（七）满意度测评要求：管理费的10%作为满意度综合考核，每学年考核两次，满意度达90%全额发放；满意度90%-75%，按每低1个百分点扣除1/100计算；满意率低于75%，10%不发放。</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说明：</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用于物业管理的劳动、清洁用品用具、公用部位的卫生球、垃圾袋；公用部位的用具（如垃圾桶、废纸篓、茶叶篓等）、学生宿舍内垃圾袋（每宿舍每天2只）、新生宿舍清洁用具由等由中标人按照招标人的要求购置并承担费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2.中标单位的物业管理用房由招标人提供，办公设备由中标人自行配备。物业管理室、办公室等水电、电话、网络费用由乙方承担。</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3.中标单位自行承担日常工作中产生的各项安全事故的责任。</w:t>
      </w:r>
    </w:p>
    <w:p w:rsidR="009A1D5A" w:rsidRPr="00827A33" w:rsidRDefault="009A1D5A">
      <w:pPr>
        <w:snapToGrid w:val="0"/>
        <w:spacing w:line="400" w:lineRule="exact"/>
        <w:rPr>
          <w:rFonts w:asciiTheme="minorEastAsia" w:eastAsiaTheme="minorEastAsia" w:hAnsiTheme="minorEastAsia"/>
          <w:color w:val="auto"/>
        </w:rPr>
      </w:pPr>
    </w:p>
    <w:p w:rsidR="009A1D5A" w:rsidRPr="00827A33" w:rsidRDefault="00F336B1">
      <w:pPr>
        <w:snapToGrid w:val="0"/>
        <w:spacing w:line="360" w:lineRule="exact"/>
        <w:ind w:firstLineChars="200" w:firstLine="428"/>
        <w:rPr>
          <w:rFonts w:asciiTheme="minorEastAsia" w:eastAsiaTheme="minorEastAsia" w:hAnsiTheme="minorEastAsia" w:cs="宋体"/>
          <w:b/>
          <w:bCs/>
          <w:color w:val="auto"/>
          <w:spacing w:val="2"/>
        </w:rPr>
      </w:pPr>
      <w:r w:rsidRPr="00827A33">
        <w:rPr>
          <w:rFonts w:asciiTheme="minorEastAsia" w:eastAsiaTheme="minorEastAsia" w:hAnsiTheme="minorEastAsia" w:hint="eastAsia"/>
          <w:bCs/>
          <w:color w:val="auto"/>
          <w:spacing w:val="2"/>
        </w:rPr>
        <w:t>四、</w:t>
      </w:r>
      <w:r w:rsidRPr="00827A33">
        <w:rPr>
          <w:rFonts w:asciiTheme="minorEastAsia" w:eastAsiaTheme="minorEastAsia" w:hAnsiTheme="minorEastAsia" w:cs="宋体" w:hint="eastAsia"/>
          <w:b/>
          <w:bCs/>
          <w:color w:val="auto"/>
          <w:spacing w:val="2"/>
        </w:rPr>
        <w:t>物业服务人员配置及要求</w:t>
      </w:r>
    </w:p>
    <w:p w:rsidR="009A1D5A" w:rsidRPr="00827A33" w:rsidRDefault="00F336B1">
      <w:pPr>
        <w:widowControl/>
        <w:tabs>
          <w:tab w:val="left" w:pos="1200"/>
        </w:tabs>
        <w:spacing w:line="570" w:lineRule="exact"/>
        <w:jc w:val="center"/>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一标段人员配置及要求</w:t>
      </w:r>
    </w:p>
    <w:tbl>
      <w:tblPr>
        <w:tblW w:w="8376" w:type="dxa"/>
        <w:tblInd w:w="96" w:type="dxa"/>
        <w:tblLayout w:type="fixed"/>
        <w:tblLook w:val="04A0"/>
      </w:tblPr>
      <w:tblGrid>
        <w:gridCol w:w="426"/>
        <w:gridCol w:w="33"/>
        <w:gridCol w:w="1471"/>
        <w:gridCol w:w="76"/>
        <w:gridCol w:w="844"/>
        <w:gridCol w:w="848"/>
        <w:gridCol w:w="4678"/>
      </w:tblGrid>
      <w:tr w:rsidR="009A1D5A" w:rsidRPr="00827A33">
        <w:trPr>
          <w:trHeight w:val="285"/>
        </w:trPr>
        <w:tc>
          <w:tcPr>
            <w:tcW w:w="2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
                <w:bCs/>
                <w:color w:val="auto"/>
              </w:rPr>
            </w:pPr>
            <w:r w:rsidRPr="00827A33">
              <w:rPr>
                <w:rFonts w:asciiTheme="minorEastAsia" w:eastAsiaTheme="minorEastAsia" w:hAnsiTheme="minorEastAsia" w:cs="宋体" w:hint="eastAsia"/>
                <w:b/>
                <w:bCs/>
                <w:color w:val="auto"/>
              </w:rPr>
              <w:t>岗  位</w:t>
            </w:r>
          </w:p>
        </w:tc>
        <w:tc>
          <w:tcPr>
            <w:tcW w:w="848"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
                <w:bCs/>
                <w:color w:val="auto"/>
              </w:rPr>
            </w:pPr>
            <w:r w:rsidRPr="00827A33">
              <w:rPr>
                <w:rFonts w:asciiTheme="minorEastAsia" w:eastAsiaTheme="minorEastAsia" w:hAnsiTheme="minorEastAsia" w:cs="宋体" w:hint="eastAsia"/>
                <w:b/>
                <w:bCs/>
                <w:color w:val="auto"/>
              </w:rPr>
              <w:t>人数</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备 注</w:t>
            </w:r>
          </w:p>
        </w:tc>
      </w:tr>
      <w:tr w:rsidR="009A1D5A" w:rsidRPr="00827A33">
        <w:trPr>
          <w:trHeight w:val="285"/>
        </w:trPr>
        <w:tc>
          <w:tcPr>
            <w:tcW w:w="2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bCs/>
                <w:color w:val="auto"/>
              </w:rPr>
              <w:t>项目负责人</w:t>
            </w:r>
          </w:p>
        </w:tc>
        <w:tc>
          <w:tcPr>
            <w:tcW w:w="848"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bCs/>
                <w:color w:val="auto"/>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snapToGrid w:val="0"/>
                <w:color w:val="auto"/>
              </w:rPr>
              <w:t>年龄在45周岁以下，具有大专（含）以上文化程度，3年以上物业管理经验，</w:t>
            </w:r>
            <w:r w:rsidRPr="00827A33">
              <w:rPr>
                <w:rFonts w:asciiTheme="minorEastAsia" w:eastAsiaTheme="minorEastAsia" w:hAnsiTheme="minorEastAsia" w:cs="宋体" w:hint="eastAsia"/>
                <w:color w:val="auto"/>
              </w:rPr>
              <w:t>需</w:t>
            </w:r>
            <w:r w:rsidRPr="00827A33">
              <w:rPr>
                <w:rFonts w:asciiTheme="minorEastAsia" w:eastAsiaTheme="minorEastAsia" w:hAnsiTheme="minorEastAsia" w:cs="宋体" w:hint="eastAsia"/>
                <w:snapToGrid w:val="0"/>
                <w:color w:val="auto"/>
              </w:rPr>
              <w:t>参加企业职工社会保险</w:t>
            </w:r>
            <w:r w:rsidRPr="00827A33">
              <w:rPr>
                <w:rFonts w:asciiTheme="minorEastAsia" w:eastAsiaTheme="minorEastAsia" w:hAnsiTheme="minorEastAsia" w:cs="宋体" w:hint="eastAsia"/>
                <w:color w:val="auto"/>
              </w:rPr>
              <w:t>。</w:t>
            </w:r>
          </w:p>
        </w:tc>
      </w:tr>
      <w:tr w:rsidR="009A1D5A" w:rsidRPr="00827A33">
        <w:trPr>
          <w:trHeight w:val="285"/>
        </w:trPr>
        <w:tc>
          <w:tcPr>
            <w:tcW w:w="2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bCs/>
                <w:color w:val="auto"/>
              </w:rPr>
              <w:t>站长</w:t>
            </w:r>
          </w:p>
        </w:tc>
        <w:tc>
          <w:tcPr>
            <w:tcW w:w="848"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bCs/>
                <w:color w:val="auto"/>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年龄在50周岁以下，具有大专（含）以上文化程度，3年以上物业管理经验，</w:t>
            </w:r>
            <w:r w:rsidRPr="00827A33">
              <w:rPr>
                <w:rFonts w:asciiTheme="minorEastAsia" w:eastAsiaTheme="minorEastAsia" w:hAnsiTheme="minorEastAsia" w:cs="宋体" w:hint="eastAsia"/>
                <w:color w:val="auto"/>
              </w:rPr>
              <w:t>需</w:t>
            </w:r>
            <w:r w:rsidRPr="00827A33">
              <w:rPr>
                <w:rFonts w:asciiTheme="minorEastAsia" w:eastAsiaTheme="minorEastAsia" w:hAnsiTheme="minorEastAsia" w:cs="宋体" w:hint="eastAsia"/>
                <w:snapToGrid w:val="0"/>
                <w:color w:val="auto"/>
              </w:rPr>
              <w:t>参加企业职工社会保险</w:t>
            </w:r>
            <w:r w:rsidRPr="00827A33">
              <w:rPr>
                <w:rFonts w:asciiTheme="minorEastAsia" w:eastAsiaTheme="minorEastAsia" w:hAnsiTheme="minorEastAsia" w:cs="宋体" w:hint="eastAsia"/>
                <w:color w:val="auto"/>
              </w:rPr>
              <w:t>。</w:t>
            </w:r>
          </w:p>
        </w:tc>
      </w:tr>
      <w:tr w:rsidR="009A1D5A" w:rsidRPr="00827A33">
        <w:trPr>
          <w:trHeight w:val="232"/>
        </w:trPr>
        <w:tc>
          <w:tcPr>
            <w:tcW w:w="459" w:type="dxa"/>
            <w:gridSpan w:val="2"/>
            <w:vMerge w:val="restart"/>
            <w:tcBorders>
              <w:top w:val="single" w:sz="4" w:space="0" w:color="auto"/>
              <w:left w:val="single" w:sz="4" w:space="0" w:color="auto"/>
              <w:right w:val="single" w:sz="4" w:space="0" w:color="auto"/>
            </w:tcBorders>
            <w:shd w:val="clear" w:color="auto" w:fill="auto"/>
            <w:vAlign w:val="center"/>
          </w:tcPr>
          <w:p w:rsidR="009A1D5A" w:rsidRPr="00827A33" w:rsidRDefault="009A1D5A">
            <w:pPr>
              <w:widowControl/>
              <w:rPr>
                <w:rFonts w:asciiTheme="minorEastAsia" w:eastAsiaTheme="minorEastAsia" w:hAnsiTheme="minorEastAsia" w:cs="宋体"/>
                <w:color w:val="auto"/>
              </w:rPr>
            </w:pPr>
          </w:p>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管理人员</w:t>
            </w:r>
          </w:p>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天璇天枢楼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6</w:t>
            </w:r>
          </w:p>
        </w:tc>
        <w:tc>
          <w:tcPr>
            <w:tcW w:w="848" w:type="dxa"/>
            <w:vMerge w:val="restart"/>
            <w:tcBorders>
              <w:top w:val="nil"/>
              <w:left w:val="nil"/>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39</w:t>
            </w:r>
          </w:p>
        </w:tc>
        <w:tc>
          <w:tcPr>
            <w:tcW w:w="4678" w:type="dxa"/>
            <w:vMerge w:val="restart"/>
            <w:tcBorders>
              <w:top w:val="nil"/>
              <w:left w:val="nil"/>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要求55周岁以下，身体健康，</w:t>
            </w:r>
            <w:r w:rsidRPr="00827A33">
              <w:rPr>
                <w:rFonts w:asciiTheme="minorEastAsia" w:eastAsiaTheme="minorEastAsia" w:hAnsiTheme="minorEastAsia" w:cs="宋体" w:hint="eastAsia"/>
                <w:color w:val="auto"/>
              </w:rPr>
              <w:t>具有</w:t>
            </w:r>
            <w:r w:rsidRPr="00827A33">
              <w:rPr>
                <w:rFonts w:asciiTheme="minorEastAsia" w:eastAsiaTheme="minorEastAsia" w:hAnsiTheme="minorEastAsia" w:cs="宋体" w:hint="eastAsia"/>
                <w:snapToGrid w:val="0"/>
                <w:color w:val="auto"/>
              </w:rPr>
              <w:t>高中（含）以上</w:t>
            </w:r>
            <w:r w:rsidRPr="00827A33">
              <w:rPr>
                <w:rFonts w:asciiTheme="minorEastAsia" w:eastAsiaTheme="minorEastAsia" w:hAnsiTheme="minorEastAsia" w:cs="宋体" w:hint="eastAsia"/>
                <w:color w:val="auto"/>
              </w:rPr>
              <w:t>文化程度，</w:t>
            </w:r>
            <w:r w:rsidRPr="00827A33">
              <w:rPr>
                <w:rFonts w:asciiTheme="minorEastAsia" w:eastAsiaTheme="minorEastAsia" w:hAnsiTheme="minorEastAsia" w:cs="宋体" w:hint="eastAsia"/>
                <w:snapToGrid w:val="0"/>
                <w:color w:val="auto"/>
              </w:rPr>
              <w:t>符合岗位要求，需参加企业职工社会保险。</w:t>
            </w:r>
          </w:p>
        </w:tc>
      </w:tr>
      <w:tr w:rsidR="009A1D5A" w:rsidRPr="00827A33">
        <w:trPr>
          <w:trHeight w:val="225"/>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行政楼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5</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50"/>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开阳楼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1"/>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图书馆</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4</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70"/>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玉衡楼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80"/>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天玑楼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65"/>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天权楼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65"/>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瑶光楼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65"/>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文化艺术中心</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5</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65"/>
        </w:trPr>
        <w:tc>
          <w:tcPr>
            <w:tcW w:w="459" w:type="dxa"/>
            <w:gridSpan w:val="2"/>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后勤楼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165"/>
        </w:trPr>
        <w:tc>
          <w:tcPr>
            <w:tcW w:w="459" w:type="dxa"/>
            <w:gridSpan w:val="2"/>
            <w:vMerge/>
            <w:tcBorders>
              <w:left w:val="single" w:sz="4" w:space="0" w:color="auto"/>
              <w:bottom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外环境</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spacing w:line="30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1</w:t>
            </w:r>
          </w:p>
        </w:tc>
        <w:tc>
          <w:tcPr>
            <w:tcW w:w="848" w:type="dxa"/>
            <w:vMerge/>
            <w:tcBorders>
              <w:left w:val="nil"/>
              <w:bottom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bottom w:val="single" w:sz="4" w:space="0" w:color="auto"/>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680"/>
        </w:trPr>
        <w:tc>
          <w:tcPr>
            <w:tcW w:w="2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维修人员</w:t>
            </w:r>
          </w:p>
        </w:tc>
        <w:tc>
          <w:tcPr>
            <w:tcW w:w="848"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5</w:t>
            </w:r>
          </w:p>
        </w:tc>
        <w:tc>
          <w:tcPr>
            <w:tcW w:w="4678"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snapToGrid w:val="0"/>
                <w:color w:val="auto"/>
              </w:rPr>
              <w:t>55周岁以下，身体健康，有责任心，须持电工证上岗，参加企业职工社会保险。</w:t>
            </w:r>
          </w:p>
        </w:tc>
      </w:tr>
      <w:tr w:rsidR="009A1D5A" w:rsidRPr="00827A33">
        <w:trPr>
          <w:trHeight w:val="285"/>
        </w:trPr>
        <w:tc>
          <w:tcPr>
            <w:tcW w:w="426" w:type="dxa"/>
            <w:vMerge w:val="restart"/>
            <w:tcBorders>
              <w:top w:val="single" w:sz="4" w:space="0" w:color="auto"/>
              <w:left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清洁人员</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spacing w:line="24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天璇天枢楼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14</w:t>
            </w:r>
          </w:p>
        </w:tc>
        <w:tc>
          <w:tcPr>
            <w:tcW w:w="848" w:type="dxa"/>
            <w:vMerge w:val="restart"/>
            <w:tcBorders>
              <w:top w:val="single" w:sz="4" w:space="0" w:color="auto"/>
              <w:left w:val="nil"/>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79</w:t>
            </w:r>
          </w:p>
        </w:tc>
        <w:tc>
          <w:tcPr>
            <w:tcW w:w="4678" w:type="dxa"/>
            <w:vMerge w:val="restart"/>
            <w:tcBorders>
              <w:top w:val="single" w:sz="4" w:space="0" w:color="auto"/>
              <w:left w:val="nil"/>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要求60周岁以下,调休健康，缴纳社会人员不少于39人。</w:t>
            </w: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行政楼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6</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开阳楼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7</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图书馆</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9</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玉衡楼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7</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天玑楼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5</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天权楼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6</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瑶光楼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5</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文化艺术中心</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4</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后勤楼</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2</w:t>
            </w:r>
          </w:p>
        </w:tc>
        <w:tc>
          <w:tcPr>
            <w:tcW w:w="848" w:type="dxa"/>
            <w:vMerge/>
            <w:tcBorders>
              <w:left w:val="nil"/>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426" w:type="dxa"/>
            <w:vMerge/>
            <w:tcBorders>
              <w:left w:val="single" w:sz="4" w:space="0" w:color="auto"/>
              <w:bottom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外环境</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14</w:t>
            </w:r>
          </w:p>
        </w:tc>
        <w:tc>
          <w:tcPr>
            <w:tcW w:w="848" w:type="dxa"/>
            <w:vMerge/>
            <w:tcBorders>
              <w:left w:val="nil"/>
              <w:bottom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bCs/>
                <w:color w:val="auto"/>
              </w:rPr>
            </w:pPr>
          </w:p>
        </w:tc>
        <w:tc>
          <w:tcPr>
            <w:tcW w:w="4678" w:type="dxa"/>
            <w:vMerge/>
            <w:tcBorders>
              <w:left w:val="nil"/>
              <w:bottom w:val="single" w:sz="4" w:space="0" w:color="auto"/>
              <w:right w:val="single" w:sz="4" w:space="0" w:color="auto"/>
            </w:tcBorders>
            <w:shd w:val="clear" w:color="auto" w:fill="auto"/>
            <w:noWrap/>
            <w:vAlign w:val="center"/>
          </w:tcPr>
          <w:p w:rsidR="009A1D5A" w:rsidRPr="00827A33" w:rsidRDefault="009A1D5A">
            <w:pPr>
              <w:snapToGrid w:val="0"/>
              <w:jc w:val="left"/>
              <w:rPr>
                <w:rFonts w:asciiTheme="minorEastAsia" w:eastAsiaTheme="minorEastAsia" w:hAnsiTheme="minorEastAsia" w:cs="宋体"/>
                <w:snapToGrid w:val="0"/>
                <w:color w:val="auto"/>
              </w:rPr>
            </w:pPr>
          </w:p>
        </w:tc>
      </w:tr>
      <w:tr w:rsidR="009A1D5A" w:rsidRPr="00827A33">
        <w:trPr>
          <w:trHeight w:val="285"/>
        </w:trPr>
        <w:tc>
          <w:tcPr>
            <w:tcW w:w="2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 xml:space="preserve">总 计 </w:t>
            </w:r>
          </w:p>
        </w:tc>
        <w:tc>
          <w:tcPr>
            <w:tcW w:w="848"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125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缴纳社保人员不低于85人</w:t>
            </w:r>
          </w:p>
        </w:tc>
      </w:tr>
    </w:tbl>
    <w:p w:rsidR="009A1D5A" w:rsidRPr="00827A33" w:rsidRDefault="009A1D5A">
      <w:pPr>
        <w:widowControl/>
        <w:tabs>
          <w:tab w:val="left" w:pos="1200"/>
        </w:tabs>
        <w:spacing w:line="570" w:lineRule="exact"/>
        <w:ind w:firstLineChars="1300" w:firstLine="2730"/>
        <w:jc w:val="left"/>
        <w:rPr>
          <w:rFonts w:asciiTheme="minorEastAsia" w:eastAsiaTheme="minorEastAsia" w:hAnsiTheme="minorEastAsia" w:cs="Courier New"/>
          <w:color w:val="auto"/>
        </w:rPr>
      </w:pPr>
    </w:p>
    <w:p w:rsidR="009A1D5A" w:rsidRPr="00827A33" w:rsidRDefault="00F336B1">
      <w:pPr>
        <w:widowControl/>
        <w:tabs>
          <w:tab w:val="left" w:pos="1200"/>
        </w:tabs>
        <w:spacing w:line="570" w:lineRule="exact"/>
        <w:jc w:val="center"/>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二标段人员配置及要求</w:t>
      </w:r>
    </w:p>
    <w:tbl>
      <w:tblPr>
        <w:tblW w:w="8376" w:type="dxa"/>
        <w:tblInd w:w="96" w:type="dxa"/>
        <w:tblLayout w:type="fixed"/>
        <w:tblLook w:val="04A0"/>
      </w:tblPr>
      <w:tblGrid>
        <w:gridCol w:w="2175"/>
        <w:gridCol w:w="2654"/>
        <w:gridCol w:w="943"/>
        <w:gridCol w:w="2604"/>
      </w:tblGrid>
      <w:tr w:rsidR="009A1D5A" w:rsidRPr="00827A33">
        <w:trPr>
          <w:trHeight w:val="285"/>
        </w:trPr>
        <w:tc>
          <w:tcPr>
            <w:tcW w:w="4829" w:type="dxa"/>
            <w:gridSpan w:val="2"/>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b/>
                <w:bCs/>
                <w:color w:val="auto"/>
                <w:sz w:val="24"/>
              </w:rPr>
            </w:pPr>
            <w:r w:rsidRPr="00827A33">
              <w:rPr>
                <w:rFonts w:ascii="宋体" w:hAnsi="宋体" w:cs="宋体" w:hint="eastAsia"/>
                <w:b/>
                <w:bCs/>
                <w:color w:val="auto"/>
                <w:sz w:val="24"/>
              </w:rPr>
              <w:t>岗位人员</w:t>
            </w:r>
          </w:p>
        </w:tc>
        <w:tc>
          <w:tcPr>
            <w:tcW w:w="943" w:type="dxa"/>
            <w:tcBorders>
              <w:top w:val="single" w:sz="4" w:space="0" w:color="auto"/>
              <w:left w:val="nil"/>
              <w:bottom w:val="single" w:sz="4" w:space="0" w:color="auto"/>
              <w:right w:val="single" w:sz="4" w:space="0" w:color="auto"/>
            </w:tcBorders>
            <w:vAlign w:val="center"/>
          </w:tcPr>
          <w:p w:rsidR="009A1D5A" w:rsidRPr="00827A33" w:rsidRDefault="00F336B1">
            <w:pPr>
              <w:widowControl/>
              <w:jc w:val="center"/>
              <w:rPr>
                <w:rFonts w:ascii="宋体" w:hAnsi="宋体" w:cs="宋体"/>
                <w:b/>
                <w:bCs/>
                <w:color w:val="auto"/>
                <w:sz w:val="24"/>
              </w:rPr>
            </w:pPr>
            <w:r w:rsidRPr="00827A33">
              <w:rPr>
                <w:rFonts w:ascii="宋体" w:hAnsi="宋体" w:cs="宋体" w:hint="eastAsia"/>
                <w:b/>
                <w:bCs/>
                <w:color w:val="auto"/>
                <w:sz w:val="24"/>
              </w:rPr>
              <w:t>人 数</w:t>
            </w:r>
          </w:p>
        </w:tc>
        <w:tc>
          <w:tcPr>
            <w:tcW w:w="2604" w:type="dxa"/>
            <w:tcBorders>
              <w:top w:val="single" w:sz="4" w:space="0" w:color="auto"/>
              <w:left w:val="nil"/>
              <w:bottom w:val="single" w:sz="4" w:space="0" w:color="auto"/>
              <w:right w:val="single" w:sz="4" w:space="0" w:color="auto"/>
            </w:tcBorders>
            <w:noWrap/>
            <w:vAlign w:val="center"/>
          </w:tcPr>
          <w:p w:rsidR="009A1D5A" w:rsidRPr="00827A33" w:rsidRDefault="00F336B1">
            <w:pPr>
              <w:widowControl/>
              <w:jc w:val="center"/>
              <w:rPr>
                <w:rFonts w:ascii="宋体" w:hAnsi="宋体" w:cs="宋体"/>
                <w:b/>
                <w:color w:val="auto"/>
                <w:sz w:val="24"/>
              </w:rPr>
            </w:pPr>
            <w:r w:rsidRPr="00827A33">
              <w:rPr>
                <w:rFonts w:ascii="宋体" w:hAnsi="宋体" w:cs="宋体" w:hint="eastAsia"/>
                <w:b/>
                <w:color w:val="auto"/>
                <w:sz w:val="24"/>
              </w:rPr>
              <w:t>备 注</w:t>
            </w:r>
          </w:p>
        </w:tc>
      </w:tr>
      <w:tr w:rsidR="009A1D5A" w:rsidRPr="00827A33">
        <w:trPr>
          <w:trHeight w:val="285"/>
        </w:trPr>
        <w:tc>
          <w:tcPr>
            <w:tcW w:w="2175" w:type="dxa"/>
            <w:vMerge w:val="restart"/>
            <w:tcBorders>
              <w:left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学生公寓</w:t>
            </w: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驻现场公寓项目负责人</w:t>
            </w:r>
          </w:p>
        </w:tc>
        <w:tc>
          <w:tcPr>
            <w:tcW w:w="943" w:type="dxa"/>
            <w:tcBorders>
              <w:top w:val="nil"/>
              <w:left w:val="nil"/>
              <w:bottom w:val="single" w:sz="4" w:space="0" w:color="auto"/>
              <w:right w:val="single" w:sz="4" w:space="0" w:color="auto"/>
            </w:tcBorders>
            <w:vAlign w:val="center"/>
          </w:tcPr>
          <w:p w:rsidR="009A1D5A" w:rsidRPr="00827A33" w:rsidRDefault="00F336B1">
            <w:pPr>
              <w:widowControl/>
              <w:jc w:val="center"/>
              <w:rPr>
                <w:rFonts w:ascii="宋体" w:hAnsi="宋体"/>
                <w:bCs/>
                <w:color w:val="auto"/>
                <w:sz w:val="24"/>
              </w:rPr>
            </w:pPr>
            <w:r w:rsidRPr="00827A33">
              <w:rPr>
                <w:rFonts w:ascii="宋体" w:hAnsi="宋体" w:hint="eastAsia"/>
                <w:bCs/>
                <w:color w:val="auto"/>
                <w:sz w:val="24"/>
              </w:rPr>
              <w:t>1</w:t>
            </w:r>
          </w:p>
        </w:tc>
        <w:tc>
          <w:tcPr>
            <w:tcW w:w="2604" w:type="dxa"/>
            <w:vMerge w:val="restart"/>
            <w:tcBorders>
              <w:top w:val="nil"/>
              <w:left w:val="nil"/>
              <w:right w:val="single" w:sz="4" w:space="0" w:color="auto"/>
            </w:tcBorders>
            <w:noWrap/>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详见第七章采购要求</w:t>
            </w:r>
          </w:p>
        </w:tc>
      </w:tr>
      <w:tr w:rsidR="009A1D5A" w:rsidRPr="00827A33">
        <w:trPr>
          <w:trHeight w:val="300"/>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jc w:val="center"/>
              <w:rPr>
                <w:rFonts w:ascii="宋体" w:hAnsi="宋体" w:cs="宋体"/>
                <w:color w:val="auto"/>
                <w:sz w:val="24"/>
              </w:rPr>
            </w:pPr>
            <w:r w:rsidRPr="00827A33">
              <w:rPr>
                <w:rFonts w:ascii="宋体" w:hAnsi="宋体" w:cs="宋体" w:hint="eastAsia"/>
                <w:color w:val="auto"/>
                <w:sz w:val="24"/>
              </w:rPr>
              <w:t>主管</w:t>
            </w:r>
          </w:p>
        </w:tc>
        <w:tc>
          <w:tcPr>
            <w:tcW w:w="943" w:type="dxa"/>
            <w:tcBorders>
              <w:top w:val="nil"/>
              <w:left w:val="nil"/>
              <w:bottom w:val="single" w:sz="4" w:space="0" w:color="auto"/>
              <w:right w:val="single" w:sz="4" w:space="0" w:color="auto"/>
            </w:tcBorders>
            <w:vAlign w:val="center"/>
          </w:tcPr>
          <w:p w:rsidR="009A1D5A" w:rsidRPr="00827A33" w:rsidRDefault="00F336B1">
            <w:pPr>
              <w:jc w:val="center"/>
              <w:rPr>
                <w:rFonts w:ascii="宋体" w:hAnsi="宋体"/>
                <w:bCs/>
                <w:color w:val="auto"/>
                <w:sz w:val="24"/>
              </w:rPr>
            </w:pPr>
            <w:r w:rsidRPr="00827A33">
              <w:rPr>
                <w:rFonts w:ascii="宋体" w:hAnsi="宋体" w:hint="eastAsia"/>
                <w:bCs/>
                <w:color w:val="auto"/>
                <w:sz w:val="24"/>
              </w:rPr>
              <w:t>2</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315"/>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jc w:val="center"/>
              <w:rPr>
                <w:rFonts w:ascii="宋体" w:hAnsi="宋体" w:cs="宋体"/>
                <w:color w:val="auto"/>
                <w:sz w:val="24"/>
              </w:rPr>
            </w:pPr>
            <w:r w:rsidRPr="00827A33">
              <w:rPr>
                <w:rFonts w:ascii="宋体" w:hAnsi="宋体" w:cs="宋体" w:hint="eastAsia"/>
                <w:color w:val="auto"/>
                <w:sz w:val="24"/>
              </w:rPr>
              <w:t>内勤</w:t>
            </w:r>
          </w:p>
        </w:tc>
        <w:tc>
          <w:tcPr>
            <w:tcW w:w="943" w:type="dxa"/>
            <w:tcBorders>
              <w:top w:val="single" w:sz="4" w:space="0" w:color="auto"/>
              <w:left w:val="nil"/>
              <w:bottom w:val="single" w:sz="4" w:space="0" w:color="auto"/>
              <w:right w:val="single" w:sz="4" w:space="0" w:color="auto"/>
            </w:tcBorders>
            <w:vAlign w:val="center"/>
          </w:tcPr>
          <w:p w:rsidR="009A1D5A" w:rsidRPr="00827A33" w:rsidRDefault="00F336B1">
            <w:pPr>
              <w:jc w:val="center"/>
              <w:rPr>
                <w:rFonts w:ascii="宋体" w:hAnsi="宋体"/>
                <w:bCs/>
                <w:color w:val="auto"/>
                <w:sz w:val="24"/>
              </w:rPr>
            </w:pPr>
            <w:r w:rsidRPr="00827A33">
              <w:rPr>
                <w:rFonts w:ascii="宋体" w:hAnsi="宋体" w:hint="eastAsia"/>
                <w:bCs/>
                <w:color w:val="auto"/>
                <w:sz w:val="24"/>
              </w:rPr>
              <w:t>2</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285"/>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公寓站长（兼）</w:t>
            </w:r>
          </w:p>
        </w:tc>
        <w:tc>
          <w:tcPr>
            <w:tcW w:w="943" w:type="dxa"/>
            <w:tcBorders>
              <w:top w:val="nil"/>
              <w:left w:val="nil"/>
              <w:bottom w:val="single" w:sz="4" w:space="0" w:color="auto"/>
              <w:right w:val="single" w:sz="4" w:space="0" w:color="auto"/>
            </w:tcBorders>
            <w:vAlign w:val="center"/>
          </w:tcPr>
          <w:p w:rsidR="009A1D5A" w:rsidRPr="00827A33" w:rsidRDefault="00F336B1">
            <w:pPr>
              <w:widowControl/>
              <w:jc w:val="center"/>
              <w:rPr>
                <w:rFonts w:ascii="宋体" w:hAnsi="宋体"/>
                <w:bCs/>
                <w:color w:val="auto"/>
                <w:sz w:val="24"/>
              </w:rPr>
            </w:pPr>
            <w:r w:rsidRPr="00827A33">
              <w:rPr>
                <w:rFonts w:ascii="宋体" w:hAnsi="宋体" w:hint="eastAsia"/>
                <w:bCs/>
                <w:color w:val="auto"/>
                <w:sz w:val="24"/>
              </w:rPr>
              <w:t>9</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285"/>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管理人员</w:t>
            </w:r>
          </w:p>
        </w:tc>
        <w:tc>
          <w:tcPr>
            <w:tcW w:w="943" w:type="dxa"/>
            <w:tcBorders>
              <w:top w:val="nil"/>
              <w:left w:val="nil"/>
              <w:bottom w:val="single" w:sz="4" w:space="0" w:color="auto"/>
              <w:right w:val="single" w:sz="4" w:space="0" w:color="auto"/>
            </w:tcBorders>
            <w:vAlign w:val="center"/>
          </w:tcPr>
          <w:p w:rsidR="009A1D5A" w:rsidRPr="00827A33" w:rsidRDefault="00F336B1">
            <w:pPr>
              <w:widowControl/>
              <w:jc w:val="center"/>
              <w:rPr>
                <w:rFonts w:ascii="宋体" w:hAnsi="宋体"/>
                <w:bCs/>
                <w:color w:val="auto"/>
                <w:sz w:val="24"/>
              </w:rPr>
            </w:pPr>
            <w:r w:rsidRPr="00827A33">
              <w:rPr>
                <w:rFonts w:ascii="宋体" w:hAnsi="宋体" w:hint="eastAsia"/>
                <w:bCs/>
                <w:color w:val="auto"/>
                <w:sz w:val="24"/>
              </w:rPr>
              <w:t>76</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285"/>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安保人员（兼）</w:t>
            </w:r>
          </w:p>
        </w:tc>
        <w:tc>
          <w:tcPr>
            <w:tcW w:w="943" w:type="dxa"/>
            <w:tcBorders>
              <w:top w:val="single" w:sz="4" w:space="0" w:color="auto"/>
              <w:left w:val="nil"/>
              <w:bottom w:val="single" w:sz="4" w:space="0" w:color="auto"/>
              <w:right w:val="single" w:sz="4" w:space="0" w:color="auto"/>
            </w:tcBorders>
            <w:vAlign w:val="center"/>
          </w:tcPr>
          <w:p w:rsidR="009A1D5A" w:rsidRPr="00827A33" w:rsidRDefault="000D1BAD">
            <w:pPr>
              <w:widowControl/>
              <w:jc w:val="center"/>
              <w:rPr>
                <w:rFonts w:ascii="宋体" w:hAnsi="宋体"/>
                <w:bCs/>
                <w:color w:val="auto"/>
                <w:sz w:val="24"/>
              </w:rPr>
            </w:pPr>
            <w:r w:rsidRPr="00827A33">
              <w:rPr>
                <w:rFonts w:ascii="宋体" w:hAnsi="宋体" w:hint="eastAsia"/>
                <w:bCs/>
                <w:color w:val="auto"/>
                <w:sz w:val="24"/>
              </w:rPr>
              <w:t>4</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285"/>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维修人员</w:t>
            </w:r>
          </w:p>
        </w:tc>
        <w:tc>
          <w:tcPr>
            <w:tcW w:w="943" w:type="dxa"/>
            <w:tcBorders>
              <w:top w:val="single" w:sz="4" w:space="0" w:color="auto"/>
              <w:left w:val="nil"/>
              <w:bottom w:val="single" w:sz="4" w:space="0" w:color="auto"/>
              <w:right w:val="single" w:sz="4" w:space="0" w:color="auto"/>
            </w:tcBorders>
            <w:vAlign w:val="center"/>
          </w:tcPr>
          <w:p w:rsidR="009A1D5A" w:rsidRPr="00827A33" w:rsidRDefault="00F336B1">
            <w:pPr>
              <w:widowControl/>
              <w:jc w:val="center"/>
              <w:rPr>
                <w:rFonts w:ascii="宋体" w:hAnsi="宋体"/>
                <w:bCs/>
                <w:color w:val="auto"/>
                <w:sz w:val="24"/>
              </w:rPr>
            </w:pPr>
            <w:r w:rsidRPr="00827A33">
              <w:rPr>
                <w:rFonts w:ascii="宋体" w:hAnsi="宋体" w:hint="eastAsia"/>
                <w:bCs/>
                <w:color w:val="auto"/>
                <w:sz w:val="24"/>
              </w:rPr>
              <w:t>4</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285"/>
        </w:trPr>
        <w:tc>
          <w:tcPr>
            <w:tcW w:w="2175" w:type="dxa"/>
            <w:vMerge/>
            <w:tcBorders>
              <w:left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清洁人员</w:t>
            </w:r>
          </w:p>
        </w:tc>
        <w:tc>
          <w:tcPr>
            <w:tcW w:w="943" w:type="dxa"/>
            <w:tcBorders>
              <w:top w:val="single" w:sz="4" w:space="0" w:color="auto"/>
              <w:left w:val="nil"/>
              <w:bottom w:val="single" w:sz="4" w:space="0" w:color="auto"/>
              <w:right w:val="single" w:sz="4" w:space="0" w:color="auto"/>
            </w:tcBorders>
            <w:vAlign w:val="center"/>
          </w:tcPr>
          <w:p w:rsidR="009A1D5A" w:rsidRPr="00827A33" w:rsidRDefault="00F336B1">
            <w:pPr>
              <w:widowControl/>
              <w:jc w:val="center"/>
              <w:rPr>
                <w:rFonts w:ascii="宋体" w:hAnsi="宋体"/>
                <w:bCs/>
                <w:color w:val="auto"/>
                <w:sz w:val="24"/>
              </w:rPr>
            </w:pPr>
            <w:r w:rsidRPr="00827A33">
              <w:rPr>
                <w:rFonts w:ascii="宋体" w:hAnsi="宋体" w:hint="eastAsia"/>
                <w:bCs/>
                <w:color w:val="auto"/>
                <w:sz w:val="24"/>
              </w:rPr>
              <w:t>35</w:t>
            </w:r>
          </w:p>
        </w:tc>
        <w:tc>
          <w:tcPr>
            <w:tcW w:w="2604" w:type="dxa"/>
            <w:vMerge/>
            <w:tcBorders>
              <w:left w:val="nil"/>
              <w:right w:val="single" w:sz="4" w:space="0" w:color="auto"/>
            </w:tcBorders>
            <w:noWrap/>
            <w:vAlign w:val="center"/>
          </w:tcPr>
          <w:p w:rsidR="009A1D5A" w:rsidRPr="00827A33" w:rsidRDefault="009A1D5A">
            <w:pPr>
              <w:widowControl/>
              <w:jc w:val="center"/>
              <w:rPr>
                <w:rFonts w:ascii="宋体" w:hAnsi="宋体" w:cs="宋体"/>
                <w:color w:val="auto"/>
                <w:sz w:val="24"/>
              </w:rPr>
            </w:pPr>
          </w:p>
        </w:tc>
      </w:tr>
      <w:tr w:rsidR="009A1D5A" w:rsidRPr="00827A33">
        <w:trPr>
          <w:trHeight w:val="285"/>
        </w:trPr>
        <w:tc>
          <w:tcPr>
            <w:tcW w:w="2175" w:type="dxa"/>
            <w:vMerge/>
            <w:tcBorders>
              <w:left w:val="single" w:sz="4" w:space="0" w:color="auto"/>
              <w:bottom w:val="single" w:sz="4" w:space="0" w:color="auto"/>
              <w:right w:val="single" w:sz="4" w:space="0" w:color="auto"/>
            </w:tcBorders>
            <w:vAlign w:val="center"/>
          </w:tcPr>
          <w:p w:rsidR="009A1D5A" w:rsidRPr="00827A33" w:rsidRDefault="009A1D5A">
            <w:pPr>
              <w:widowControl/>
              <w:jc w:val="center"/>
              <w:rPr>
                <w:rFonts w:ascii="宋体" w:hAnsi="宋体" w:cs="宋体"/>
                <w:color w:val="auto"/>
                <w:sz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9A1D5A" w:rsidRPr="00827A33" w:rsidRDefault="00F336B1">
            <w:pPr>
              <w:widowControl/>
              <w:jc w:val="center"/>
              <w:rPr>
                <w:rFonts w:ascii="宋体" w:hAnsi="宋体" w:cs="宋体"/>
                <w:color w:val="auto"/>
                <w:sz w:val="24"/>
              </w:rPr>
            </w:pPr>
            <w:r w:rsidRPr="00827A33">
              <w:rPr>
                <w:rFonts w:ascii="宋体" w:hAnsi="宋体" w:cs="宋体" w:hint="eastAsia"/>
                <w:color w:val="auto"/>
                <w:sz w:val="24"/>
              </w:rPr>
              <w:t>小计</w:t>
            </w:r>
          </w:p>
        </w:tc>
        <w:tc>
          <w:tcPr>
            <w:tcW w:w="943" w:type="dxa"/>
            <w:tcBorders>
              <w:top w:val="single" w:sz="4" w:space="0" w:color="auto"/>
              <w:left w:val="nil"/>
              <w:bottom w:val="single" w:sz="4" w:space="0" w:color="auto"/>
              <w:right w:val="single" w:sz="4" w:space="0" w:color="auto"/>
            </w:tcBorders>
            <w:vAlign w:val="center"/>
          </w:tcPr>
          <w:p w:rsidR="009A1D5A" w:rsidRPr="00827A33" w:rsidRDefault="00F336B1">
            <w:pPr>
              <w:widowControl/>
              <w:jc w:val="center"/>
              <w:rPr>
                <w:rFonts w:ascii="宋体" w:hAnsi="宋体"/>
                <w:bCs/>
                <w:color w:val="auto"/>
                <w:sz w:val="24"/>
              </w:rPr>
            </w:pPr>
            <w:r w:rsidRPr="00827A33">
              <w:rPr>
                <w:rFonts w:ascii="宋体" w:hAnsi="宋体" w:hint="eastAsia"/>
                <w:bCs/>
                <w:color w:val="auto"/>
                <w:sz w:val="24"/>
              </w:rPr>
              <w:t>120</w:t>
            </w:r>
          </w:p>
        </w:tc>
        <w:tc>
          <w:tcPr>
            <w:tcW w:w="2604" w:type="dxa"/>
            <w:vMerge/>
            <w:tcBorders>
              <w:left w:val="nil"/>
              <w:bottom w:val="single" w:sz="4" w:space="0" w:color="auto"/>
              <w:right w:val="single" w:sz="4" w:space="0" w:color="auto"/>
            </w:tcBorders>
            <w:noWrap/>
            <w:vAlign w:val="center"/>
          </w:tcPr>
          <w:p w:rsidR="009A1D5A" w:rsidRPr="00827A33" w:rsidRDefault="009A1D5A">
            <w:pPr>
              <w:widowControl/>
              <w:jc w:val="center"/>
              <w:rPr>
                <w:rFonts w:ascii="宋体" w:hAnsi="宋体" w:cs="宋体"/>
                <w:color w:val="auto"/>
                <w:sz w:val="24"/>
              </w:rPr>
            </w:pPr>
          </w:p>
        </w:tc>
      </w:tr>
    </w:tbl>
    <w:p w:rsidR="009A1D5A" w:rsidRPr="00827A33" w:rsidRDefault="00F336B1">
      <w:pPr>
        <w:widowControl/>
        <w:tabs>
          <w:tab w:val="left" w:pos="1200"/>
        </w:tabs>
        <w:spacing w:line="570" w:lineRule="exact"/>
        <w:jc w:val="left"/>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 xml:space="preserve">   注：缴纳社保人员不少于96人。</w:t>
      </w:r>
    </w:p>
    <w:p w:rsidR="009A1D5A" w:rsidRPr="00827A33" w:rsidRDefault="009A1D5A">
      <w:pPr>
        <w:widowControl/>
        <w:tabs>
          <w:tab w:val="left" w:pos="1200"/>
        </w:tabs>
        <w:spacing w:line="570" w:lineRule="exact"/>
        <w:ind w:firstLineChars="1300" w:firstLine="2730"/>
        <w:jc w:val="left"/>
        <w:rPr>
          <w:rFonts w:asciiTheme="minorEastAsia" w:eastAsiaTheme="minorEastAsia" w:hAnsiTheme="minorEastAsia" w:cs="Courier New"/>
          <w:color w:val="auto"/>
        </w:rPr>
      </w:pPr>
    </w:p>
    <w:p w:rsidR="009A1D5A" w:rsidRPr="00827A33" w:rsidRDefault="00F336B1">
      <w:pPr>
        <w:widowControl/>
        <w:tabs>
          <w:tab w:val="left" w:pos="1200"/>
        </w:tabs>
        <w:spacing w:line="570" w:lineRule="exact"/>
        <w:ind w:firstLineChars="1300" w:firstLine="2730"/>
        <w:jc w:val="left"/>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 xml:space="preserve">  三标段人员配置及要求</w:t>
      </w:r>
    </w:p>
    <w:tbl>
      <w:tblPr>
        <w:tblW w:w="8376" w:type="dxa"/>
        <w:tblInd w:w="96" w:type="dxa"/>
        <w:tblLayout w:type="fixed"/>
        <w:tblLook w:val="04A0"/>
      </w:tblPr>
      <w:tblGrid>
        <w:gridCol w:w="1289"/>
        <w:gridCol w:w="1558"/>
        <w:gridCol w:w="851"/>
        <w:gridCol w:w="4678"/>
      </w:tblGrid>
      <w:tr w:rsidR="009A1D5A" w:rsidRPr="00827A33">
        <w:trPr>
          <w:trHeight w:val="285"/>
        </w:trPr>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
                <w:bCs/>
                <w:color w:val="auto"/>
              </w:rPr>
            </w:pPr>
            <w:r w:rsidRPr="00827A33">
              <w:rPr>
                <w:rFonts w:asciiTheme="minorEastAsia" w:eastAsiaTheme="minorEastAsia" w:hAnsiTheme="minorEastAsia" w:cs="宋体" w:hint="eastAsia"/>
                <w:b/>
                <w:bCs/>
                <w:color w:val="auto"/>
              </w:rPr>
              <w:t>岗  位</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
                <w:bCs/>
                <w:color w:val="auto"/>
              </w:rPr>
            </w:pPr>
            <w:r w:rsidRPr="00827A33">
              <w:rPr>
                <w:rFonts w:asciiTheme="minorEastAsia" w:eastAsiaTheme="minorEastAsia" w:hAnsiTheme="minorEastAsia" w:cs="宋体" w:hint="eastAsia"/>
                <w:b/>
                <w:bCs/>
                <w:color w:val="auto"/>
              </w:rPr>
              <w:t>人数</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备 注</w:t>
            </w:r>
          </w:p>
        </w:tc>
      </w:tr>
      <w:tr w:rsidR="009A1D5A" w:rsidRPr="00827A33">
        <w:trPr>
          <w:trHeight w:val="285"/>
        </w:trPr>
        <w:tc>
          <w:tcPr>
            <w:tcW w:w="1289" w:type="dxa"/>
            <w:vMerge w:val="restart"/>
            <w:tcBorders>
              <w:top w:val="single" w:sz="4" w:space="0" w:color="auto"/>
              <w:left w:val="single" w:sz="4" w:space="0" w:color="auto"/>
              <w:right w:val="single" w:sz="4" w:space="0" w:color="auto"/>
            </w:tcBorders>
            <w:shd w:val="clear" w:color="auto" w:fill="auto"/>
            <w:vAlign w:val="center"/>
          </w:tcPr>
          <w:p w:rsidR="009A1D5A" w:rsidRPr="00827A33" w:rsidRDefault="00F336B1">
            <w:pPr>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color w:val="auto"/>
              </w:rPr>
              <w:t>巫山路校区</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bCs/>
                <w:color w:val="auto"/>
              </w:rPr>
              <w:t>项目负责人</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bCs/>
                <w:color w:val="auto"/>
              </w:rPr>
            </w:pPr>
            <w:r w:rsidRPr="00827A33">
              <w:rPr>
                <w:rFonts w:asciiTheme="minorEastAsia" w:eastAsiaTheme="minorEastAsia" w:hAnsiTheme="minorEastAsia" w:cs="宋体" w:hint="eastAsia"/>
                <w:bCs/>
                <w:color w:val="auto"/>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snapToGrid w:val="0"/>
                <w:color w:val="auto"/>
              </w:rPr>
              <w:t>年龄在50周岁以下，具有大专（含）以上文化程度，3年以上物业管理经验，</w:t>
            </w:r>
            <w:r w:rsidRPr="00827A33">
              <w:rPr>
                <w:rFonts w:asciiTheme="minorEastAsia" w:eastAsiaTheme="minorEastAsia" w:hAnsiTheme="minorEastAsia" w:cs="宋体" w:hint="eastAsia"/>
                <w:color w:val="auto"/>
              </w:rPr>
              <w:t>需</w:t>
            </w:r>
            <w:r w:rsidRPr="00827A33">
              <w:rPr>
                <w:rFonts w:asciiTheme="minorEastAsia" w:eastAsiaTheme="minorEastAsia" w:hAnsiTheme="minorEastAsia" w:cs="宋体" w:hint="eastAsia"/>
                <w:snapToGrid w:val="0"/>
                <w:color w:val="auto"/>
              </w:rPr>
              <w:t>参加企业职工社会保险</w:t>
            </w:r>
            <w:r w:rsidRPr="00827A33">
              <w:rPr>
                <w:rFonts w:asciiTheme="minorEastAsia" w:eastAsiaTheme="minorEastAsia" w:hAnsiTheme="minorEastAsia" w:cs="宋体" w:hint="eastAsia"/>
                <w:color w:val="auto"/>
              </w:rPr>
              <w:t>。</w:t>
            </w:r>
          </w:p>
        </w:tc>
      </w:tr>
      <w:tr w:rsidR="009A1D5A" w:rsidRPr="00827A33">
        <w:trPr>
          <w:trHeight w:val="285"/>
        </w:trPr>
        <w:tc>
          <w:tcPr>
            <w:tcW w:w="1289" w:type="dxa"/>
            <w:vMerge/>
            <w:tcBorders>
              <w:left w:val="single" w:sz="4" w:space="0" w:color="auto"/>
              <w:right w:val="single" w:sz="4" w:space="0" w:color="auto"/>
            </w:tcBorders>
            <w:shd w:val="clear" w:color="auto" w:fill="auto"/>
            <w:vAlign w:val="center"/>
          </w:tcPr>
          <w:p w:rsidR="009A1D5A" w:rsidRPr="00827A33" w:rsidRDefault="009A1D5A">
            <w:pPr>
              <w:jc w:val="center"/>
              <w:rPr>
                <w:rFonts w:asciiTheme="minorEastAsia" w:eastAsiaTheme="minorEastAsia" w:hAnsiTheme="minorEastAsia" w:cs="宋体"/>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管理人员（含车库）</w:t>
            </w:r>
          </w:p>
        </w:tc>
        <w:tc>
          <w:tcPr>
            <w:tcW w:w="85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8</w:t>
            </w:r>
          </w:p>
        </w:tc>
        <w:tc>
          <w:tcPr>
            <w:tcW w:w="4678" w:type="dxa"/>
            <w:tcBorders>
              <w:top w:val="nil"/>
              <w:left w:val="nil"/>
              <w:bottom w:val="single" w:sz="4" w:space="0" w:color="auto"/>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要求55周岁以下，身体健康，</w:t>
            </w:r>
            <w:r w:rsidRPr="00827A33">
              <w:rPr>
                <w:rFonts w:asciiTheme="minorEastAsia" w:eastAsiaTheme="minorEastAsia" w:hAnsiTheme="minorEastAsia" w:cs="宋体" w:hint="eastAsia"/>
                <w:color w:val="auto"/>
              </w:rPr>
              <w:t>具有</w:t>
            </w:r>
            <w:r w:rsidRPr="00827A33">
              <w:rPr>
                <w:rFonts w:asciiTheme="minorEastAsia" w:eastAsiaTheme="minorEastAsia" w:hAnsiTheme="minorEastAsia" w:cs="宋体" w:hint="eastAsia"/>
                <w:snapToGrid w:val="0"/>
                <w:color w:val="auto"/>
              </w:rPr>
              <w:t>高中（含）以上</w:t>
            </w:r>
            <w:r w:rsidRPr="00827A33">
              <w:rPr>
                <w:rFonts w:asciiTheme="minorEastAsia" w:eastAsiaTheme="minorEastAsia" w:hAnsiTheme="minorEastAsia" w:cs="宋体" w:hint="eastAsia"/>
                <w:color w:val="auto"/>
              </w:rPr>
              <w:t>文化程度，</w:t>
            </w:r>
            <w:r w:rsidRPr="00827A33">
              <w:rPr>
                <w:rFonts w:asciiTheme="minorEastAsia" w:eastAsiaTheme="minorEastAsia" w:hAnsiTheme="minorEastAsia" w:cs="宋体" w:hint="eastAsia"/>
                <w:snapToGrid w:val="0"/>
                <w:color w:val="auto"/>
              </w:rPr>
              <w:t>符合岗位要求，需参加企业职工社会保险。</w:t>
            </w:r>
          </w:p>
        </w:tc>
      </w:tr>
      <w:tr w:rsidR="009A1D5A" w:rsidRPr="00827A33">
        <w:trPr>
          <w:trHeight w:val="285"/>
        </w:trPr>
        <w:tc>
          <w:tcPr>
            <w:tcW w:w="1289" w:type="dxa"/>
            <w:vMerge/>
            <w:tcBorders>
              <w:left w:val="single" w:sz="4" w:space="0" w:color="auto"/>
              <w:right w:val="single" w:sz="4" w:space="0" w:color="auto"/>
            </w:tcBorders>
            <w:shd w:val="clear" w:color="auto" w:fill="auto"/>
            <w:vAlign w:val="center"/>
          </w:tcPr>
          <w:p w:rsidR="009A1D5A" w:rsidRPr="00827A33" w:rsidRDefault="009A1D5A">
            <w:pPr>
              <w:jc w:val="center"/>
              <w:rPr>
                <w:rFonts w:asciiTheme="minorEastAsia" w:eastAsiaTheme="minorEastAsia" w:hAnsiTheme="minorEastAsia" w:cs="宋体"/>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维修人员</w:t>
            </w:r>
          </w:p>
        </w:tc>
        <w:tc>
          <w:tcPr>
            <w:tcW w:w="85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2</w:t>
            </w:r>
          </w:p>
        </w:tc>
        <w:tc>
          <w:tcPr>
            <w:tcW w:w="4678"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snapToGrid w:val="0"/>
                <w:color w:val="auto"/>
              </w:rPr>
              <w:t>50周岁以下，身体健康，有责任心，须持电工证上岗，参加企业职工社会保险。</w:t>
            </w:r>
          </w:p>
        </w:tc>
      </w:tr>
      <w:tr w:rsidR="009A1D5A" w:rsidRPr="00827A33">
        <w:trPr>
          <w:trHeight w:val="285"/>
        </w:trPr>
        <w:tc>
          <w:tcPr>
            <w:tcW w:w="1289" w:type="dxa"/>
            <w:vMerge/>
            <w:tcBorders>
              <w:left w:val="single" w:sz="4" w:space="0" w:color="auto"/>
              <w:bottom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清洁人员</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17</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要求60周岁以下,如退休人员(无需缴纳社保)</w:t>
            </w:r>
          </w:p>
        </w:tc>
      </w:tr>
      <w:tr w:rsidR="009A1D5A" w:rsidRPr="00827A33">
        <w:trPr>
          <w:trHeight w:val="285"/>
        </w:trPr>
        <w:tc>
          <w:tcPr>
            <w:tcW w:w="2847" w:type="dxa"/>
            <w:gridSpan w:val="2"/>
            <w:tcBorders>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小计</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28</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color w:val="auto"/>
              </w:rPr>
              <w:t>缴纳社保人员不少于18人</w:t>
            </w:r>
          </w:p>
        </w:tc>
      </w:tr>
      <w:tr w:rsidR="009A1D5A" w:rsidRPr="00827A33">
        <w:trPr>
          <w:trHeight w:val="285"/>
        </w:trPr>
        <w:tc>
          <w:tcPr>
            <w:tcW w:w="1289" w:type="dxa"/>
            <w:vMerge w:val="restart"/>
            <w:tcBorders>
              <w:left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会馆浜校区</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主管</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年龄在50周岁以下，具有大专（含）以上文化程度，3年以上物业管理经验，</w:t>
            </w:r>
            <w:r w:rsidRPr="00827A33">
              <w:rPr>
                <w:rFonts w:asciiTheme="minorEastAsia" w:eastAsiaTheme="minorEastAsia" w:hAnsiTheme="minorEastAsia" w:cs="宋体" w:hint="eastAsia"/>
                <w:color w:val="auto"/>
              </w:rPr>
              <w:t>需</w:t>
            </w:r>
            <w:r w:rsidRPr="00827A33">
              <w:rPr>
                <w:rFonts w:asciiTheme="minorEastAsia" w:eastAsiaTheme="minorEastAsia" w:hAnsiTheme="minorEastAsia" w:cs="宋体" w:hint="eastAsia"/>
                <w:snapToGrid w:val="0"/>
                <w:color w:val="auto"/>
              </w:rPr>
              <w:t>参加企业职工社会保险</w:t>
            </w:r>
            <w:r w:rsidRPr="00827A33">
              <w:rPr>
                <w:rFonts w:asciiTheme="minorEastAsia" w:eastAsiaTheme="minorEastAsia" w:hAnsiTheme="minorEastAsia" w:cs="宋体" w:hint="eastAsia"/>
                <w:color w:val="auto"/>
              </w:rPr>
              <w:t>。</w:t>
            </w:r>
          </w:p>
        </w:tc>
      </w:tr>
      <w:tr w:rsidR="009A1D5A" w:rsidRPr="00827A33">
        <w:trPr>
          <w:trHeight w:val="285"/>
        </w:trPr>
        <w:tc>
          <w:tcPr>
            <w:tcW w:w="1289"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管理人员</w:t>
            </w:r>
          </w:p>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（含绿化养护管理）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要求55周岁以下，身体健康，</w:t>
            </w:r>
            <w:r w:rsidRPr="00827A33">
              <w:rPr>
                <w:rFonts w:asciiTheme="minorEastAsia" w:eastAsiaTheme="minorEastAsia" w:hAnsiTheme="minorEastAsia" w:cs="宋体" w:hint="eastAsia"/>
                <w:color w:val="auto"/>
              </w:rPr>
              <w:t>具有</w:t>
            </w:r>
            <w:r w:rsidRPr="00827A33">
              <w:rPr>
                <w:rFonts w:asciiTheme="minorEastAsia" w:eastAsiaTheme="minorEastAsia" w:hAnsiTheme="minorEastAsia" w:cs="宋体" w:hint="eastAsia"/>
                <w:snapToGrid w:val="0"/>
                <w:color w:val="auto"/>
              </w:rPr>
              <w:t>高中（含）以上</w:t>
            </w:r>
            <w:r w:rsidRPr="00827A33">
              <w:rPr>
                <w:rFonts w:asciiTheme="minorEastAsia" w:eastAsiaTheme="minorEastAsia" w:hAnsiTheme="minorEastAsia" w:cs="宋体" w:hint="eastAsia"/>
                <w:color w:val="auto"/>
              </w:rPr>
              <w:t>文化程度，</w:t>
            </w:r>
            <w:r w:rsidRPr="00827A33">
              <w:rPr>
                <w:rFonts w:asciiTheme="minorEastAsia" w:eastAsiaTheme="minorEastAsia" w:hAnsiTheme="minorEastAsia" w:cs="宋体" w:hint="eastAsia"/>
                <w:snapToGrid w:val="0"/>
                <w:color w:val="auto"/>
              </w:rPr>
              <w:t>符合岗位要求，需参加企业职工社会保险。</w:t>
            </w:r>
          </w:p>
        </w:tc>
      </w:tr>
      <w:tr w:rsidR="009A1D5A" w:rsidRPr="00827A33">
        <w:trPr>
          <w:trHeight w:val="285"/>
        </w:trPr>
        <w:tc>
          <w:tcPr>
            <w:tcW w:w="1289" w:type="dxa"/>
            <w:vMerge/>
            <w:tcBorders>
              <w:left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清洁人员</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2</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snapToGrid w:val="0"/>
              <w:jc w:val="left"/>
              <w:rPr>
                <w:rFonts w:asciiTheme="minorEastAsia" w:eastAsiaTheme="minorEastAsia" w:hAnsiTheme="minorEastAsia" w:cs="宋体"/>
                <w:snapToGrid w:val="0"/>
                <w:color w:val="auto"/>
              </w:rPr>
            </w:pPr>
            <w:r w:rsidRPr="00827A33">
              <w:rPr>
                <w:rFonts w:asciiTheme="minorEastAsia" w:eastAsiaTheme="minorEastAsia" w:hAnsiTheme="minorEastAsia" w:cs="宋体" w:hint="eastAsia"/>
                <w:snapToGrid w:val="0"/>
                <w:color w:val="auto"/>
              </w:rPr>
              <w:t>要求60周岁以下, 参加企业职工社会保险需缴纳社保。</w:t>
            </w:r>
          </w:p>
        </w:tc>
      </w:tr>
      <w:tr w:rsidR="009A1D5A" w:rsidRPr="00827A33">
        <w:trPr>
          <w:trHeight w:val="285"/>
        </w:trPr>
        <w:tc>
          <w:tcPr>
            <w:tcW w:w="1289" w:type="dxa"/>
            <w:vMerge/>
            <w:tcBorders>
              <w:left w:val="single" w:sz="4" w:space="0" w:color="auto"/>
              <w:bottom w:val="single" w:sz="4" w:space="0" w:color="auto"/>
              <w:right w:val="single" w:sz="4" w:space="0" w:color="auto"/>
            </w:tcBorders>
            <w:shd w:val="clear" w:color="auto" w:fill="auto"/>
            <w:vAlign w:val="center"/>
          </w:tcPr>
          <w:p w:rsidR="009A1D5A" w:rsidRPr="00827A33" w:rsidRDefault="009A1D5A">
            <w:pPr>
              <w:widowControl/>
              <w:jc w:val="center"/>
              <w:rPr>
                <w:rFonts w:asciiTheme="minorEastAsia" w:eastAsiaTheme="minorEastAsia" w:hAnsiTheme="minorEastAsia" w:cs="宋体"/>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维修人员</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snapToGrid w:val="0"/>
                <w:color w:val="auto"/>
              </w:rPr>
              <w:t>50周岁以下，身体健康，有责任心，须持电工证上岗，参加企业职工社会保险。</w:t>
            </w:r>
          </w:p>
        </w:tc>
      </w:tr>
      <w:tr w:rsidR="009A1D5A" w:rsidRPr="00827A33">
        <w:trPr>
          <w:trHeight w:val="182"/>
        </w:trPr>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小计</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缴纳社保人员5人</w:t>
            </w:r>
          </w:p>
        </w:tc>
      </w:tr>
      <w:tr w:rsidR="009A1D5A" w:rsidRPr="00827A33">
        <w:trPr>
          <w:trHeight w:val="182"/>
        </w:trPr>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 xml:space="preserve">总计 </w:t>
            </w:r>
          </w:p>
        </w:tc>
        <w:tc>
          <w:tcPr>
            <w:tcW w:w="851" w:type="dxa"/>
            <w:tcBorders>
              <w:top w:val="single" w:sz="4" w:space="0" w:color="auto"/>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Theme="minorEastAsia" w:eastAsiaTheme="minorEastAsia" w:hAnsiTheme="minorEastAsia"/>
                <w:bCs/>
                <w:color w:val="auto"/>
              </w:rPr>
            </w:pPr>
            <w:r w:rsidRPr="00827A33">
              <w:rPr>
                <w:rFonts w:asciiTheme="minorEastAsia" w:eastAsiaTheme="minorEastAsia" w:hAnsiTheme="minorEastAsia" w:hint="eastAsia"/>
                <w:bCs/>
                <w:color w:val="auto"/>
              </w:rPr>
              <w:t>33</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缴纳社保人员不少于23人</w:t>
            </w:r>
          </w:p>
        </w:tc>
      </w:tr>
    </w:tbl>
    <w:p w:rsidR="009A1D5A" w:rsidRPr="00827A33" w:rsidRDefault="00F336B1">
      <w:pPr>
        <w:widowControl/>
        <w:tabs>
          <w:tab w:val="left" w:pos="1200"/>
        </w:tabs>
        <w:spacing w:line="570" w:lineRule="exact"/>
        <w:jc w:val="left"/>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备注：</w:t>
      </w:r>
    </w:p>
    <w:p w:rsidR="009A1D5A" w:rsidRPr="00827A33" w:rsidRDefault="00F336B1">
      <w:pPr>
        <w:widowControl/>
        <w:ind w:firstLineChars="200" w:firstLine="420"/>
        <w:jc w:val="left"/>
        <w:rPr>
          <w:rFonts w:ascii="宋体" w:hAnsi="宋体"/>
          <w:color w:val="auto"/>
        </w:rPr>
      </w:pPr>
      <w:r w:rsidRPr="00827A33">
        <w:rPr>
          <w:rFonts w:ascii="宋体" w:hAnsi="宋体" w:hint="eastAsia"/>
          <w:color w:val="auto"/>
        </w:rPr>
        <w:t>1.中标人须按有关规定参加常州市企业职工社会保险。报价时必须项目所在地标准核算企业为本项目员工缴纳职工社会保险的费用（按相关规定可不缴纳社保的除外），未核算入报价的，视为无效投标。中标人在正式进场后，须提供从业人员名单、劳动合同以及社保证明资料报甲方核查；服务过程中，投标人如未按要求为员工缴纳职工社保及按实支付相关合理费用的，采购人可扣除服务费用，情节严重的视作乙方违约并有权利解除合同。</w:t>
      </w:r>
    </w:p>
    <w:p w:rsidR="009A1D5A" w:rsidRPr="00827A33" w:rsidRDefault="00F336B1">
      <w:pPr>
        <w:widowControl/>
        <w:tabs>
          <w:tab w:val="left" w:pos="1200"/>
        </w:tabs>
        <w:spacing w:line="400" w:lineRule="exact"/>
        <w:ind w:firstLine="420"/>
        <w:jc w:val="left"/>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2.以上配置人员为各标段服务总人数。投标时不得少于此人数。</w:t>
      </w:r>
    </w:p>
    <w:p w:rsidR="009A1D5A" w:rsidRPr="00827A33" w:rsidRDefault="00F336B1">
      <w:pPr>
        <w:widowControl/>
        <w:tabs>
          <w:tab w:val="left" w:pos="1200"/>
        </w:tabs>
        <w:spacing w:line="400" w:lineRule="exact"/>
        <w:ind w:firstLine="420"/>
        <w:jc w:val="left"/>
        <w:rPr>
          <w:rFonts w:asciiTheme="minorEastAsia" w:eastAsiaTheme="minorEastAsia" w:hAnsiTheme="minorEastAsia" w:cs="Courier New"/>
          <w:b/>
          <w:color w:val="auto"/>
        </w:rPr>
      </w:pPr>
      <w:r w:rsidRPr="00827A33">
        <w:rPr>
          <w:rFonts w:asciiTheme="minorEastAsia" w:eastAsiaTheme="minorEastAsia" w:hAnsiTheme="minorEastAsia" w:cs="Courier New" w:hint="eastAsia"/>
          <w:color w:val="auto"/>
        </w:rPr>
        <w:t>3.所有服务人员须身体健康，思想端正，适合高校后勤管理和学生公寓管理工作。各类管理和服务人员均不得有任何违法犯罪记录。</w:t>
      </w:r>
    </w:p>
    <w:p w:rsidR="009A1D5A" w:rsidRPr="00827A33" w:rsidRDefault="00F336B1">
      <w:pPr>
        <w:widowControl/>
        <w:tabs>
          <w:tab w:val="left" w:pos="1200"/>
        </w:tabs>
        <w:spacing w:line="400" w:lineRule="exact"/>
        <w:ind w:firstLine="420"/>
        <w:jc w:val="left"/>
        <w:rPr>
          <w:rFonts w:asciiTheme="minorEastAsia" w:eastAsiaTheme="minorEastAsia" w:hAnsiTheme="minorEastAsia" w:cs="Courier New"/>
          <w:b/>
          <w:color w:val="auto"/>
        </w:rPr>
      </w:pPr>
      <w:r w:rsidRPr="00827A33">
        <w:rPr>
          <w:rFonts w:asciiTheme="minorEastAsia" w:eastAsiaTheme="minorEastAsia" w:hAnsiTheme="minorEastAsia" w:cs="Courier New" w:hint="eastAsia"/>
          <w:color w:val="auto"/>
        </w:rPr>
        <w:t>4.有岗前培训机构，服务人员100%经过岗前或在岗培训合格才能独立在岗。</w:t>
      </w:r>
    </w:p>
    <w:p w:rsidR="009A1D5A" w:rsidRPr="00827A33" w:rsidRDefault="00F336B1">
      <w:pPr>
        <w:widowControl/>
        <w:tabs>
          <w:tab w:val="left" w:pos="1200"/>
        </w:tabs>
        <w:spacing w:line="400" w:lineRule="exact"/>
        <w:ind w:firstLine="420"/>
        <w:jc w:val="left"/>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5.人员必须相对固定，所有人员上岗前必须报采购方备案，同意后上岗。人员如有变化须报采购方同意。</w:t>
      </w:r>
    </w:p>
    <w:p w:rsidR="009A1D5A" w:rsidRPr="00827A33" w:rsidRDefault="00F336B1">
      <w:pPr>
        <w:widowControl/>
        <w:tabs>
          <w:tab w:val="left" w:pos="1200"/>
        </w:tabs>
        <w:spacing w:line="400" w:lineRule="exact"/>
        <w:ind w:firstLine="420"/>
        <w:jc w:val="left"/>
        <w:rPr>
          <w:rFonts w:asciiTheme="minorEastAsia" w:eastAsiaTheme="minorEastAsia" w:hAnsiTheme="minorEastAsia" w:cs="Courier New"/>
          <w:color w:val="auto"/>
        </w:rPr>
      </w:pPr>
      <w:r w:rsidRPr="00827A33">
        <w:rPr>
          <w:rFonts w:asciiTheme="minorEastAsia" w:eastAsiaTheme="minorEastAsia" w:hAnsiTheme="minorEastAsia" w:cs="Courier New" w:hint="eastAsia"/>
          <w:color w:val="auto"/>
        </w:rPr>
        <w:t>6.驻现场项目负责人必须保证至少80%工作时间在学校上班工作，并接受学校考勤考核的内容。</w:t>
      </w:r>
    </w:p>
    <w:p w:rsidR="009A1D5A" w:rsidRPr="00827A33" w:rsidRDefault="00F336B1">
      <w:pPr>
        <w:tabs>
          <w:tab w:val="left" w:pos="0"/>
        </w:tabs>
        <w:spacing w:line="360" w:lineRule="exact"/>
        <w:ind w:firstLineChars="150" w:firstLine="316"/>
        <w:rPr>
          <w:rFonts w:asciiTheme="minorEastAsia" w:eastAsiaTheme="minorEastAsia" w:hAnsiTheme="minorEastAsia" w:cs="宋体"/>
          <w:color w:val="auto"/>
        </w:rPr>
      </w:pPr>
      <w:r w:rsidRPr="00827A33">
        <w:rPr>
          <w:rFonts w:asciiTheme="minorEastAsia" w:eastAsiaTheme="minorEastAsia" w:hAnsiTheme="minorEastAsia" w:cs="宋体" w:hint="eastAsia"/>
          <w:b/>
          <w:bCs/>
          <w:color w:val="auto"/>
        </w:rPr>
        <w:t>投标人应作如下承诺，否则视为无效投标</w:t>
      </w:r>
      <w:r w:rsidRPr="00827A33">
        <w:rPr>
          <w:rFonts w:asciiTheme="minorEastAsia" w:eastAsiaTheme="minorEastAsia" w:hAnsiTheme="minorEastAsia" w:cs="宋体" w:hint="eastAsia"/>
          <w:color w:val="auto"/>
        </w:rPr>
        <w:t>：</w:t>
      </w:r>
    </w:p>
    <w:p w:rsidR="009A1D5A" w:rsidRPr="00827A33" w:rsidRDefault="00F336B1">
      <w:pPr>
        <w:tabs>
          <w:tab w:val="left" w:pos="0"/>
        </w:tabs>
        <w:spacing w:line="360" w:lineRule="exact"/>
        <w:ind w:firstLineChars="200" w:firstLine="420"/>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1、投标人应在投标文件中承诺：愿意遵守合同主要条款规定的全部内容，并愿意按照学校制定的考核细则接受考核。</w:t>
      </w:r>
    </w:p>
    <w:p w:rsidR="009A1D5A" w:rsidRPr="00827A33" w:rsidRDefault="00F336B1">
      <w:pPr>
        <w:tabs>
          <w:tab w:val="left" w:pos="0"/>
        </w:tabs>
        <w:spacing w:line="360" w:lineRule="exact"/>
        <w:ind w:firstLineChars="200" w:firstLine="420"/>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2、投标人应在投标文件中承诺：职工的待遇严格执行国家省、市有关规定和招标文件要求，并建立职工有关档案。</w:t>
      </w:r>
    </w:p>
    <w:p w:rsidR="009A1D5A" w:rsidRPr="00827A33" w:rsidRDefault="00F336B1">
      <w:pPr>
        <w:tabs>
          <w:tab w:val="left" w:pos="0"/>
        </w:tabs>
        <w:spacing w:line="360" w:lineRule="exact"/>
        <w:ind w:firstLineChars="200" w:firstLine="420"/>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3、投标人应在投标文件中承诺：保质保量按时完成学校安排的指令性任务。</w:t>
      </w:r>
    </w:p>
    <w:p w:rsidR="009A1D5A" w:rsidRPr="00827A33" w:rsidRDefault="00F336B1">
      <w:pPr>
        <w:spacing w:line="360" w:lineRule="exact"/>
        <w:rPr>
          <w:rFonts w:asciiTheme="minorEastAsia" w:eastAsiaTheme="minorEastAsia" w:hAnsiTheme="minorEastAsia" w:cs="宋体"/>
          <w:b/>
          <w:bCs/>
          <w:color w:val="auto"/>
        </w:rPr>
      </w:pPr>
      <w:r w:rsidRPr="00827A33">
        <w:rPr>
          <w:rFonts w:asciiTheme="minorEastAsia" w:eastAsiaTheme="minorEastAsia" w:hAnsiTheme="minorEastAsia" w:cs="宋体" w:hint="eastAsia"/>
          <w:b/>
          <w:color w:val="auto"/>
        </w:rPr>
        <w:t>五</w:t>
      </w:r>
      <w:r w:rsidRPr="00827A33">
        <w:rPr>
          <w:rFonts w:asciiTheme="minorEastAsia" w:eastAsiaTheme="minorEastAsia" w:hAnsiTheme="minorEastAsia" w:cs="宋体" w:hint="eastAsia"/>
          <w:b/>
          <w:bCs/>
          <w:color w:val="auto"/>
        </w:rPr>
        <w:t>、物业服务量清单</w:t>
      </w:r>
    </w:p>
    <w:p w:rsidR="009A1D5A" w:rsidRPr="00827A33" w:rsidRDefault="00F336B1">
      <w:pPr>
        <w:spacing w:line="360" w:lineRule="exact"/>
        <w:rPr>
          <w:rFonts w:asciiTheme="minorEastAsia" w:eastAsiaTheme="minorEastAsia" w:hAnsiTheme="minorEastAsia" w:cs="宋体"/>
          <w:b/>
          <w:color w:val="auto"/>
        </w:rPr>
      </w:pPr>
      <w:r w:rsidRPr="00827A33">
        <w:rPr>
          <w:rFonts w:asciiTheme="minorEastAsia" w:eastAsiaTheme="minorEastAsia" w:hAnsiTheme="minorEastAsia" w:cs="宋体" w:hint="eastAsia"/>
          <w:b/>
          <w:color w:val="auto"/>
        </w:rPr>
        <w:t xml:space="preserve">  一标段：</w:t>
      </w:r>
    </w:p>
    <w:p w:rsidR="009A1D5A" w:rsidRPr="00827A33" w:rsidRDefault="00F336B1" w:rsidP="000D1BAD">
      <w:pPr>
        <w:snapToGrid w:val="0"/>
        <w:spacing w:line="400" w:lineRule="exact"/>
        <w:ind w:firstLineChars="147" w:firstLine="309"/>
        <w:rPr>
          <w:rFonts w:asciiTheme="minorEastAsia" w:eastAsiaTheme="minorEastAsia" w:hAnsiTheme="minorEastAsia"/>
          <w:color w:val="auto"/>
        </w:rPr>
      </w:pPr>
      <w:r w:rsidRPr="00827A33">
        <w:rPr>
          <w:rFonts w:asciiTheme="minorEastAsia" w:eastAsiaTheme="minorEastAsia" w:hAnsiTheme="minorEastAsia" w:hint="eastAsia"/>
          <w:color w:val="auto"/>
        </w:rPr>
        <w:t>1. 行政管理中心：地上面积约13245平方米，地下面积约3720平方米（主楼9楼层，裙楼4楼层）。其中会议室7间，报告厅2间，休息室（接待室）4间，卫生间32间，楼梯6个，电梯3个。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图书馆：地上面积约30988平方米（8楼层）、地下面积约5168平方米。其中报告厅1个、会议室2个、藏书区5个、藏书阅览区20个、电子阅览室2个、自习教室1个、培训教室2个、总服务台1个、活动室2个、会客室3个、室外平台4个、研究室14个、多功能影视厅1个、休息室4个、楼梯10个、电梯5个，卫生间40间。</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3.公共教学楼（天枢楼、天璇楼</w:t>
      </w:r>
      <w:r w:rsidRPr="00827A33">
        <w:rPr>
          <w:rFonts w:asciiTheme="minorEastAsia" w:eastAsiaTheme="minorEastAsia" w:hAnsiTheme="minorEastAsia"/>
          <w:color w:val="auto"/>
        </w:rPr>
        <w:t>）</w:t>
      </w:r>
      <w:r w:rsidRPr="00827A33">
        <w:rPr>
          <w:rFonts w:asciiTheme="minorEastAsia" w:eastAsiaTheme="minorEastAsia" w:hAnsiTheme="minorEastAsia" w:hint="eastAsia"/>
          <w:color w:val="auto"/>
        </w:rPr>
        <w:t>：约24458平方米（5楼层）。其中教室101间，卫生间40间，教师休息室6间，楼梯10个、电梯2个。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 瑶光楼：约16896平方米（5楼层）。其中教室50间（含多媒体教室、语音室、电子阅览室），卫生间30间，楼梯8个，电梯2个。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lastRenderedPageBreak/>
        <w:t>5.开阳楼：地上面积约26909平方米，地下面积约4078平方米（5楼层）。其中教室4间，会议室3间、卫生间30间、电梯2个、楼梯6个。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6.玉衡楼：地上面积约27548平方米，地下面积约4157平方米（5楼层）。其中教室15间，会议室7间、卫生间30间、电梯2个、楼梯6个。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7.天权楼：建筑面积约22625平方米(5楼层)。其中教室24间、会议室2间、卫生间30间、电梯2个、楼梯6个。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8.开玑楼：建筑面积约16846平方米（5楼层）。其中教室25间、会议室2间、卫生间20间、电梯2个、楼梯3个。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9.后勤楼：地上建筑面积约9307平方米，地下建筑面积约3723平方米（5楼层）。其中会议室4间、卫生间20间、电梯2个、楼梯4个。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10.文化艺术中心：建筑面积约9307平方米(4楼层)。其中卫生间23间、会议室2间、楼梯9个、电梯3个、报告厅1个、接待室1间、休息室1间、化妆间4间、活动室4间。</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11.外环境保洁：铺装面积约195500平方米；道路、桥梁面积约57202平方米；场地面积约58113平方米。</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12.雨污水管道、雨水收集系统的维护；校园内湖（含金鱼、动物饲养管理）、河道（约22800平方米）管理；泵房管理；乱张贴清理。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二标段：</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学生公寓建筑面积约154084平方米（34幢学生公寓，学生宿舍3387间）。</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三标段：</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 巫山路校区楼宇约45910平方米（6幢楼）。内容包括安保服务、环境保洁服务、公共设施设备日常使用管理。另有简易画室建筑面积约850平方米、食堂三楼建筑面积约200平方米。</w:t>
      </w:r>
    </w:p>
    <w:p w:rsidR="009A1D5A" w:rsidRPr="00827A33" w:rsidRDefault="00F336B1">
      <w:pPr>
        <w:snapToGrid w:val="0"/>
        <w:spacing w:line="400" w:lineRule="exact"/>
        <w:ind w:firstLineChars="200" w:firstLine="420"/>
        <w:rPr>
          <w:rFonts w:asciiTheme="minorEastAsia" w:eastAsiaTheme="minorEastAsia" w:hAnsiTheme="minorEastAsia" w:cs="宋体"/>
          <w:color w:val="auto"/>
        </w:rPr>
      </w:pPr>
      <w:r w:rsidRPr="00827A33">
        <w:rPr>
          <w:rFonts w:asciiTheme="minorEastAsia" w:eastAsiaTheme="minorEastAsia" w:hAnsiTheme="minorEastAsia" w:hint="eastAsia"/>
          <w:color w:val="auto"/>
        </w:rPr>
        <w:t>2.</w:t>
      </w:r>
      <w:r w:rsidRPr="00827A33">
        <w:rPr>
          <w:rFonts w:asciiTheme="minorEastAsia" w:eastAsiaTheme="minorEastAsia" w:hAnsiTheme="minorEastAsia" w:cstheme="minorEastAsia" w:hint="eastAsia"/>
          <w:color w:val="auto"/>
        </w:rPr>
        <w:t xml:space="preserve"> 会馆浜校区室外面积约3000平方米，其中绿化面积1000平方米。楼宇建筑地上面积约6200平方米（综合楼最高6层，部分3层），地下车库面积约1000平方米。</w:t>
      </w:r>
      <w:r w:rsidRPr="00827A33">
        <w:rPr>
          <w:rFonts w:asciiTheme="minorEastAsia" w:eastAsiaTheme="minorEastAsia" w:hAnsiTheme="minorEastAsia" w:cs="宋体"/>
          <w:color w:val="auto"/>
        </w:rPr>
        <w:t>其中</w:t>
      </w:r>
      <w:r w:rsidRPr="00827A33">
        <w:rPr>
          <w:rFonts w:asciiTheme="minorEastAsia" w:eastAsiaTheme="minorEastAsia" w:hAnsiTheme="minorEastAsia" w:cs="宋体" w:hint="eastAsia"/>
          <w:color w:val="auto"/>
        </w:rPr>
        <w:t>教室25间，机房2间，舞蹈房1间，</w:t>
      </w:r>
      <w:r w:rsidRPr="00827A33">
        <w:rPr>
          <w:rFonts w:asciiTheme="minorEastAsia" w:eastAsiaTheme="minorEastAsia" w:hAnsiTheme="minorEastAsia" w:cs="宋体"/>
          <w:color w:val="auto"/>
        </w:rPr>
        <w:t>会议室</w:t>
      </w:r>
      <w:r w:rsidRPr="00827A33">
        <w:rPr>
          <w:rFonts w:asciiTheme="minorEastAsia" w:eastAsiaTheme="minorEastAsia" w:hAnsiTheme="minorEastAsia" w:cs="宋体" w:hint="eastAsia"/>
          <w:color w:val="auto"/>
        </w:rPr>
        <w:t>3</w:t>
      </w:r>
      <w:r w:rsidRPr="00827A33">
        <w:rPr>
          <w:rFonts w:asciiTheme="minorEastAsia" w:eastAsiaTheme="minorEastAsia" w:hAnsiTheme="minorEastAsia" w:cs="宋体"/>
          <w:color w:val="auto"/>
        </w:rPr>
        <w:t>间，休息室（接待室）4间，卫生间</w:t>
      </w:r>
      <w:r w:rsidRPr="00827A33">
        <w:rPr>
          <w:rFonts w:asciiTheme="minorEastAsia" w:eastAsiaTheme="minorEastAsia" w:hAnsiTheme="minorEastAsia" w:cs="宋体" w:hint="eastAsia"/>
          <w:color w:val="auto"/>
        </w:rPr>
        <w:t>16</w:t>
      </w:r>
      <w:r w:rsidRPr="00827A33">
        <w:rPr>
          <w:rFonts w:asciiTheme="minorEastAsia" w:eastAsiaTheme="minorEastAsia" w:hAnsiTheme="minorEastAsia" w:cs="宋体"/>
          <w:color w:val="auto"/>
        </w:rPr>
        <w:t>间，楼梯</w:t>
      </w:r>
      <w:r w:rsidRPr="00827A33">
        <w:rPr>
          <w:rFonts w:asciiTheme="minorEastAsia" w:eastAsiaTheme="minorEastAsia" w:hAnsiTheme="minorEastAsia" w:cs="宋体" w:hint="eastAsia"/>
          <w:color w:val="auto"/>
        </w:rPr>
        <w:t>5</w:t>
      </w:r>
      <w:r w:rsidRPr="00827A33">
        <w:rPr>
          <w:rFonts w:asciiTheme="minorEastAsia" w:eastAsiaTheme="minorEastAsia" w:hAnsiTheme="minorEastAsia" w:cs="宋体"/>
          <w:color w:val="auto"/>
        </w:rPr>
        <w:t>个。</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上述情况以现场实际为准。</w:t>
      </w:r>
    </w:p>
    <w:p w:rsidR="009A1D5A" w:rsidRPr="00827A33" w:rsidRDefault="00F336B1">
      <w:pPr>
        <w:snapToGrid w:val="0"/>
        <w:spacing w:line="360" w:lineRule="exact"/>
        <w:ind w:firstLineChars="50" w:firstLine="105"/>
        <w:rPr>
          <w:rFonts w:asciiTheme="minorEastAsia" w:eastAsiaTheme="minorEastAsia" w:hAnsiTheme="minorEastAsia" w:cs="宋体"/>
          <w:b/>
          <w:color w:val="auto"/>
        </w:rPr>
      </w:pPr>
      <w:r w:rsidRPr="00827A33">
        <w:rPr>
          <w:rFonts w:asciiTheme="minorEastAsia" w:eastAsiaTheme="minorEastAsia" w:hAnsiTheme="minorEastAsia" w:cs="宋体" w:hint="eastAsia"/>
          <w:b/>
          <w:color w:val="auto"/>
        </w:rPr>
        <w:t>六、物业服务管理要求</w:t>
      </w:r>
    </w:p>
    <w:p w:rsidR="009A1D5A" w:rsidRPr="00827A33" w:rsidRDefault="00F336B1">
      <w:pPr>
        <w:snapToGrid w:val="0"/>
        <w:spacing w:line="360" w:lineRule="exact"/>
        <w:ind w:firstLineChars="50" w:firstLine="105"/>
        <w:jc w:val="center"/>
        <w:rPr>
          <w:rFonts w:asciiTheme="minorEastAsia" w:eastAsiaTheme="minorEastAsia" w:hAnsiTheme="minorEastAsia" w:cs="宋体"/>
          <w:b/>
          <w:color w:val="auto"/>
        </w:rPr>
      </w:pPr>
      <w:r w:rsidRPr="00827A33">
        <w:rPr>
          <w:rFonts w:asciiTheme="minorEastAsia" w:eastAsiaTheme="minorEastAsia" w:hAnsiTheme="minorEastAsia" w:cs="宋体" w:hint="eastAsia"/>
          <w:b/>
          <w:color w:val="auto"/>
        </w:rPr>
        <w:t>一标段、三标段管理服务质量要求</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1.基础管理：</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(1)建立健全各项管理制度、各岗位工作标准，并制定具体的落实措施和考核办法；</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(2)管理人员和专业技术人员持证上岗，员工统一着装，佩戴明显标志，工作规范，作风严谨；</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(3)建立24小时值班制度，设立服务电话，接受甲方对物业管理服务报修、求助、建议、问询、质疑、投诉等各类信息的收集和反馈，并及时处理，有回访制度和记录；</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(4)定期征求甲方对物业管理服务工作的意见。</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2.设备（设施）维护和日常维修服务要求：</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(1)定期巡回检查、维护保养、运行记录管理、维修档案、节能降耗等管理制度，并严格执行；</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lastRenderedPageBreak/>
        <w:t>(2)严格执行操作规程，及时完成维修工作；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(3)设备及机房环境整洁，设备、阀门、管道工作正常，无跑冒滴漏现象，安排合理的用水和节水计划；</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 大楼外观完好，保持整洁美观，无安全隐患或破损；</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(5)按电梯、空调的使用规范进行检查、报修等管理工作；</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(6)制定、熟悉各类突发事件的应急预案和处理措施。</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3.清洁卫生服务要求：</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 执行清洁制度，每天7：30分前搞好公共场所室内外等清洁工作，清洁设施合理、完备，全天侯、全方位地保持清洁：电梯内无任何手印痕迹；玻璃门窗透亮无浮沉；墙壁无蛛网积灰；地面无积尘、痰迹、污渍、脚印及抛弃物，确保环境优美、卫生清洁；</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 办公楼立面、公共楼道及物业区域内道路整洁，无堆放杂物现象，并承担“门前三包”责任；</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 建立消杀工作管理制度，根据实际情况定期开展室内外消杀工作，有效控制害虫滋生：定期对各类病虫害进行预防控制，定期杀灭蚊、蝇、鼠、蚁，并做到无滋生源，适时投放消杀药物；</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 物业管理区域公共场所保洁（不少于以下频次）：</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①公共部位室内玻璃（1次/周） 擦拭；楼道玻璃窗（1次/周）擦拭；教室玻璃定期擦拭；</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②楼内通道、楼梯（1次/天）拖扫；</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③电梯厅（白天）（1次/4小时）拖扫；电梯内（1次/天）清洁；电梯轿厢消毒1次/天；</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④室内外橱窗、消防栓、过道门、扶手等公共设施（1次/天）擦拭；</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⑤消防通道（1次/半个月）拖擦；</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⑥走廊等共用活动场所（1次/天）拖洗，（1次/天）清扫；</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⑦石料地面（2次/天）全面拖洗；地砖地面（2次/天）全面拖洗，（1次/3个月）清洗；</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⑧公共卫生间（4次/天）清洁，上午2次，下午2次；</w:t>
      </w:r>
    </w:p>
    <w:p w:rsidR="009A1D5A" w:rsidRPr="00827A33" w:rsidRDefault="00F336B1">
      <w:pPr>
        <w:snapToGrid w:val="0"/>
        <w:spacing w:line="40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⑨及时清扫积水，清洁区域无垃圾、杂物、异味，并进行保洁巡查。</w:t>
      </w:r>
    </w:p>
    <w:p w:rsidR="009A1D5A" w:rsidRPr="00827A33" w:rsidRDefault="00F336B1">
      <w:pPr>
        <w:spacing w:line="360" w:lineRule="exact"/>
        <w:ind w:firstLineChars="202" w:firstLine="424"/>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由采购人与中标单位签订承包合同，根据招标文件规定和成交人的投标承诺具体事项和考核办法，成交人若发生违约行为或考评不合格，招标单位有权终止合同的履行。</w:t>
      </w:r>
    </w:p>
    <w:p w:rsidR="009A1D5A" w:rsidRPr="00827A33" w:rsidRDefault="009A1D5A">
      <w:pPr>
        <w:spacing w:line="360" w:lineRule="exact"/>
        <w:ind w:firstLineChars="202" w:firstLine="424"/>
        <w:rPr>
          <w:rFonts w:asciiTheme="minorEastAsia" w:eastAsiaTheme="minorEastAsia" w:hAnsiTheme="minorEastAsia" w:cs="宋体"/>
          <w:color w:val="auto"/>
        </w:rPr>
      </w:pPr>
    </w:p>
    <w:p w:rsidR="009A1D5A" w:rsidRPr="00827A33" w:rsidRDefault="00F336B1">
      <w:pPr>
        <w:snapToGrid w:val="0"/>
        <w:spacing w:line="360" w:lineRule="exact"/>
        <w:ind w:firstLineChars="50" w:firstLine="105"/>
        <w:jc w:val="center"/>
        <w:rPr>
          <w:rFonts w:asciiTheme="minorEastAsia" w:eastAsiaTheme="minorEastAsia" w:hAnsiTheme="minorEastAsia" w:cs="宋体"/>
          <w:b/>
          <w:color w:val="auto"/>
        </w:rPr>
      </w:pPr>
      <w:r w:rsidRPr="00827A33">
        <w:rPr>
          <w:rFonts w:ascii="宋体" w:hAnsi="宋体" w:hint="eastAsia"/>
          <w:color w:val="auto"/>
        </w:rPr>
        <w:t>二</w:t>
      </w:r>
      <w:r w:rsidRPr="00827A33">
        <w:rPr>
          <w:rFonts w:asciiTheme="minorEastAsia" w:eastAsiaTheme="minorEastAsia" w:hAnsiTheme="minorEastAsia" w:cs="宋体" w:hint="eastAsia"/>
          <w:b/>
          <w:color w:val="auto"/>
        </w:rPr>
        <w:t>标段管理服务质量要求</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基础管理：(1)建立健全各项管理制度、各岗位工作职责和标准，并制定具体的落实措施和考核办法；(2)管理人员和专业技术人员持证上岗，员工统一着装，佩戴明显标志，工作规范，作风严谨；(3)建立24小时值班制度，设立并公布服务电话，接受甲方对物业管理服务的报修、求助、建议、问询、质疑、投诉等各类信息的收集和反馈，并及时处理，有回访制度和记录；(4)定期征求甲方对物业管理服务工作的意见；（5）接受学生工作处、后勤管理处和保卫处等各部门的业务指导和相关任务，形成公寓工作联动机制。</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2.学生日常管理要求：（1）负责做好学生公寓的安全管理和昼夜巡查工作，每天巡查不少于</w:t>
      </w:r>
      <w:r w:rsidRPr="00827A33">
        <w:rPr>
          <w:rFonts w:ascii="宋体" w:hAnsi="宋体" w:hint="eastAsia"/>
          <w:color w:val="auto"/>
        </w:rPr>
        <w:lastRenderedPageBreak/>
        <w:t>4次；（2）做好学生入住、寝室调整与退宿工作，挂制床卡，定期核查床位信息，确保人卡相符，各环节实行数字化、系统化管理；（3）每天做好违规电器、夜间查房、内务卫生、安全隐患等的检查工作，发现问题及时通报并协调解决，开展检查评比，对违纪违规学生和不达标宿舍进行有效督促教育和整改，保证良好的公寓风貌；（4）做好门禁管理，做好离返校登记、贵重物品登记、访客登记、钥匙登记，做好公寓内防火、防盗、防斗殴、防群体性事件，确保公寓安全；（5）每学期开展党团活动和公寓文化建设活动，形成特色鲜明、影响良好的社区文化氛围，支持大学生公寓管理委员会学生干部在公寓内开展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设备（设施）维护和日常维修服务要求：(1)定期巡回检查，建立维护保养、运行记录、维修档案、节能降耗等管理制度，并严格执行；(2)严格执行操作规程，及时完成维修工作；(3)设备及机房环境整洁，设备、阀门、管道工作正常，无跑冒滴漏现象，安排合理的用水和节水计划；(4) 公寓大楼外观完好，保持整洁美观，无安全隐患或破损；(5)按电梯、空调、洗衣机、开水炉的使用规范进行检查、报修等管理工作；(6)制定各类突发事件的应急预案和处理措施，能熟练应对。</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4.清洁卫生服务要求：</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 执行清洁制度，每天8：30分前搞好公共场所室内外等清洁工作，清洁设施合理、完备，全天候、全方位保持清洁；电梯内无污渍、锈渍、杂物、张贴、涂写和手印痕迹；玻璃门窗透亮无浮沉；墙壁无蛛网积灰；地面无积尘、痰迹、污渍、脚印及抛弃物，确保环境优美、卫生清洁；</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 公寓楼立面、公共楼道及物业区域内道路整洁，无堆放杂物现象，并承担“门前三包”责任；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 建立消杀工作管理制度，根据实际情况定期开展消杀工作，有效控制害虫滋生，定期对各类病虫害进行预防控制，定期杀灭蚊、蝇、鼠、蚁，并做到无滋生源，适时投放消杀药物；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 物业管理区域公共场所保洁（不少于以下频次）：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①公共部位室内玻璃、窗台（1次/半个月） 擦拭；楼道玻璃窗（1次/半个月）擦拭；</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②楼内通道、楼梯（1次/天）拖扫；</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③电梯厅（白天）（1次/4小时）拖扫；电梯内（1次/天）清洁；电梯轿厢消毒1次/天；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④走廊等共用活动场所（1次/天）拖洗，（1次/天）清扫；临走廊的门、把手、窗户、边框（1次/半个月）擦拭；</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⑤室内外橱窗、信报箱、消防栓、过道门、扶手等公共设施（1次/天）擦拭；</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⑥消防通道（1次/半个月）拖擦；</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⑦石料地面（2次/天）全面拖洗；地砖地面（2次/天）全面拖洗，（1次/3个月）清洗；</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⑧公共卫生间（4次/天）清洁，上午2次，下午2次；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⑨及时清扫积水，清洁区域无垃圾、杂物、异味，并进行保洁巡查。</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⑩留学生公寓公共厨房每天至少2次卫生保洁，其他时间段保持巡查，及时保洁。</w:t>
      </w:r>
    </w:p>
    <w:p w:rsidR="009A1D5A" w:rsidRPr="00827A33" w:rsidRDefault="00F336B1">
      <w:pPr>
        <w:spacing w:line="360" w:lineRule="exact"/>
        <w:ind w:firstLineChars="202" w:firstLine="424"/>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由采购人与中标单位签订承包合同，根据招标文件规定和成交人的投标承诺具体事项和考核办法，成交人若发生违约行为或考评不合格，招标单位有权终止合同的履行。</w:t>
      </w:r>
    </w:p>
    <w:p w:rsidR="009A1D5A" w:rsidRPr="00827A33" w:rsidRDefault="00F336B1">
      <w:pPr>
        <w:widowControl/>
        <w:shd w:val="clear" w:color="auto" w:fill="FFFFFF"/>
        <w:spacing w:line="350" w:lineRule="exact"/>
        <w:rPr>
          <w:rFonts w:asciiTheme="minorEastAsia" w:eastAsiaTheme="minorEastAsia" w:hAnsiTheme="minorEastAsia" w:cs="宋体"/>
          <w:b/>
          <w:bCs/>
          <w:color w:val="auto"/>
        </w:rPr>
      </w:pPr>
      <w:r w:rsidRPr="00827A33">
        <w:rPr>
          <w:rFonts w:asciiTheme="minorEastAsia" w:eastAsiaTheme="minorEastAsia" w:hAnsiTheme="minorEastAsia" w:cs="宋体" w:hint="eastAsia"/>
          <w:b/>
          <w:bCs/>
          <w:color w:val="auto"/>
        </w:rPr>
        <w:lastRenderedPageBreak/>
        <w:t>七、考核细则、管理规范</w:t>
      </w:r>
    </w:p>
    <w:tbl>
      <w:tblPr>
        <w:tblW w:w="8967" w:type="dxa"/>
        <w:tblInd w:w="93" w:type="dxa"/>
        <w:tblLayout w:type="fixed"/>
        <w:tblLook w:val="04A0"/>
      </w:tblPr>
      <w:tblGrid>
        <w:gridCol w:w="417"/>
        <w:gridCol w:w="613"/>
        <w:gridCol w:w="7021"/>
        <w:gridCol w:w="916"/>
      </w:tblGrid>
      <w:tr w:rsidR="009A1D5A" w:rsidRPr="00827A33">
        <w:trPr>
          <w:trHeight w:val="465"/>
        </w:trPr>
        <w:tc>
          <w:tcPr>
            <w:tcW w:w="8967" w:type="dxa"/>
            <w:gridSpan w:val="4"/>
            <w:tcBorders>
              <w:top w:val="nil"/>
              <w:left w:val="nil"/>
              <w:bottom w:val="single" w:sz="4" w:space="0" w:color="auto"/>
              <w:right w:val="nil"/>
            </w:tcBorders>
            <w:shd w:val="clear" w:color="auto" w:fill="auto"/>
            <w:noWrap/>
            <w:vAlign w:val="center"/>
          </w:tcPr>
          <w:p w:rsidR="009A1D5A" w:rsidRPr="00827A33" w:rsidRDefault="00F336B1">
            <w:pPr>
              <w:widowControl/>
              <w:jc w:val="center"/>
              <w:rPr>
                <w:rFonts w:ascii="黑体" w:eastAsia="黑体" w:hAnsi="黑体" w:cs="宋体"/>
                <w:b/>
                <w:bCs/>
                <w:color w:val="auto"/>
                <w:sz w:val="28"/>
                <w:szCs w:val="28"/>
              </w:rPr>
            </w:pPr>
            <w:r w:rsidRPr="00827A33">
              <w:rPr>
                <w:rFonts w:ascii="黑体" w:eastAsia="黑体" w:hAnsi="黑体" w:cs="宋体" w:hint="eastAsia"/>
                <w:b/>
                <w:bCs/>
                <w:color w:val="auto"/>
                <w:sz w:val="28"/>
                <w:szCs w:val="28"/>
              </w:rPr>
              <w:t xml:space="preserve">常州工学院楼宇监管考核细则  </w:t>
            </w:r>
          </w:p>
        </w:tc>
      </w:tr>
      <w:tr w:rsidR="009A1D5A" w:rsidRPr="00827A33">
        <w:trPr>
          <w:trHeight w:val="495"/>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b/>
                <w:bCs/>
                <w:color w:val="auto"/>
                <w:sz w:val="20"/>
                <w:szCs w:val="20"/>
              </w:rPr>
            </w:pPr>
            <w:r w:rsidRPr="00827A33">
              <w:rPr>
                <w:rFonts w:ascii="宋体" w:hAnsi="宋体" w:cs="宋体" w:hint="eastAsia"/>
                <w:b/>
                <w:bCs/>
                <w:color w:val="auto"/>
                <w:sz w:val="20"/>
                <w:szCs w:val="20"/>
              </w:rPr>
              <w:t>序号</w:t>
            </w:r>
          </w:p>
        </w:tc>
        <w:tc>
          <w:tcPr>
            <w:tcW w:w="613"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b/>
                <w:bCs/>
                <w:color w:val="auto"/>
                <w:sz w:val="20"/>
                <w:szCs w:val="20"/>
              </w:rPr>
            </w:pPr>
            <w:r w:rsidRPr="00827A33">
              <w:rPr>
                <w:rFonts w:ascii="宋体" w:hAnsi="宋体" w:cs="宋体" w:hint="eastAsia"/>
                <w:b/>
                <w:bCs/>
                <w:color w:val="auto"/>
                <w:sz w:val="20"/>
                <w:szCs w:val="20"/>
              </w:rPr>
              <w:t>考核内容</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b/>
                <w:bCs/>
                <w:color w:val="auto"/>
                <w:sz w:val="20"/>
                <w:szCs w:val="20"/>
              </w:rPr>
            </w:pPr>
            <w:r w:rsidRPr="00827A33">
              <w:rPr>
                <w:rFonts w:ascii="宋体" w:hAnsi="宋体" w:cs="宋体" w:hint="eastAsia"/>
                <w:b/>
                <w:bCs/>
                <w:color w:val="auto"/>
                <w:sz w:val="20"/>
                <w:szCs w:val="20"/>
              </w:rPr>
              <w:t>违约情况</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b/>
                <w:bCs/>
                <w:color w:val="auto"/>
                <w:sz w:val="20"/>
                <w:szCs w:val="20"/>
              </w:rPr>
            </w:pPr>
            <w:r w:rsidRPr="00827A33">
              <w:rPr>
                <w:rFonts w:ascii="宋体" w:hAnsi="宋体" w:cs="宋体" w:hint="eastAsia"/>
                <w:b/>
                <w:bCs/>
                <w:color w:val="auto"/>
                <w:sz w:val="20"/>
                <w:szCs w:val="20"/>
              </w:rPr>
              <w:t>违约金（元）</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w:t>
            </w:r>
          </w:p>
        </w:tc>
        <w:tc>
          <w:tcPr>
            <w:tcW w:w="613" w:type="dxa"/>
            <w:vMerge w:val="restart"/>
            <w:tcBorders>
              <w:top w:val="nil"/>
              <w:left w:val="single" w:sz="4" w:space="0" w:color="auto"/>
              <w:bottom w:val="single" w:sz="4" w:space="0" w:color="000000"/>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管理制度</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管理制度不上墙，考核、检查等管理台账记录缺失或登记不及时。</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工作人员数量未按协议要求配置（缺编人数大于总人数2%，同类岗位连续缺位超过一周）</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500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没有规范用工，对员工没有进行职能培训。</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4</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没有按协议承诺的标准（产品型号和数量）配备自动化清扫设备（按天计）。</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500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5</w:t>
            </w:r>
          </w:p>
        </w:tc>
        <w:tc>
          <w:tcPr>
            <w:tcW w:w="613" w:type="dxa"/>
            <w:vMerge w:val="restart"/>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环境卫生</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楼宇周边、门口有生活垃圾或杂草。</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6</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公共部位(含楼梯台阶)地面有污垢现象（如口香糖、痰迹、垃圾、杂物等）。</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7</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楼梯扶手有积灰、蜘蛛网；楼梯底下有堆放杂物，卫生工具、保洁用品有乱放。</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8</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露天平台、雨台（积水台）、屋顶、走廊等有烟头、纸屑等丢弃物。</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9</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窗台、门窗玻璃、玻璃隔断等有灰尘污渍，窗槽内有垃圾。</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墙面、顶面或贴脚线等处有积灰蛛网。</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11</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标牌标识、开关面板有污渍，电灯、电扇、空调等有积灰蛛网。</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12</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有乱张贴、小广告或乱涂乱画的现象，过期通知、宣传材料等未及时清除。</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13</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厕所间有异味，地面有积水或脚印，台盆、龙头等设备设施上有灰尘或污垢、长流水现象。</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14</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教室、走道、会议室、报告厅等清扫不及时，垃圾处理不及时。</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15</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垃圾桶内外不整洁卫生，有异味，垃圾没有实行袋装化管理，不及时清理消毒。</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16</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电梯轿厢内有乱张贴、水渍、污渍，未及时消毒。</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17</w:t>
            </w:r>
          </w:p>
        </w:tc>
        <w:tc>
          <w:tcPr>
            <w:tcW w:w="613" w:type="dxa"/>
            <w:vMerge w:val="restart"/>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安全管理</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警告警示标识不明显或未设置（如禁烟，防火等）。</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18</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消防、安全防范工作不到位，消防设施设备损坏不能及时报修，存在安全隐患。</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19</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消防箱内有杂物，疏散通道、楼梯周边等公共区域停放代步工具或堆放杂物。</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有私拉乱接线路、违规使用大功率电器等现象。</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21</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地下停车库无专人管理，清洁卫生不到位，车辆停放无序凌乱有安全隐患。</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22</w:t>
            </w:r>
          </w:p>
        </w:tc>
        <w:tc>
          <w:tcPr>
            <w:tcW w:w="613" w:type="dxa"/>
            <w:vMerge w:val="restart"/>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设施维护</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设备设施维保不到位。</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23</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无完整的检修报修记录，报修不及时，维修及时率低。</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24</w:t>
            </w:r>
          </w:p>
        </w:tc>
        <w:tc>
          <w:tcPr>
            <w:tcW w:w="613" w:type="dxa"/>
            <w:vMerge/>
            <w:tcBorders>
              <w:top w:val="nil"/>
              <w:left w:val="single" w:sz="4" w:space="0" w:color="auto"/>
              <w:bottom w:val="single" w:sz="4" w:space="0" w:color="auto"/>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设施设备有安全隐患时或修复前未在现场设置警示标识、未向甲方及时汇报。</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25</w:t>
            </w:r>
          </w:p>
        </w:tc>
        <w:tc>
          <w:tcPr>
            <w:tcW w:w="613" w:type="dxa"/>
            <w:vMerge w:val="restart"/>
            <w:tcBorders>
              <w:top w:val="nil"/>
              <w:left w:val="single" w:sz="4" w:space="0" w:color="auto"/>
              <w:bottom w:val="single" w:sz="4" w:space="0" w:color="000000"/>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管理服务</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教学设施设备管理不到位，影响教学、科研正常开展。</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26</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私自安排、租借教室、设施设备等。</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27</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教室内存在开无人灯，开无人扇，开无人空调或出现无人充电。</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28</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不能按要求做好学校各类会议、活动、考试等场所的管理布置、配合保障工作。</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lastRenderedPageBreak/>
              <w:t>29</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教师休息室管理不到位，供水不及时等。</w:t>
            </w:r>
          </w:p>
        </w:tc>
        <w:tc>
          <w:tcPr>
            <w:tcW w:w="916" w:type="dxa"/>
            <w:tcBorders>
              <w:top w:val="nil"/>
              <w:left w:val="nil"/>
              <w:bottom w:val="single" w:sz="4" w:space="0" w:color="auto"/>
              <w:right w:val="single" w:sz="4" w:space="0" w:color="auto"/>
            </w:tcBorders>
            <w:shd w:val="clear" w:color="auto" w:fill="auto"/>
            <w:noWrap/>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30</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管理人员脱岗、串岗、干私活、玩游戏等做与工作无关的事情。</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31</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管理人员不服从监管，整改不及时不到位。</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500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32</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与师生发生冲突或师生投诉经查属实。</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500</w:t>
            </w:r>
          </w:p>
        </w:tc>
      </w:tr>
      <w:tr w:rsidR="009A1D5A" w:rsidRPr="00827A33">
        <w:trPr>
          <w:trHeight w:val="402"/>
        </w:trPr>
        <w:tc>
          <w:tcPr>
            <w:tcW w:w="417" w:type="dxa"/>
            <w:tcBorders>
              <w:top w:val="nil"/>
              <w:left w:val="single" w:sz="4" w:space="0" w:color="auto"/>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33</w:t>
            </w:r>
          </w:p>
        </w:tc>
        <w:tc>
          <w:tcPr>
            <w:tcW w:w="613" w:type="dxa"/>
            <w:vMerge/>
            <w:tcBorders>
              <w:top w:val="nil"/>
              <w:left w:val="single" w:sz="4" w:space="0" w:color="auto"/>
              <w:bottom w:val="single" w:sz="4" w:space="0" w:color="000000"/>
              <w:right w:val="single" w:sz="4" w:space="0" w:color="auto"/>
            </w:tcBorders>
            <w:vAlign w:val="center"/>
          </w:tcPr>
          <w:p w:rsidR="009A1D5A" w:rsidRPr="00827A33" w:rsidRDefault="009A1D5A">
            <w:pPr>
              <w:widowControl/>
              <w:jc w:val="left"/>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师生满意度综合测评未达到95%</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1000</w:t>
            </w:r>
          </w:p>
        </w:tc>
      </w:tr>
      <w:tr w:rsidR="009A1D5A" w:rsidRPr="00827A33">
        <w:trPr>
          <w:trHeight w:val="402"/>
        </w:trPr>
        <w:tc>
          <w:tcPr>
            <w:tcW w:w="417" w:type="dxa"/>
            <w:vMerge w:val="restart"/>
            <w:tcBorders>
              <w:top w:val="nil"/>
              <w:left w:val="single" w:sz="4" w:space="0" w:color="auto"/>
              <w:right w:val="single" w:sz="4" w:space="0" w:color="auto"/>
            </w:tcBorders>
            <w:shd w:val="clear" w:color="auto" w:fill="auto"/>
            <w:vAlign w:val="center"/>
          </w:tcPr>
          <w:p w:rsidR="009A1D5A" w:rsidRPr="00827A33" w:rsidRDefault="009A1D5A">
            <w:pPr>
              <w:widowControl/>
              <w:jc w:val="center"/>
              <w:rPr>
                <w:rFonts w:ascii="宋体" w:hAnsi="宋体" w:cs="宋体"/>
                <w:color w:val="auto"/>
                <w:sz w:val="20"/>
                <w:szCs w:val="20"/>
              </w:rPr>
            </w:pPr>
          </w:p>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34</w:t>
            </w:r>
          </w:p>
        </w:tc>
        <w:tc>
          <w:tcPr>
            <w:tcW w:w="613" w:type="dxa"/>
            <w:vMerge w:val="restart"/>
            <w:tcBorders>
              <w:top w:val="nil"/>
              <w:left w:val="nil"/>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其它</w:t>
            </w: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未履行投标文件中的承诺或出现履行合同条款不到位情况。</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100-500项</w:t>
            </w:r>
          </w:p>
        </w:tc>
      </w:tr>
      <w:tr w:rsidR="009A1D5A" w:rsidRPr="00827A33">
        <w:trPr>
          <w:trHeight w:val="402"/>
        </w:trPr>
        <w:tc>
          <w:tcPr>
            <w:tcW w:w="417" w:type="dxa"/>
            <w:vMerge/>
            <w:tcBorders>
              <w:left w:val="single" w:sz="4" w:space="0" w:color="auto"/>
              <w:bottom w:val="single" w:sz="4" w:space="0" w:color="auto"/>
              <w:right w:val="single" w:sz="4" w:space="0" w:color="auto"/>
            </w:tcBorders>
            <w:shd w:val="clear" w:color="auto" w:fill="auto"/>
            <w:vAlign w:val="center"/>
          </w:tcPr>
          <w:p w:rsidR="009A1D5A" w:rsidRPr="00827A33" w:rsidRDefault="009A1D5A">
            <w:pPr>
              <w:widowControl/>
              <w:jc w:val="center"/>
              <w:rPr>
                <w:rFonts w:ascii="宋体" w:hAnsi="宋体" w:cs="宋体"/>
                <w:color w:val="auto"/>
                <w:sz w:val="20"/>
                <w:szCs w:val="20"/>
              </w:rPr>
            </w:pPr>
          </w:p>
        </w:tc>
        <w:tc>
          <w:tcPr>
            <w:tcW w:w="613" w:type="dxa"/>
            <w:vMerge/>
            <w:tcBorders>
              <w:left w:val="nil"/>
              <w:bottom w:val="single" w:sz="4" w:space="0" w:color="auto"/>
              <w:right w:val="single" w:sz="4" w:space="0" w:color="auto"/>
            </w:tcBorders>
            <w:shd w:val="clear" w:color="auto" w:fill="auto"/>
            <w:vAlign w:val="center"/>
          </w:tcPr>
          <w:p w:rsidR="009A1D5A" w:rsidRPr="00827A33" w:rsidRDefault="009A1D5A">
            <w:pPr>
              <w:widowControl/>
              <w:jc w:val="center"/>
              <w:rPr>
                <w:rFonts w:ascii="宋体" w:hAnsi="宋体" w:cs="宋体"/>
                <w:color w:val="auto"/>
                <w:sz w:val="20"/>
                <w:szCs w:val="20"/>
              </w:rPr>
            </w:pPr>
          </w:p>
        </w:tc>
        <w:tc>
          <w:tcPr>
            <w:tcW w:w="7021"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内部管理不到位，有发生争吵、打架、偷盗等违规违法现象，给学校造成不良影响的。</w:t>
            </w:r>
          </w:p>
        </w:tc>
        <w:tc>
          <w:tcPr>
            <w:tcW w:w="916" w:type="dxa"/>
            <w:tcBorders>
              <w:top w:val="nil"/>
              <w:left w:val="nil"/>
              <w:bottom w:val="single" w:sz="4" w:space="0" w:color="auto"/>
              <w:right w:val="single" w:sz="4" w:space="0" w:color="auto"/>
            </w:tcBorders>
            <w:shd w:val="clear" w:color="auto" w:fill="auto"/>
            <w:vAlign w:val="center"/>
          </w:tcPr>
          <w:p w:rsidR="009A1D5A" w:rsidRPr="00827A33" w:rsidRDefault="00F336B1">
            <w:pPr>
              <w:widowControl/>
              <w:jc w:val="center"/>
              <w:rPr>
                <w:rFonts w:ascii="宋体" w:hAnsi="宋体" w:cs="宋体"/>
                <w:color w:val="auto"/>
                <w:sz w:val="20"/>
                <w:szCs w:val="20"/>
              </w:rPr>
            </w:pPr>
            <w:r w:rsidRPr="00827A33">
              <w:rPr>
                <w:rFonts w:ascii="宋体" w:hAnsi="宋体" w:cs="宋体" w:hint="eastAsia"/>
                <w:color w:val="auto"/>
                <w:sz w:val="20"/>
                <w:szCs w:val="20"/>
              </w:rPr>
              <w:t>500</w:t>
            </w:r>
          </w:p>
        </w:tc>
      </w:tr>
      <w:tr w:rsidR="009A1D5A" w:rsidRPr="00827A33">
        <w:trPr>
          <w:trHeight w:val="795"/>
        </w:trPr>
        <w:tc>
          <w:tcPr>
            <w:tcW w:w="8967" w:type="dxa"/>
            <w:gridSpan w:val="4"/>
            <w:tcBorders>
              <w:top w:val="single" w:sz="4" w:space="0" w:color="auto"/>
              <w:left w:val="nil"/>
              <w:bottom w:val="nil"/>
              <w:right w:val="nil"/>
            </w:tcBorders>
            <w:shd w:val="clear" w:color="auto" w:fill="auto"/>
            <w:vAlign w:val="center"/>
          </w:tcPr>
          <w:p w:rsidR="009A1D5A" w:rsidRPr="00827A33" w:rsidRDefault="00F336B1">
            <w:pPr>
              <w:widowControl/>
              <w:jc w:val="left"/>
              <w:rPr>
                <w:rFonts w:ascii="宋体" w:hAnsi="宋体" w:cs="宋体"/>
                <w:color w:val="auto"/>
                <w:sz w:val="20"/>
                <w:szCs w:val="20"/>
              </w:rPr>
            </w:pPr>
            <w:r w:rsidRPr="00827A33">
              <w:rPr>
                <w:rFonts w:ascii="宋体" w:hAnsi="宋体" w:cs="宋体" w:hint="eastAsia"/>
                <w:color w:val="auto"/>
                <w:sz w:val="20"/>
                <w:szCs w:val="20"/>
              </w:rPr>
              <w:t>备注：上述处罚按次计算，罚款金额均为首次处罚标准；若整改不到位，同类违规现象再次发生，处罚标准翻倍。此考核细则根据实际管理情况每年修订一次。</w:t>
            </w:r>
          </w:p>
        </w:tc>
      </w:tr>
    </w:tbl>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Theme="minorEastAsia" w:eastAsiaTheme="minorEastAsia" w:hAnsiTheme="minorEastAsia" w:cs="宋体"/>
          <w:b/>
          <w:bCs/>
          <w:color w:val="auto"/>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9A1D5A">
      <w:pPr>
        <w:snapToGrid w:val="0"/>
        <w:spacing w:line="360" w:lineRule="auto"/>
        <w:ind w:firstLine="420"/>
        <w:jc w:val="center"/>
        <w:rPr>
          <w:rFonts w:ascii="宋体" w:hAnsi="宋体" w:cs="宋体"/>
          <w:b/>
          <w:bCs/>
          <w:color w:val="auto"/>
          <w:sz w:val="28"/>
          <w:szCs w:val="28"/>
        </w:rPr>
      </w:pPr>
    </w:p>
    <w:p w:rsidR="009A1D5A" w:rsidRPr="00827A33" w:rsidRDefault="00F336B1">
      <w:pPr>
        <w:jc w:val="center"/>
        <w:rPr>
          <w:b/>
          <w:color w:val="auto"/>
          <w:sz w:val="28"/>
          <w:szCs w:val="28"/>
        </w:rPr>
      </w:pPr>
      <w:r w:rsidRPr="00827A33">
        <w:rPr>
          <w:rFonts w:hint="eastAsia"/>
          <w:b/>
          <w:color w:val="auto"/>
          <w:sz w:val="28"/>
          <w:szCs w:val="28"/>
        </w:rPr>
        <w:lastRenderedPageBreak/>
        <w:t>常州工学院环境卫生监管考核细则</w:t>
      </w:r>
    </w:p>
    <w:tbl>
      <w:tblPr>
        <w:tblStyle w:val="af7"/>
        <w:tblW w:w="9039" w:type="dxa"/>
        <w:tblLayout w:type="fixed"/>
        <w:tblLook w:val="04A0"/>
      </w:tblPr>
      <w:tblGrid>
        <w:gridCol w:w="648"/>
        <w:gridCol w:w="720"/>
        <w:gridCol w:w="6338"/>
        <w:gridCol w:w="1333"/>
      </w:tblGrid>
      <w:tr w:rsidR="009A1D5A" w:rsidRPr="00827A33">
        <w:trPr>
          <w:trHeight w:val="448"/>
        </w:trPr>
        <w:tc>
          <w:tcPr>
            <w:tcW w:w="648" w:type="dxa"/>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序号</w:t>
            </w:r>
          </w:p>
        </w:tc>
        <w:tc>
          <w:tcPr>
            <w:tcW w:w="720" w:type="dxa"/>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类别</w:t>
            </w:r>
          </w:p>
        </w:tc>
        <w:tc>
          <w:tcPr>
            <w:tcW w:w="6338" w:type="dxa"/>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违约情况</w:t>
            </w:r>
          </w:p>
        </w:tc>
        <w:tc>
          <w:tcPr>
            <w:tcW w:w="1333" w:type="dxa"/>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违约金（元）</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w:t>
            </w:r>
          </w:p>
        </w:tc>
        <w:tc>
          <w:tcPr>
            <w:tcW w:w="720" w:type="dxa"/>
            <w:vMerge w:val="restart"/>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管理制度</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领导不重视。</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管理制度不上墙，考核、检查等管理台账记录缺失或登记不及时。</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3</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工作人员数量未按协议要求配置（缺编人数大于总人数2%，同类岗位连续缺位超过一周）</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500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4</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没有规范用工，对员工没有进行职能培训。</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5</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没有按协议承诺的标准（产品型号和数量）配备自动化清扫设备（按天计）。</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500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6</w:t>
            </w:r>
          </w:p>
        </w:tc>
        <w:tc>
          <w:tcPr>
            <w:tcW w:w="720" w:type="dxa"/>
            <w:vMerge w:val="restart"/>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公共环境</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道路、桥梁、广场、车棚等公共区域有生活垃圾、杂物，不能保证全天候整洁。</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7</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落叶清扫不及时，路牙两边有积尘积土，清扫不彻底。</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8</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园林建筑物墙面、地面、顶面、园椅等处有污垢现象（如口香糖、痰迹、垃圾、杂物等）。</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9</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广场、道板、路牙等有杂草。</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雨污入水口、明沟盖板内有垃圾、杂物。</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11</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绿化带有杂物和白色垃圾，电线杆、墙面等有乱贴乱画现象。</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12</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宣传栏、指示牌、雕塑有积尘、污渍，乱张贴，玻璃不干净明亮。</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13</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果壳箱、垃圾桶周围地面有垃圾、杂物。</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14</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卫生工具摆放无序，卫生保洁用品有乱放现象。</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15</w:t>
            </w:r>
          </w:p>
        </w:tc>
        <w:tc>
          <w:tcPr>
            <w:tcW w:w="720" w:type="dxa"/>
            <w:vMerge w:val="restart"/>
            <w:vAlign w:val="center"/>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窨井下水道</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未定期疏通、清理，排水不畅或有堵塞现象。</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16</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井盖有破损未及时报修或摆放不到位。</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17</w:t>
            </w:r>
          </w:p>
        </w:tc>
        <w:tc>
          <w:tcPr>
            <w:tcW w:w="720" w:type="dxa"/>
            <w:vMerge w:val="restart"/>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明湖河道管理</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河道、湖边未设置安全警示标志。</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18</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无专人管理，没有定期打捞水草。河道内有杂物，河岸边垃圾堆放，有大面积青苔。</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19</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动物饲养管理不到位。</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w:t>
            </w:r>
          </w:p>
        </w:tc>
        <w:tc>
          <w:tcPr>
            <w:tcW w:w="720" w:type="dxa"/>
            <w:vMerge w:val="restart"/>
            <w:vAlign w:val="center"/>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除“四害”</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无放药或未放入指定地点，指定地点无明确安全警告标志。</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21</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无放药、消杀计划或计划不及时，落实不到位。（灭蝇、灭鼠、灭蟑螂）</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22</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无放药、消杀台帐。（灭蝇、灭鼠、灭蟑螂）</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23</w:t>
            </w:r>
          </w:p>
        </w:tc>
        <w:tc>
          <w:tcPr>
            <w:tcW w:w="720" w:type="dxa"/>
            <w:vMerge w:val="restart"/>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管理服务</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不能按要求做好学校各类会议、活动等场所的环境卫生及垃圾清运等配合保障工作。</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300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24</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不服从监管，整改不及时不到位。</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500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25</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员工有不遵守协议要求，不负责任、推诿。</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26</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与师生发生冲突或师生投诉经查属实。</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500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27</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工作人员脱岗、串岗、干私活、玩游戏等做与工作无关的事情。</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300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28</w:t>
            </w:r>
          </w:p>
        </w:tc>
        <w:tc>
          <w:tcPr>
            <w:tcW w:w="720" w:type="dxa"/>
            <w:vMerge/>
            <w:vAlign w:val="center"/>
          </w:tcPr>
          <w:p w:rsidR="009A1D5A" w:rsidRPr="00827A33" w:rsidRDefault="009A1D5A">
            <w:pPr>
              <w:jc w:val="cente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师生满意度综合测评未达到95%</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1000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29</w:t>
            </w:r>
          </w:p>
        </w:tc>
        <w:tc>
          <w:tcPr>
            <w:tcW w:w="720" w:type="dxa"/>
            <w:vMerge w:val="restart"/>
            <w:vAlign w:val="center"/>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其它</w:t>
            </w: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内部管理不到位，有发生争吵、打架、偷盗等违规违法现象，给学校造成不良影响的。</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500</w:t>
            </w:r>
          </w:p>
        </w:tc>
      </w:tr>
      <w:tr w:rsidR="009A1D5A" w:rsidRPr="00827A33">
        <w:tc>
          <w:tcPr>
            <w:tcW w:w="648"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30</w:t>
            </w:r>
          </w:p>
        </w:tc>
        <w:tc>
          <w:tcPr>
            <w:tcW w:w="720" w:type="dxa"/>
            <w:vMerge/>
          </w:tcPr>
          <w:p w:rsidR="009A1D5A" w:rsidRPr="00827A33" w:rsidRDefault="009A1D5A">
            <w:pPr>
              <w:rPr>
                <w:rFonts w:asciiTheme="minorEastAsia" w:eastAsiaTheme="minorEastAsia" w:hAnsiTheme="minorEastAsia"/>
                <w:color w:val="auto"/>
                <w:sz w:val="20"/>
                <w:szCs w:val="20"/>
              </w:rPr>
            </w:pPr>
          </w:p>
        </w:tc>
        <w:tc>
          <w:tcPr>
            <w:tcW w:w="6338" w:type="dxa"/>
          </w:tcPr>
          <w:p w:rsidR="009A1D5A" w:rsidRPr="00827A33" w:rsidRDefault="00F336B1">
            <w:pP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极端天气情况下，应急处理措施不到位（除雪、除冰等）。</w:t>
            </w:r>
          </w:p>
        </w:tc>
        <w:tc>
          <w:tcPr>
            <w:tcW w:w="1333" w:type="dxa"/>
          </w:tcPr>
          <w:p w:rsidR="009A1D5A" w:rsidRPr="00827A33" w:rsidRDefault="00F336B1">
            <w:pPr>
              <w:jc w:val="center"/>
              <w:rPr>
                <w:rFonts w:asciiTheme="minorEastAsia" w:eastAsiaTheme="minorEastAsia" w:hAnsiTheme="minorEastAsia"/>
                <w:color w:val="auto"/>
                <w:sz w:val="20"/>
                <w:szCs w:val="20"/>
              </w:rPr>
            </w:pPr>
            <w:r w:rsidRPr="00827A33">
              <w:rPr>
                <w:rFonts w:asciiTheme="minorEastAsia" w:eastAsiaTheme="minorEastAsia" w:hAnsiTheme="minorEastAsia" w:hint="eastAsia"/>
                <w:color w:val="auto"/>
                <w:sz w:val="20"/>
                <w:szCs w:val="20"/>
              </w:rPr>
              <w:t>300</w:t>
            </w:r>
          </w:p>
        </w:tc>
      </w:tr>
    </w:tbl>
    <w:p w:rsidR="009A1D5A" w:rsidRPr="00827A33" w:rsidRDefault="00F336B1">
      <w:pPr>
        <w:rPr>
          <w:color w:val="auto"/>
        </w:rPr>
      </w:pPr>
      <w:r w:rsidRPr="00827A33">
        <w:rPr>
          <w:rFonts w:hint="eastAsia"/>
          <w:color w:val="auto"/>
        </w:rPr>
        <w:t>备注：</w:t>
      </w:r>
    </w:p>
    <w:p w:rsidR="009A1D5A" w:rsidRPr="00827A33" w:rsidRDefault="00F336B1">
      <w:pPr>
        <w:ind w:firstLineChars="200" w:firstLine="420"/>
        <w:rPr>
          <w:color w:val="auto"/>
        </w:rPr>
      </w:pPr>
      <w:r w:rsidRPr="00827A33">
        <w:rPr>
          <w:rFonts w:hint="eastAsia"/>
          <w:color w:val="auto"/>
        </w:rPr>
        <w:t>考核按次计算，罚款金额均为首次处罚标准；若整改不到位，同类违规现象再次发生，处罚标准翻倍。此考核细则根据实际管理情况每年修订一次。</w:t>
      </w:r>
    </w:p>
    <w:p w:rsidR="009A1D5A" w:rsidRPr="00827A33" w:rsidRDefault="00F336B1">
      <w:pPr>
        <w:spacing w:line="400" w:lineRule="exact"/>
        <w:jc w:val="center"/>
        <w:rPr>
          <w:rFonts w:ascii="宋体" w:hAnsi="宋体"/>
          <w:b/>
          <w:bCs/>
          <w:color w:val="auto"/>
          <w:sz w:val="24"/>
        </w:rPr>
      </w:pPr>
      <w:r w:rsidRPr="00827A33">
        <w:rPr>
          <w:rFonts w:ascii="宋体" w:hAnsi="宋体" w:hint="eastAsia"/>
          <w:b/>
          <w:bCs/>
          <w:color w:val="auto"/>
          <w:sz w:val="24"/>
        </w:rPr>
        <w:lastRenderedPageBreak/>
        <w:t>常州工学院学生公寓委托管理基本规范</w:t>
      </w:r>
    </w:p>
    <w:p w:rsidR="009A1D5A" w:rsidRPr="00827A33" w:rsidRDefault="00F336B1">
      <w:pPr>
        <w:widowControl/>
        <w:snapToGrid w:val="0"/>
        <w:spacing w:line="380" w:lineRule="exact"/>
        <w:ind w:firstLine="435"/>
        <w:jc w:val="left"/>
        <w:rPr>
          <w:rFonts w:ascii="宋体" w:hAnsi="宋体"/>
          <w:color w:val="auto"/>
        </w:rPr>
      </w:pPr>
      <w:r w:rsidRPr="00827A33">
        <w:rPr>
          <w:rFonts w:ascii="宋体" w:hAnsi="宋体" w:hint="eastAsia"/>
          <w:color w:val="auto"/>
        </w:rPr>
        <w:t>1. 物业公司依所作承诺和招标文件确定的服务项目及质量标准，实施公寓管理区内服务、管理、育人工作。</w:t>
      </w:r>
    </w:p>
    <w:p w:rsidR="009A1D5A" w:rsidRPr="00827A33" w:rsidRDefault="00F336B1">
      <w:pPr>
        <w:widowControl/>
        <w:snapToGrid w:val="0"/>
        <w:spacing w:line="380" w:lineRule="exact"/>
        <w:ind w:firstLine="435"/>
        <w:jc w:val="left"/>
        <w:rPr>
          <w:rFonts w:ascii="宋体" w:hAnsi="宋体"/>
          <w:color w:val="auto"/>
        </w:rPr>
      </w:pPr>
      <w:r w:rsidRPr="00827A33">
        <w:rPr>
          <w:rFonts w:ascii="宋体" w:hAnsi="宋体" w:hint="eastAsia"/>
          <w:color w:val="auto"/>
        </w:rPr>
        <w:t>2. 物业公司须配备相应工作人员（其中应有一定计算机基础的人员），包括驻现场公寓项目负责人、主管、内勤、管理站站长、管理员、保洁员、安全员、维修工等，并制订相应的岗位职责，建立健全各项管理制度，制定具体的考核办法。驻现场公寓项目负责人年龄40周岁（含）以下，具有本科及以上文化程度，3年以上高校学生公寓物业服务经验。主管年龄40周岁（含）以下，具有大专及以上文化程度，2年以上高校学生公寓物业服务经验，身体健康，符合岗位需求，组织协调和管理能力强。公寓站长年龄45周岁（含）以下，具有大专及以上文化程度，熟悉高校学生管理工作，2年以上高校学生公寓物业服务经验。内勤年龄40周岁（含）以下，具有大专及以上文化程度，身体健康，符合岗位需求，工作认真细致，熟悉办公软件操作。管理人员年龄50周岁（含）以下，具有高中（含中专）及以上学历水平（其中大专以上学历者须达到30%以上），1年以上物业服务经验,有较高的政治思想素质、强烈的责任心、良好的工作作风和管理服务水平，善于和学生沟通，从事本岗位1年以上工作经验。留学生公寓相关管理人员能使用简单日常英语、标准普通话与留学生进行交流。物业公司须将工作人员情况送甲方备案，建立健全各岗位和工作流程的规章制度、考核办法，并自行为管理站、值班室配备管理用办公设备、耗材、家具和空调等，根据校方信息化管理工作需要，在每个公寓管理站配备1台电脑。</w:t>
      </w:r>
    </w:p>
    <w:p w:rsidR="009A1D5A" w:rsidRPr="00827A33" w:rsidRDefault="00F336B1">
      <w:pPr>
        <w:widowControl/>
        <w:snapToGrid w:val="0"/>
        <w:spacing w:line="380" w:lineRule="exact"/>
        <w:ind w:firstLine="435"/>
        <w:jc w:val="left"/>
        <w:rPr>
          <w:rFonts w:ascii="宋体" w:hAnsi="宋体" w:cs="宋体"/>
          <w:color w:val="auto"/>
        </w:rPr>
      </w:pPr>
      <w:r w:rsidRPr="00827A33">
        <w:rPr>
          <w:rFonts w:ascii="宋体" w:hAnsi="宋体" w:hint="eastAsia"/>
          <w:color w:val="auto"/>
        </w:rPr>
        <w:t>3. 学生公寓实行24小时门卫值班制度，做好门禁管理，做好离返校登记、贵重物品登记，做好寝室钥匙的发放、借用与回收的登记管理工作。师生进出凭证件，非本楼学生不得进入本楼，异性和外单位人员不得进入公寓。如有访客，管理员必须认真核对来访者身份，登记证件，严格把关，并随时巡查。每天做好值班和交接班记录，发现异常情况及时上报。做好公寓内防火、防盗、防斗殴、防群体性事件，确保公寓安全。遇突发事件按照学生公寓</w:t>
      </w:r>
      <w:r w:rsidRPr="00827A33">
        <w:rPr>
          <w:rFonts w:ascii="宋体" w:hAnsi="宋体" w:cs="宋体" w:hint="eastAsia"/>
          <w:color w:val="auto"/>
        </w:rPr>
        <w:t>突发事件处理预案及《常州工学院外国留学生突发事件应急处理预案（试行）》及时处理，确保学生人身和财产安全，确保公寓内无恶性治安事件发生。物业公司每日须安排值班站长负责协调处理所管管理站相关事宜。</w:t>
      </w:r>
    </w:p>
    <w:p w:rsidR="009A1D5A" w:rsidRPr="00827A33" w:rsidRDefault="00F336B1">
      <w:pPr>
        <w:widowControl/>
        <w:snapToGrid w:val="0"/>
        <w:spacing w:line="380" w:lineRule="exact"/>
        <w:ind w:firstLine="435"/>
        <w:jc w:val="left"/>
        <w:rPr>
          <w:rFonts w:ascii="宋体" w:hAnsi="宋体"/>
          <w:color w:val="auto"/>
        </w:rPr>
      </w:pPr>
      <w:r w:rsidRPr="00827A33">
        <w:rPr>
          <w:rFonts w:ascii="宋体" w:hAnsi="宋体" w:cs="宋体" w:hint="eastAsia"/>
          <w:color w:val="auto"/>
        </w:rPr>
        <w:t xml:space="preserve">4. </w:t>
      </w:r>
      <w:r w:rsidRPr="00827A33">
        <w:rPr>
          <w:rFonts w:ascii="宋体" w:hAnsi="宋体" w:hint="eastAsia"/>
          <w:color w:val="auto"/>
        </w:rPr>
        <w:t>严格执行学生公寓晚熄灯制度（倡导晚上11点熄灯），规范学生作息时间，按时启、闭门。对会客、晚归、不归、请假外出等学生，坚持验证登记制度。实施查夜制度，每天做好晚归、外出不归学生的统计工作并及时上报甲方相关负责部门。对假期留宿和外来住宿人员按要求进行管理。</w:t>
      </w:r>
    </w:p>
    <w:p w:rsidR="009A1D5A" w:rsidRPr="00827A33" w:rsidRDefault="00F336B1">
      <w:pPr>
        <w:widowControl/>
        <w:snapToGrid w:val="0"/>
        <w:spacing w:line="380" w:lineRule="exact"/>
        <w:ind w:firstLine="435"/>
        <w:jc w:val="left"/>
        <w:rPr>
          <w:rFonts w:ascii="宋体" w:hAnsi="宋体" w:cs="宋体"/>
          <w:color w:val="auto"/>
        </w:rPr>
      </w:pPr>
      <w:r w:rsidRPr="00827A33">
        <w:rPr>
          <w:rFonts w:ascii="宋体" w:hAnsi="宋体" w:cs="宋体" w:hint="eastAsia"/>
          <w:color w:val="auto"/>
        </w:rPr>
        <w:t>5. 每周组织2次以上安全、消防检查，及时排除安全隐患，并做好相关记录。严禁任何人在公寓内使用明火，杜绝违章用电。做好消防器材维护保养，确保消防器材处于良好状态，消防通道畅通，公寓内无消防安全隐患。</w:t>
      </w:r>
    </w:p>
    <w:p w:rsidR="009A1D5A" w:rsidRPr="00827A33" w:rsidRDefault="00F336B1">
      <w:pPr>
        <w:widowControl/>
        <w:snapToGrid w:val="0"/>
        <w:spacing w:line="380" w:lineRule="exact"/>
        <w:ind w:firstLine="435"/>
        <w:jc w:val="left"/>
        <w:rPr>
          <w:rFonts w:ascii="宋体" w:hAnsi="宋体"/>
          <w:color w:val="auto"/>
        </w:rPr>
      </w:pPr>
      <w:r w:rsidRPr="00827A33">
        <w:rPr>
          <w:rFonts w:ascii="宋体" w:hAnsi="宋体" w:cs="宋体" w:hint="eastAsia"/>
          <w:color w:val="auto"/>
        </w:rPr>
        <w:t>6. 按要求做好学生入住、寝室调整与退宿工作。公寓</w:t>
      </w:r>
      <w:r w:rsidRPr="00827A33">
        <w:rPr>
          <w:rFonts w:ascii="宋体" w:hAnsi="宋体" w:hint="eastAsia"/>
          <w:color w:val="auto"/>
        </w:rPr>
        <w:t>管理站要建立健全《住宿学生个人档案》，挂制床卡，管理人员要熟悉住宿学生情况，定期核查床位信息，确保人卡相符。加强与各学院、各寝室室长的联系和交流</w:t>
      </w:r>
      <w:r w:rsidRPr="00827A33">
        <w:rPr>
          <w:rFonts w:ascii="宋体" w:hAnsi="宋体" w:cs="宋体" w:hint="eastAsia"/>
          <w:color w:val="auto"/>
        </w:rPr>
        <w:t>，</w:t>
      </w:r>
      <w:r w:rsidRPr="00827A33">
        <w:rPr>
          <w:rFonts w:ascii="宋体" w:hAnsi="宋体" w:hint="eastAsia"/>
          <w:color w:val="auto"/>
        </w:rPr>
        <w:t>支持公寓委学生干部开展工作。</w:t>
      </w:r>
      <w:r w:rsidRPr="00827A33">
        <w:rPr>
          <w:rFonts w:ascii="宋体" w:hAnsi="宋体" w:cs="宋体" w:hint="eastAsia"/>
          <w:color w:val="auto"/>
        </w:rPr>
        <w:t>及时向有关部门和学生所在班级辅导员反映学生在公寓内的表现和动态，</w:t>
      </w:r>
      <w:r w:rsidRPr="00827A33">
        <w:rPr>
          <w:rFonts w:ascii="宋体" w:hAnsi="宋体" w:hint="eastAsia"/>
          <w:color w:val="auto"/>
        </w:rPr>
        <w:t>发现问题及时沟通解决。</w:t>
      </w:r>
    </w:p>
    <w:p w:rsidR="009A1D5A" w:rsidRPr="00827A33" w:rsidRDefault="00F336B1">
      <w:pPr>
        <w:widowControl/>
        <w:snapToGrid w:val="0"/>
        <w:spacing w:line="380" w:lineRule="exact"/>
        <w:ind w:firstLine="435"/>
        <w:jc w:val="left"/>
        <w:rPr>
          <w:rFonts w:ascii="宋体" w:hAnsi="宋体"/>
          <w:color w:val="auto"/>
        </w:rPr>
      </w:pPr>
      <w:r w:rsidRPr="00827A33">
        <w:rPr>
          <w:rFonts w:ascii="宋体" w:hAnsi="宋体" w:cs="宋体" w:hint="eastAsia"/>
          <w:color w:val="auto"/>
        </w:rPr>
        <w:t>7. 抓好学生寝室内务管理和文明行为养成。指导学生按照内务标准摆放学习和生活用品，每天对学生寝室内务进行1次检查并做好记录，每天夜间查房1次，定期公布寝室目标管理检查结</w:t>
      </w:r>
      <w:r w:rsidRPr="00827A33">
        <w:rPr>
          <w:rFonts w:ascii="宋体" w:hAnsi="宋体" w:cs="宋体" w:hint="eastAsia"/>
          <w:color w:val="auto"/>
        </w:rPr>
        <w:lastRenderedPageBreak/>
        <w:t>果。对优秀宿舍进行评比、表扬和宣传，对内务卫生较差的寝室做好跟踪教育工作，并帮助其整改，提升公寓楼栋整体风貌。每天巡视寝室4 次以上，有效制止学生在公寓内吸烟、酗酒等不文明现象，</w:t>
      </w:r>
      <w:r w:rsidRPr="00827A33">
        <w:rPr>
          <w:rFonts w:ascii="宋体" w:hAnsi="宋体" w:hint="eastAsia"/>
          <w:color w:val="auto"/>
        </w:rPr>
        <w:t>对使用违章电器、夜不归宿、饲养宠物、公寓经商等违纪违规和不文明行为进行有效批评教育，并将有关情况予以累计记载后上报。不断创新、改进工作方法和方式，开拓工作内容，促进学生文明行为的养成。</w:t>
      </w:r>
    </w:p>
    <w:p w:rsidR="009A1D5A" w:rsidRPr="00827A33" w:rsidRDefault="00F336B1">
      <w:pPr>
        <w:widowControl/>
        <w:snapToGrid w:val="0"/>
        <w:spacing w:line="380" w:lineRule="exact"/>
        <w:ind w:firstLine="435"/>
        <w:jc w:val="left"/>
        <w:rPr>
          <w:rFonts w:ascii="宋体" w:hAnsi="宋体" w:cs="宋体"/>
          <w:color w:val="auto"/>
        </w:rPr>
      </w:pPr>
      <w:r w:rsidRPr="00827A33">
        <w:rPr>
          <w:rFonts w:ascii="宋体" w:hAnsi="宋体" w:cs="宋体" w:hint="eastAsia"/>
          <w:color w:val="auto"/>
        </w:rPr>
        <w:t>8. 积极配合推进学生党团组织进公寓和学生思想政治教育进公寓工作。全面掌握学生思想动态，发现异常情况及时上报，及时做好引导和教育工作。善于疏导协调寝室矛盾，关心有困难的学生，共建和谐公寓。</w:t>
      </w:r>
      <w:r w:rsidRPr="00827A33">
        <w:rPr>
          <w:rFonts w:ascii="宋体" w:hAnsi="宋体" w:hint="eastAsia"/>
          <w:color w:val="auto"/>
        </w:rPr>
        <w:t>定期或不定期组织学生开展党团活动和公寓文化建设，做好新生入学、毕业生离校和重要节假日等重要节点的社区环境布置和氛围营造。管理人员以良好的精神面貌和专业务实的工作态度践行物业公司文化，</w:t>
      </w:r>
      <w:r w:rsidRPr="00827A33">
        <w:rPr>
          <w:rFonts w:ascii="宋体" w:hAnsi="宋体" w:cs="宋体" w:hint="eastAsia"/>
          <w:color w:val="auto"/>
        </w:rPr>
        <w:t>做到管理育人、服务育人、文化育人。</w:t>
      </w:r>
    </w:p>
    <w:p w:rsidR="009A1D5A" w:rsidRPr="00827A33" w:rsidRDefault="00F336B1">
      <w:pPr>
        <w:widowControl/>
        <w:snapToGrid w:val="0"/>
        <w:spacing w:line="380" w:lineRule="exact"/>
        <w:ind w:firstLine="435"/>
        <w:jc w:val="left"/>
        <w:rPr>
          <w:rFonts w:ascii="宋体" w:hAnsi="宋体"/>
          <w:color w:val="auto"/>
        </w:rPr>
      </w:pPr>
      <w:r w:rsidRPr="00827A33">
        <w:rPr>
          <w:rFonts w:ascii="宋体" w:hAnsi="宋体" w:cs="宋体" w:hint="eastAsia"/>
          <w:color w:val="auto"/>
        </w:rPr>
        <w:t xml:space="preserve">9. </w:t>
      </w:r>
      <w:r w:rsidRPr="00827A33">
        <w:rPr>
          <w:rFonts w:ascii="宋体" w:hAnsi="宋体" w:hint="eastAsia"/>
          <w:color w:val="auto"/>
        </w:rPr>
        <w:t>负责学生公寓管理责任区内的卫生，为</w:t>
      </w:r>
      <w:r w:rsidRPr="00827A33">
        <w:rPr>
          <w:rFonts w:ascii="宋体" w:hAnsi="宋体" w:cs="宋体" w:hint="eastAsia"/>
          <w:color w:val="auto"/>
        </w:rPr>
        <w:t>每个寝室配备必要的保洁用品：要求每年配备1次，包括垃圾篓和拖把各2组（房间和卫生间分开）、扫帚和簸箕（塑料制品）1套、马桶刷（含底座）1套、晒衣撑杆1根、与垃圾篓大小配套的垃圾袋每天2只。</w:t>
      </w:r>
      <w:r w:rsidRPr="00827A33">
        <w:rPr>
          <w:rFonts w:ascii="宋体" w:hAnsi="宋体" w:hint="eastAsia"/>
          <w:color w:val="auto"/>
        </w:rPr>
        <w:t>要求每天（含双休日）对责任区域进行两次保洁工作并达到规定的清洁标准，</w:t>
      </w:r>
      <w:r w:rsidRPr="00827A33">
        <w:rPr>
          <w:rFonts w:ascii="宋体" w:hAnsi="宋体" w:cs="宋体" w:hint="eastAsia"/>
          <w:color w:val="auto"/>
        </w:rPr>
        <w:t>清洁设施合理、完备，全天候、全方位保持清洁。要求</w:t>
      </w:r>
      <w:r w:rsidRPr="00827A33">
        <w:rPr>
          <w:rFonts w:ascii="宋体" w:hAnsi="宋体" w:hint="eastAsia"/>
          <w:color w:val="auto"/>
        </w:rPr>
        <w:t>地面、楼梯、台阶无积尘泥垢、无积水脚印、无痰迹污渍</w:t>
      </w:r>
      <w:r w:rsidRPr="00827A33">
        <w:rPr>
          <w:rFonts w:ascii="宋体" w:hAnsi="宋体" w:cs="宋体" w:hint="eastAsia"/>
          <w:color w:val="auto"/>
        </w:rPr>
        <w:t>及抛弃物，</w:t>
      </w:r>
      <w:r w:rsidRPr="00827A33">
        <w:rPr>
          <w:rFonts w:ascii="宋体" w:hAnsi="宋体" w:hint="eastAsia"/>
          <w:color w:val="auto"/>
        </w:rPr>
        <w:t>天花板无蛛网，</w:t>
      </w:r>
      <w:r w:rsidRPr="00827A33">
        <w:rPr>
          <w:rFonts w:ascii="宋体" w:hAnsi="宋体" w:cs="宋体" w:hint="eastAsia"/>
          <w:color w:val="auto"/>
        </w:rPr>
        <w:t>墙面门板整洁无污迹、无悬挂乱贴、无蛛网积灰等现象，玻璃门窗透亮无浮沉，电梯内无污渍、锈渍、杂物、张贴、涂写、手印痕迹。</w:t>
      </w:r>
      <w:r w:rsidRPr="00827A33">
        <w:rPr>
          <w:rFonts w:ascii="宋体" w:hAnsi="宋体" w:hint="eastAsia"/>
          <w:color w:val="auto"/>
        </w:rPr>
        <w:t>公寓楼立面、公共楼道及物业区域内道路整洁，无堆放杂物现象，并承担“门前三包”责任。负责管理范围的垃圾清扫、清收并运到学校指定场所，负责管理范围内生活废水管道的定期疏通（不含化粪池粪水的清运）。垃圾桶随时保洁，配合学校做好公寓垃圾分类工作。</w:t>
      </w:r>
    </w:p>
    <w:p w:rsidR="009A1D5A" w:rsidRPr="00827A33" w:rsidRDefault="00F336B1">
      <w:pPr>
        <w:widowControl/>
        <w:snapToGrid w:val="0"/>
        <w:spacing w:line="380" w:lineRule="exact"/>
        <w:ind w:firstLine="435"/>
        <w:jc w:val="left"/>
        <w:rPr>
          <w:rFonts w:ascii="宋体" w:hAnsi="宋体" w:cs="宋体"/>
          <w:color w:val="auto"/>
        </w:rPr>
      </w:pPr>
      <w:r w:rsidRPr="00827A33">
        <w:rPr>
          <w:rFonts w:ascii="宋体" w:hAnsi="宋体" w:cs="宋体" w:hint="eastAsia"/>
          <w:color w:val="auto"/>
        </w:rPr>
        <w:t>10. 建立严格的维修制度，配备专业维修人员，并建立保养维修档案。维修及时、快速，紧急维修响应不超过半小时，一般维修半个工作日内响应，并且当天完成，确保学生学习、生活正常。对不在维修范围内的浴室、洗衣机、开水炉、空调等设施和物品，平时做好监管，及时进行报修，并对维修情况进行跟踪。定期对公寓区水电设施、消防器材等各类公用设施进行检查、维护并做好记录。</w:t>
      </w:r>
      <w:r w:rsidRPr="00827A33">
        <w:rPr>
          <w:rFonts w:ascii="宋体" w:hAnsi="宋体" w:hint="eastAsia"/>
          <w:color w:val="auto"/>
        </w:rPr>
        <w:t>对学生进行节水、节能、环保等方面的宣传教育，安排合理的节能计划，设备及机房环境整洁，设备、阀门、管道工作正常，无跑冒滴漏现象。负责学生水、电费的收缴工作，并做好相应的台帐和数据管理。</w:t>
      </w:r>
    </w:p>
    <w:p w:rsidR="009A1D5A" w:rsidRPr="00827A33" w:rsidRDefault="00F336B1">
      <w:pPr>
        <w:widowControl/>
        <w:snapToGrid w:val="0"/>
        <w:spacing w:line="380" w:lineRule="exact"/>
        <w:ind w:firstLine="435"/>
        <w:jc w:val="left"/>
        <w:rPr>
          <w:rFonts w:ascii="宋体" w:hAnsi="宋体"/>
          <w:bCs/>
          <w:color w:val="auto"/>
        </w:rPr>
      </w:pPr>
      <w:r w:rsidRPr="00827A33">
        <w:rPr>
          <w:rFonts w:ascii="宋体" w:hAnsi="宋体" w:hint="eastAsia"/>
          <w:color w:val="auto"/>
        </w:rPr>
        <w:t>11. 利用学生公寓管理系统软件对公寓管理各环节实施大数据精细化管理，提高管理效率，协助做好智慧校园管理服务工作。自觉接受校学生工作处、后勤管理处和保卫处等各部门的业务指导和相关任务，形成公寓工作联动机制。设立并公布服务电话，实时接受甲方对物业管理服务的求助、建议、问询、质疑、投诉等，做好各类信息的收集和反馈，并及时处理，有回访制度和记录。</w:t>
      </w:r>
    </w:p>
    <w:p w:rsidR="009A1D5A" w:rsidRPr="00827A33" w:rsidRDefault="009A1D5A">
      <w:pPr>
        <w:spacing w:line="380" w:lineRule="exact"/>
        <w:rPr>
          <w:rFonts w:ascii="宋体" w:hAnsi="宋体"/>
          <w:bCs/>
          <w:color w:val="auto"/>
        </w:rPr>
      </w:pPr>
    </w:p>
    <w:p w:rsidR="009A1D5A" w:rsidRPr="00827A33" w:rsidRDefault="009A1D5A">
      <w:pPr>
        <w:spacing w:line="380" w:lineRule="exact"/>
        <w:rPr>
          <w:rFonts w:ascii="宋体" w:hAnsi="宋体"/>
          <w:bCs/>
          <w:color w:val="auto"/>
        </w:rPr>
      </w:pPr>
    </w:p>
    <w:p w:rsidR="009A1D5A" w:rsidRPr="00827A33" w:rsidRDefault="009A1D5A">
      <w:pPr>
        <w:spacing w:line="380" w:lineRule="exact"/>
        <w:rPr>
          <w:rFonts w:ascii="宋体" w:hAnsi="宋体"/>
          <w:bCs/>
          <w:color w:val="auto"/>
        </w:rPr>
      </w:pPr>
    </w:p>
    <w:p w:rsidR="009A1D5A" w:rsidRPr="00827A33" w:rsidRDefault="009A1D5A">
      <w:pPr>
        <w:spacing w:line="400" w:lineRule="exact"/>
        <w:rPr>
          <w:rFonts w:ascii="宋体" w:hAnsi="宋体"/>
          <w:bCs/>
          <w:color w:val="auto"/>
          <w:sz w:val="24"/>
        </w:rPr>
      </w:pPr>
    </w:p>
    <w:p w:rsidR="009A1D5A" w:rsidRPr="00827A33" w:rsidRDefault="009A1D5A">
      <w:pPr>
        <w:spacing w:line="400" w:lineRule="exact"/>
        <w:rPr>
          <w:rFonts w:ascii="宋体" w:hAnsi="宋体"/>
          <w:bCs/>
          <w:color w:val="auto"/>
          <w:sz w:val="24"/>
        </w:rPr>
      </w:pPr>
    </w:p>
    <w:p w:rsidR="009A1D5A" w:rsidRPr="00827A33" w:rsidRDefault="00F336B1">
      <w:pPr>
        <w:jc w:val="center"/>
        <w:rPr>
          <w:rFonts w:ascii="宋体" w:hAnsi="宋体"/>
          <w:b/>
          <w:bCs/>
          <w:color w:val="auto"/>
          <w:sz w:val="24"/>
        </w:rPr>
      </w:pPr>
      <w:r w:rsidRPr="00827A33">
        <w:rPr>
          <w:rFonts w:ascii="宋体" w:hAnsi="宋体" w:hint="eastAsia"/>
          <w:b/>
          <w:bCs/>
          <w:color w:val="auto"/>
          <w:sz w:val="24"/>
        </w:rPr>
        <w:lastRenderedPageBreak/>
        <w:t>常州工学院学生公寓管理考核标准及评分表</w:t>
      </w:r>
    </w:p>
    <w:tbl>
      <w:tblPr>
        <w:tblW w:w="90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714"/>
        <w:gridCol w:w="6929"/>
        <w:gridCol w:w="687"/>
      </w:tblGrid>
      <w:tr w:rsidR="009A1D5A" w:rsidRPr="00827A33">
        <w:trPr>
          <w:trHeight w:val="680"/>
        </w:trPr>
        <w:tc>
          <w:tcPr>
            <w:tcW w:w="756" w:type="dxa"/>
            <w:vAlign w:val="center"/>
          </w:tcPr>
          <w:p w:rsidR="009A1D5A" w:rsidRPr="00827A33" w:rsidRDefault="00F336B1">
            <w:pPr>
              <w:spacing w:line="240" w:lineRule="exact"/>
              <w:jc w:val="center"/>
              <w:rPr>
                <w:color w:val="auto"/>
              </w:rPr>
            </w:pPr>
            <w:r w:rsidRPr="00827A33">
              <w:rPr>
                <w:rFonts w:hint="eastAsia"/>
                <w:color w:val="auto"/>
              </w:rPr>
              <w:t>考核项目</w:t>
            </w:r>
          </w:p>
        </w:tc>
        <w:tc>
          <w:tcPr>
            <w:tcW w:w="714" w:type="dxa"/>
            <w:vAlign w:val="center"/>
          </w:tcPr>
          <w:p w:rsidR="009A1D5A" w:rsidRPr="00827A33" w:rsidRDefault="00F336B1">
            <w:pPr>
              <w:spacing w:line="240" w:lineRule="exact"/>
              <w:jc w:val="center"/>
              <w:rPr>
                <w:color w:val="auto"/>
              </w:rPr>
            </w:pPr>
            <w:r w:rsidRPr="00827A33">
              <w:rPr>
                <w:rFonts w:hint="eastAsia"/>
                <w:color w:val="auto"/>
              </w:rPr>
              <w:t>考核分值</w:t>
            </w:r>
          </w:p>
        </w:tc>
        <w:tc>
          <w:tcPr>
            <w:tcW w:w="6929" w:type="dxa"/>
            <w:vAlign w:val="center"/>
          </w:tcPr>
          <w:p w:rsidR="009A1D5A" w:rsidRPr="00827A33" w:rsidRDefault="00F336B1">
            <w:pPr>
              <w:spacing w:line="240" w:lineRule="exact"/>
              <w:jc w:val="center"/>
              <w:rPr>
                <w:color w:val="auto"/>
                <w:sz w:val="24"/>
              </w:rPr>
            </w:pPr>
            <w:r w:rsidRPr="00827A33">
              <w:rPr>
                <w:rFonts w:hint="eastAsia"/>
                <w:color w:val="auto"/>
                <w:sz w:val="24"/>
              </w:rPr>
              <w:t>考</w:t>
            </w:r>
            <w:r w:rsidRPr="00827A33">
              <w:rPr>
                <w:rFonts w:hint="eastAsia"/>
                <w:color w:val="auto"/>
                <w:sz w:val="24"/>
              </w:rPr>
              <w:t xml:space="preserve"> </w:t>
            </w:r>
            <w:r w:rsidRPr="00827A33">
              <w:rPr>
                <w:rFonts w:hint="eastAsia"/>
                <w:color w:val="auto"/>
                <w:sz w:val="24"/>
              </w:rPr>
              <w:t>核</w:t>
            </w:r>
            <w:r w:rsidRPr="00827A33">
              <w:rPr>
                <w:rFonts w:hint="eastAsia"/>
                <w:color w:val="auto"/>
                <w:sz w:val="24"/>
              </w:rPr>
              <w:t xml:space="preserve"> </w:t>
            </w:r>
            <w:r w:rsidRPr="00827A33">
              <w:rPr>
                <w:rFonts w:hint="eastAsia"/>
                <w:color w:val="auto"/>
                <w:sz w:val="24"/>
              </w:rPr>
              <w:t>内</w:t>
            </w:r>
            <w:r w:rsidRPr="00827A33">
              <w:rPr>
                <w:rFonts w:hint="eastAsia"/>
                <w:color w:val="auto"/>
                <w:sz w:val="24"/>
              </w:rPr>
              <w:t xml:space="preserve"> </w:t>
            </w:r>
            <w:r w:rsidRPr="00827A33">
              <w:rPr>
                <w:rFonts w:hint="eastAsia"/>
                <w:color w:val="auto"/>
                <w:sz w:val="24"/>
              </w:rPr>
              <w:t>容</w:t>
            </w:r>
            <w:r w:rsidRPr="00827A33">
              <w:rPr>
                <w:rFonts w:hint="eastAsia"/>
                <w:color w:val="auto"/>
                <w:sz w:val="24"/>
              </w:rPr>
              <w:t xml:space="preserve"> </w:t>
            </w:r>
            <w:r w:rsidRPr="00827A33">
              <w:rPr>
                <w:rFonts w:hint="eastAsia"/>
                <w:color w:val="auto"/>
                <w:sz w:val="24"/>
              </w:rPr>
              <w:t>及</w:t>
            </w:r>
            <w:r w:rsidRPr="00827A33">
              <w:rPr>
                <w:rFonts w:hint="eastAsia"/>
                <w:color w:val="auto"/>
                <w:sz w:val="24"/>
              </w:rPr>
              <w:t xml:space="preserve"> </w:t>
            </w:r>
            <w:r w:rsidRPr="00827A33">
              <w:rPr>
                <w:rFonts w:hint="eastAsia"/>
                <w:color w:val="auto"/>
                <w:sz w:val="24"/>
              </w:rPr>
              <w:t>标</w:t>
            </w:r>
            <w:r w:rsidRPr="00827A33">
              <w:rPr>
                <w:rFonts w:hint="eastAsia"/>
                <w:color w:val="auto"/>
                <w:sz w:val="24"/>
              </w:rPr>
              <w:t xml:space="preserve"> </w:t>
            </w:r>
            <w:r w:rsidRPr="00827A33">
              <w:rPr>
                <w:rFonts w:hint="eastAsia"/>
                <w:color w:val="auto"/>
                <w:sz w:val="24"/>
              </w:rPr>
              <w:t>准</w:t>
            </w:r>
          </w:p>
        </w:tc>
        <w:tc>
          <w:tcPr>
            <w:tcW w:w="687" w:type="dxa"/>
            <w:vAlign w:val="center"/>
          </w:tcPr>
          <w:p w:rsidR="009A1D5A" w:rsidRPr="00827A33" w:rsidRDefault="00F336B1">
            <w:pPr>
              <w:spacing w:line="240" w:lineRule="exact"/>
              <w:jc w:val="center"/>
              <w:rPr>
                <w:color w:val="auto"/>
              </w:rPr>
            </w:pPr>
            <w:r w:rsidRPr="00827A33">
              <w:rPr>
                <w:rFonts w:hint="eastAsia"/>
                <w:color w:val="auto"/>
              </w:rPr>
              <w:t>评</w:t>
            </w:r>
            <w:r w:rsidRPr="00827A33">
              <w:rPr>
                <w:rFonts w:hint="eastAsia"/>
                <w:color w:val="auto"/>
              </w:rPr>
              <w:t xml:space="preserve"> </w:t>
            </w:r>
            <w:r w:rsidRPr="00827A33">
              <w:rPr>
                <w:rFonts w:hint="eastAsia"/>
                <w:color w:val="auto"/>
              </w:rPr>
              <w:t>分</w:t>
            </w:r>
          </w:p>
        </w:tc>
      </w:tr>
      <w:tr w:rsidR="009A1D5A" w:rsidRPr="00827A33">
        <w:trPr>
          <w:trHeight w:val="680"/>
        </w:trPr>
        <w:tc>
          <w:tcPr>
            <w:tcW w:w="756" w:type="dxa"/>
            <w:vMerge w:val="restart"/>
            <w:vAlign w:val="center"/>
          </w:tcPr>
          <w:p w:rsidR="009A1D5A" w:rsidRPr="00827A33" w:rsidRDefault="009A1D5A">
            <w:pPr>
              <w:spacing w:line="240" w:lineRule="exact"/>
              <w:jc w:val="center"/>
              <w:rPr>
                <w:rFonts w:ascii="宋体" w:hAnsi="宋体"/>
                <w:color w:val="auto"/>
              </w:rPr>
            </w:pPr>
          </w:p>
          <w:p w:rsidR="009A1D5A" w:rsidRPr="00827A33" w:rsidRDefault="00F336B1">
            <w:pPr>
              <w:spacing w:line="240" w:lineRule="exact"/>
              <w:jc w:val="center"/>
              <w:rPr>
                <w:rFonts w:ascii="宋体" w:hAnsi="宋体"/>
                <w:color w:val="auto"/>
              </w:rPr>
            </w:pPr>
            <w:r w:rsidRPr="00827A33">
              <w:rPr>
                <w:rFonts w:ascii="宋体" w:hAnsi="宋体" w:hint="eastAsia"/>
                <w:color w:val="auto"/>
              </w:rPr>
              <w:t>内</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部</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管</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理</w:t>
            </w:r>
          </w:p>
          <w:p w:rsidR="009A1D5A" w:rsidRPr="00827A33" w:rsidRDefault="009A1D5A">
            <w:pPr>
              <w:spacing w:line="240" w:lineRule="exact"/>
              <w:jc w:val="center"/>
              <w:rPr>
                <w:rFonts w:ascii="宋体" w:hAnsi="宋体"/>
                <w:color w:val="auto"/>
              </w:rPr>
            </w:pPr>
          </w:p>
          <w:p w:rsidR="009A1D5A" w:rsidRPr="00827A33" w:rsidRDefault="00F336B1">
            <w:pPr>
              <w:spacing w:line="240" w:lineRule="exact"/>
              <w:jc w:val="center"/>
              <w:rPr>
                <w:rFonts w:ascii="宋体" w:hAnsi="宋体"/>
                <w:color w:val="auto"/>
              </w:rPr>
            </w:pPr>
            <w:r w:rsidRPr="00827A33">
              <w:rPr>
                <w:rFonts w:ascii="宋体" w:hAnsi="宋体" w:hint="eastAsia"/>
                <w:color w:val="auto"/>
              </w:rPr>
              <w:t>（20分）</w:t>
            </w:r>
          </w:p>
        </w:tc>
        <w:tc>
          <w:tcPr>
            <w:tcW w:w="714" w:type="dxa"/>
            <w:vAlign w:val="center"/>
          </w:tcPr>
          <w:p w:rsidR="009A1D5A" w:rsidRPr="00827A33" w:rsidRDefault="00F336B1">
            <w:pPr>
              <w:spacing w:line="240" w:lineRule="exact"/>
              <w:jc w:val="center"/>
              <w:rPr>
                <w:rFonts w:ascii="宋体" w:hAnsi="宋体"/>
                <w:bCs/>
                <w:color w:val="auto"/>
              </w:rPr>
            </w:pPr>
            <w:r w:rsidRPr="00827A33">
              <w:rPr>
                <w:rFonts w:ascii="宋体" w:hAnsi="宋体" w:hint="eastAsia"/>
                <w:bCs/>
                <w:color w:val="auto"/>
              </w:rPr>
              <w:t>4</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管理站、值班办公室整洁；人员配备齐全，统一着装、佩带工作牌；管理人员装扮庄重，服务态度好，服务方式规范。</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bCs/>
                <w:color w:val="auto"/>
              </w:rPr>
            </w:pPr>
            <w:r w:rsidRPr="00827A33">
              <w:rPr>
                <w:rFonts w:ascii="宋体" w:hAnsi="宋体" w:hint="eastAsia"/>
                <w:bCs/>
                <w:color w:val="auto"/>
              </w:rPr>
              <w:t>6</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公寓管理制度健全，有岗位职责、考核办法，管理台帐完整，记录清晰、详实。</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6</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及时完成学校布置的新生接待、住宿调整、寝室检查、假期留宿和文化建设等公寓管理工作，按照管理规范严格执行。</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4</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按时公布学校颁发的通知、规定，严格管理公共信息发布。遵守协议，服从监管，整改工作及时到位。</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restart"/>
            <w:vAlign w:val="center"/>
          </w:tcPr>
          <w:p w:rsidR="009A1D5A" w:rsidRPr="00827A33" w:rsidRDefault="009A1D5A">
            <w:pPr>
              <w:spacing w:line="240" w:lineRule="exact"/>
              <w:jc w:val="center"/>
              <w:rPr>
                <w:rFonts w:ascii="宋体" w:hAnsi="宋体"/>
                <w:color w:val="auto"/>
              </w:rPr>
            </w:pPr>
          </w:p>
          <w:p w:rsidR="009A1D5A" w:rsidRPr="00827A33" w:rsidRDefault="00F336B1">
            <w:pPr>
              <w:spacing w:line="240" w:lineRule="exact"/>
              <w:jc w:val="center"/>
              <w:rPr>
                <w:rFonts w:ascii="宋体" w:hAnsi="宋体"/>
                <w:color w:val="auto"/>
              </w:rPr>
            </w:pPr>
            <w:r w:rsidRPr="00827A33">
              <w:rPr>
                <w:rFonts w:ascii="宋体" w:hAnsi="宋体" w:hint="eastAsia"/>
                <w:color w:val="auto"/>
              </w:rPr>
              <w:t>学</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生</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教</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育</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管</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理</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（40分）</w:t>
            </w: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10</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门禁制度和安全管理制度执行良好，经常巡查学生宿舍，排查和处理安全隐患；对突发事件处理及时、方法得当，上报到位，效果良好。</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15</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利用学生公寓管理系统软件进行数据化、信息化管理，熟悉本公寓学生情况，床位管理严格规范；每天对晚归、不归学生进行检查登记并及时反馈，经常与相关二级学院沟通联系；对违纪违章寝室和学生的教育得当，效果明显。</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10</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指导学生寝室物品、卧具摆放整齐，寝室干净整洁；对不合格寝室管理措施有效，方法可行，效果好。</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5</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关注学生学习生活情况和思想动态，建立与学生谈心交流制度，梳理宿舍矛盾，关心有困难或异常情况的学生；支持大学生公寓管理委员会开展工作，接受师生监督，整改和响应及时。</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restart"/>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公</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寓</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文</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化</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创</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建</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（15分）</w:t>
            </w: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5</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做好迎送学生、节日庆贺等布置工作，积极营造公寓文化气氛。</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5</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配合推进党团组织和思想政治教育进公寓，每学期组织开展公寓文化主题活动，效果良好。</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5</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积极对公寓内文化活动和先进寝室、个人进行表彰，对先进事迹进行宣传、报道。</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restart"/>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日</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常</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服</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务</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（25分）</w:t>
            </w: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10</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管理和维护公共部位消防设施、器材，确保完好，保证消防通道畅通；其他设施、设备维护操作熟练，修理及时，管理有序，设施、设备状态良好。</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5</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学生凭有效证件进出公寓、不留宿他人；禁止闲杂人员进入公寓，外来人员经批准进入公寓做好登记陪同；日常服务管理态度好，无学生举报。</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756" w:type="dxa"/>
            <w:vMerge/>
            <w:vAlign w:val="center"/>
          </w:tcPr>
          <w:p w:rsidR="009A1D5A" w:rsidRPr="00827A33" w:rsidRDefault="009A1D5A">
            <w:pPr>
              <w:spacing w:line="240" w:lineRule="exact"/>
              <w:jc w:val="center"/>
              <w:rPr>
                <w:rFonts w:ascii="宋体" w:hAnsi="宋体"/>
                <w:color w:val="auto"/>
              </w:rPr>
            </w:pPr>
          </w:p>
        </w:tc>
        <w:tc>
          <w:tcPr>
            <w:tcW w:w="714"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10</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建立防火、防盗和防骗措施和制度，各项安全管理到位；公寓和寝室环境整洁，保洁到位、效果良好。</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534"/>
        </w:trPr>
        <w:tc>
          <w:tcPr>
            <w:tcW w:w="1470" w:type="dxa"/>
            <w:gridSpan w:val="2"/>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加分项</w:t>
            </w:r>
          </w:p>
        </w:tc>
        <w:tc>
          <w:tcPr>
            <w:tcW w:w="6929" w:type="dxa"/>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管理工作中有特色创新或开展受师生好评的活动、好人好事等酌情加分1-3分。</w:t>
            </w:r>
          </w:p>
        </w:tc>
        <w:tc>
          <w:tcPr>
            <w:tcW w:w="687" w:type="dxa"/>
            <w:vAlign w:val="center"/>
          </w:tcPr>
          <w:p w:rsidR="009A1D5A" w:rsidRPr="00827A33" w:rsidRDefault="009A1D5A">
            <w:pPr>
              <w:spacing w:line="240" w:lineRule="exact"/>
              <w:jc w:val="center"/>
              <w:rPr>
                <w:rFonts w:ascii="宋体" w:hAnsi="宋体"/>
                <w:color w:val="auto"/>
              </w:rPr>
            </w:pPr>
          </w:p>
        </w:tc>
      </w:tr>
      <w:tr w:rsidR="009A1D5A" w:rsidRPr="00827A33">
        <w:trPr>
          <w:trHeight w:val="475"/>
        </w:trPr>
        <w:tc>
          <w:tcPr>
            <w:tcW w:w="8399" w:type="dxa"/>
            <w:gridSpan w:val="3"/>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合    计</w:t>
            </w:r>
          </w:p>
        </w:tc>
        <w:tc>
          <w:tcPr>
            <w:tcW w:w="687" w:type="dxa"/>
            <w:vAlign w:val="center"/>
          </w:tcPr>
          <w:p w:rsidR="009A1D5A" w:rsidRPr="00827A33" w:rsidRDefault="009A1D5A">
            <w:pPr>
              <w:spacing w:line="240" w:lineRule="exact"/>
              <w:jc w:val="center"/>
              <w:rPr>
                <w:rFonts w:ascii="宋体" w:hAnsi="宋体"/>
                <w:color w:val="auto"/>
              </w:rPr>
            </w:pPr>
          </w:p>
        </w:tc>
      </w:tr>
    </w:tbl>
    <w:p w:rsidR="009A1D5A" w:rsidRPr="00827A33" w:rsidRDefault="00F336B1">
      <w:pPr>
        <w:ind w:firstLineChars="200" w:firstLine="400"/>
        <w:rPr>
          <w:rFonts w:ascii="宋体" w:hAnsi="宋体" w:cs="宋体"/>
          <w:color w:val="auto"/>
          <w:sz w:val="20"/>
          <w:szCs w:val="20"/>
        </w:rPr>
      </w:pPr>
      <w:r w:rsidRPr="00827A33">
        <w:rPr>
          <w:rFonts w:ascii="宋体" w:hAnsi="宋体" w:cs="宋体" w:hint="eastAsia"/>
          <w:color w:val="auto"/>
          <w:sz w:val="20"/>
          <w:szCs w:val="20"/>
        </w:rPr>
        <w:t>备注：在检查考核中发现的本考核评分细则中未涉及到的违规行为，由考核方根据合同及其附件参照细则中相关条款处理。因物业公司违规所引发的其它问题由甲方另行处理，责任重大的将按有关法律程序处理。</w:t>
      </w:r>
    </w:p>
    <w:p w:rsidR="009A1D5A" w:rsidRPr="00827A33" w:rsidRDefault="00F336B1">
      <w:pPr>
        <w:ind w:firstLineChars="200" w:firstLine="400"/>
        <w:rPr>
          <w:rFonts w:ascii="宋体" w:hAnsi="宋体" w:cs="宋体"/>
          <w:color w:val="auto"/>
          <w:sz w:val="20"/>
          <w:szCs w:val="20"/>
        </w:rPr>
      </w:pPr>
      <w:r w:rsidRPr="00827A33">
        <w:rPr>
          <w:rFonts w:ascii="宋体" w:hAnsi="宋体" w:cs="宋体" w:hint="eastAsia"/>
          <w:color w:val="auto"/>
          <w:sz w:val="20"/>
          <w:szCs w:val="20"/>
        </w:rPr>
        <w:t>本检查考核实施办法自合同生效日起实行，并根据实际管理情况每个学年修订一次。解释权归常州工学院学生工作处。</w:t>
      </w:r>
    </w:p>
    <w:p w:rsidR="009A1D5A" w:rsidRPr="00827A33" w:rsidRDefault="009A1D5A">
      <w:pPr>
        <w:jc w:val="center"/>
        <w:rPr>
          <w:rFonts w:ascii="宋体" w:hAnsi="宋体"/>
          <w:b/>
          <w:bCs/>
          <w:color w:val="auto"/>
          <w:sz w:val="24"/>
        </w:rPr>
      </w:pPr>
    </w:p>
    <w:p w:rsidR="009A1D5A" w:rsidRPr="00827A33" w:rsidRDefault="009A1D5A">
      <w:pPr>
        <w:jc w:val="center"/>
        <w:rPr>
          <w:rFonts w:ascii="宋体" w:hAnsi="宋体"/>
          <w:b/>
          <w:bCs/>
          <w:color w:val="auto"/>
          <w:sz w:val="24"/>
        </w:rPr>
      </w:pPr>
    </w:p>
    <w:p w:rsidR="009A1D5A" w:rsidRPr="00827A33" w:rsidRDefault="00F336B1">
      <w:pPr>
        <w:jc w:val="center"/>
        <w:rPr>
          <w:rFonts w:ascii="宋体" w:hAnsi="宋体"/>
          <w:b/>
          <w:bCs/>
          <w:color w:val="auto"/>
          <w:sz w:val="24"/>
        </w:rPr>
      </w:pPr>
      <w:r w:rsidRPr="00827A33">
        <w:rPr>
          <w:rFonts w:ascii="宋体" w:hAnsi="宋体" w:hint="eastAsia"/>
          <w:b/>
          <w:bCs/>
          <w:color w:val="auto"/>
          <w:sz w:val="24"/>
        </w:rPr>
        <w:lastRenderedPageBreak/>
        <w:t>常州工学院学生公寓管理月度考核标准及评分表</w:t>
      </w:r>
    </w:p>
    <w:tbl>
      <w:tblPr>
        <w:tblW w:w="90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714"/>
        <w:gridCol w:w="7065"/>
        <w:gridCol w:w="551"/>
      </w:tblGrid>
      <w:tr w:rsidR="009A1D5A" w:rsidRPr="00827A33">
        <w:trPr>
          <w:trHeight w:val="680"/>
        </w:trPr>
        <w:tc>
          <w:tcPr>
            <w:tcW w:w="756" w:type="dxa"/>
            <w:noWrap/>
            <w:vAlign w:val="center"/>
          </w:tcPr>
          <w:p w:rsidR="009A1D5A" w:rsidRPr="00827A33" w:rsidRDefault="00F336B1">
            <w:pPr>
              <w:spacing w:line="240" w:lineRule="exact"/>
              <w:jc w:val="center"/>
              <w:rPr>
                <w:color w:val="auto"/>
              </w:rPr>
            </w:pPr>
            <w:r w:rsidRPr="00827A33">
              <w:rPr>
                <w:rFonts w:hint="eastAsia"/>
                <w:color w:val="auto"/>
              </w:rPr>
              <w:t>考核项目</w:t>
            </w:r>
          </w:p>
        </w:tc>
        <w:tc>
          <w:tcPr>
            <w:tcW w:w="714" w:type="dxa"/>
            <w:noWrap/>
            <w:vAlign w:val="center"/>
          </w:tcPr>
          <w:p w:rsidR="009A1D5A" w:rsidRPr="00827A33" w:rsidRDefault="00F336B1">
            <w:pPr>
              <w:spacing w:line="240" w:lineRule="exact"/>
              <w:jc w:val="center"/>
              <w:rPr>
                <w:color w:val="auto"/>
              </w:rPr>
            </w:pPr>
            <w:r w:rsidRPr="00827A33">
              <w:rPr>
                <w:rFonts w:hint="eastAsia"/>
                <w:color w:val="auto"/>
              </w:rPr>
              <w:t>考核分值</w:t>
            </w:r>
          </w:p>
        </w:tc>
        <w:tc>
          <w:tcPr>
            <w:tcW w:w="7065" w:type="dxa"/>
            <w:noWrap/>
            <w:vAlign w:val="center"/>
          </w:tcPr>
          <w:p w:rsidR="009A1D5A" w:rsidRPr="00827A33" w:rsidRDefault="00F336B1">
            <w:pPr>
              <w:spacing w:line="240" w:lineRule="exact"/>
              <w:jc w:val="center"/>
              <w:rPr>
                <w:color w:val="auto"/>
                <w:sz w:val="24"/>
              </w:rPr>
            </w:pPr>
            <w:r w:rsidRPr="00827A33">
              <w:rPr>
                <w:rFonts w:hint="eastAsia"/>
                <w:color w:val="auto"/>
              </w:rPr>
              <w:t>考</w:t>
            </w:r>
            <w:r w:rsidRPr="00827A33">
              <w:rPr>
                <w:rFonts w:hint="eastAsia"/>
                <w:color w:val="auto"/>
              </w:rPr>
              <w:t xml:space="preserve"> </w:t>
            </w:r>
            <w:r w:rsidRPr="00827A33">
              <w:rPr>
                <w:rFonts w:hint="eastAsia"/>
                <w:color w:val="auto"/>
              </w:rPr>
              <w:t>核</w:t>
            </w:r>
            <w:r w:rsidRPr="00827A33">
              <w:rPr>
                <w:rFonts w:hint="eastAsia"/>
                <w:color w:val="auto"/>
              </w:rPr>
              <w:t xml:space="preserve"> </w:t>
            </w:r>
            <w:r w:rsidRPr="00827A33">
              <w:rPr>
                <w:rFonts w:hint="eastAsia"/>
                <w:color w:val="auto"/>
              </w:rPr>
              <w:t>内</w:t>
            </w:r>
            <w:r w:rsidRPr="00827A33">
              <w:rPr>
                <w:rFonts w:hint="eastAsia"/>
                <w:color w:val="auto"/>
              </w:rPr>
              <w:t xml:space="preserve"> </w:t>
            </w:r>
            <w:r w:rsidRPr="00827A33">
              <w:rPr>
                <w:rFonts w:hint="eastAsia"/>
                <w:color w:val="auto"/>
              </w:rPr>
              <w:t>容</w:t>
            </w:r>
            <w:r w:rsidRPr="00827A33">
              <w:rPr>
                <w:rFonts w:hint="eastAsia"/>
                <w:color w:val="auto"/>
              </w:rPr>
              <w:t xml:space="preserve"> </w:t>
            </w:r>
            <w:r w:rsidRPr="00827A33">
              <w:rPr>
                <w:rFonts w:hint="eastAsia"/>
                <w:color w:val="auto"/>
              </w:rPr>
              <w:t>及</w:t>
            </w:r>
            <w:r w:rsidRPr="00827A33">
              <w:rPr>
                <w:rFonts w:hint="eastAsia"/>
                <w:color w:val="auto"/>
              </w:rPr>
              <w:t xml:space="preserve"> </w:t>
            </w:r>
            <w:r w:rsidRPr="00827A33">
              <w:rPr>
                <w:rFonts w:hint="eastAsia"/>
                <w:color w:val="auto"/>
              </w:rPr>
              <w:t>标</w:t>
            </w:r>
            <w:r w:rsidRPr="00827A33">
              <w:rPr>
                <w:rFonts w:hint="eastAsia"/>
                <w:color w:val="auto"/>
              </w:rPr>
              <w:t xml:space="preserve"> </w:t>
            </w:r>
            <w:r w:rsidRPr="00827A33">
              <w:rPr>
                <w:rFonts w:hint="eastAsia"/>
                <w:color w:val="auto"/>
              </w:rPr>
              <w:t>准</w:t>
            </w:r>
          </w:p>
        </w:tc>
        <w:tc>
          <w:tcPr>
            <w:tcW w:w="551" w:type="dxa"/>
            <w:noWrap/>
            <w:vAlign w:val="center"/>
          </w:tcPr>
          <w:p w:rsidR="009A1D5A" w:rsidRPr="00827A33" w:rsidRDefault="00F336B1">
            <w:pPr>
              <w:spacing w:line="240" w:lineRule="exact"/>
              <w:jc w:val="center"/>
              <w:rPr>
                <w:color w:val="auto"/>
              </w:rPr>
            </w:pPr>
            <w:r w:rsidRPr="00827A33">
              <w:rPr>
                <w:rFonts w:hint="eastAsia"/>
                <w:color w:val="auto"/>
              </w:rPr>
              <w:t>评</w:t>
            </w:r>
            <w:r w:rsidRPr="00827A33">
              <w:rPr>
                <w:rFonts w:hint="eastAsia"/>
                <w:color w:val="auto"/>
              </w:rPr>
              <w:t xml:space="preserve"> </w:t>
            </w:r>
            <w:r w:rsidRPr="00827A33">
              <w:rPr>
                <w:rFonts w:hint="eastAsia"/>
                <w:color w:val="auto"/>
              </w:rPr>
              <w:t>分</w:t>
            </w:r>
          </w:p>
        </w:tc>
      </w:tr>
      <w:tr w:rsidR="009A1D5A" w:rsidRPr="00827A33">
        <w:trPr>
          <w:trHeight w:val="356"/>
        </w:trPr>
        <w:tc>
          <w:tcPr>
            <w:tcW w:w="756" w:type="dxa"/>
            <w:vMerge w:val="restart"/>
            <w:noWrap/>
            <w:vAlign w:val="center"/>
          </w:tcPr>
          <w:p w:rsidR="009A1D5A" w:rsidRPr="00827A33" w:rsidRDefault="009A1D5A">
            <w:pPr>
              <w:spacing w:line="240" w:lineRule="exact"/>
              <w:jc w:val="center"/>
              <w:rPr>
                <w:rFonts w:ascii="宋体" w:hAnsi="宋体"/>
                <w:color w:val="auto"/>
              </w:rPr>
            </w:pPr>
          </w:p>
          <w:p w:rsidR="009A1D5A" w:rsidRPr="00827A33" w:rsidRDefault="00F336B1">
            <w:pPr>
              <w:spacing w:line="240" w:lineRule="exact"/>
              <w:jc w:val="center"/>
              <w:rPr>
                <w:rFonts w:ascii="宋体" w:hAnsi="宋体"/>
                <w:color w:val="auto"/>
              </w:rPr>
            </w:pPr>
            <w:r w:rsidRPr="00827A33">
              <w:rPr>
                <w:rFonts w:ascii="宋体" w:hAnsi="宋体" w:hint="eastAsia"/>
                <w:color w:val="auto"/>
              </w:rPr>
              <w:t>内</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部</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管</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理</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情</w:t>
            </w:r>
          </w:p>
          <w:p w:rsidR="009A1D5A" w:rsidRPr="00827A33" w:rsidRDefault="009A1D5A">
            <w:pPr>
              <w:spacing w:line="240" w:lineRule="exact"/>
              <w:rPr>
                <w:rFonts w:ascii="宋体" w:hAnsi="宋体"/>
                <w:color w:val="auto"/>
              </w:rPr>
            </w:pPr>
          </w:p>
          <w:p w:rsidR="009A1D5A" w:rsidRPr="00827A33" w:rsidRDefault="009A1D5A">
            <w:pPr>
              <w:spacing w:line="240" w:lineRule="exact"/>
              <w:jc w:val="center"/>
              <w:rPr>
                <w:rFonts w:ascii="宋体" w:hAnsi="宋体"/>
                <w:color w:val="auto"/>
              </w:rPr>
            </w:pPr>
          </w:p>
          <w:p w:rsidR="009A1D5A" w:rsidRPr="00827A33" w:rsidRDefault="00F336B1">
            <w:pPr>
              <w:spacing w:line="240" w:lineRule="exact"/>
              <w:jc w:val="center"/>
              <w:rPr>
                <w:rFonts w:ascii="宋体" w:hAnsi="宋体"/>
                <w:color w:val="auto"/>
              </w:rPr>
            </w:pPr>
            <w:r w:rsidRPr="00827A33">
              <w:rPr>
                <w:rFonts w:ascii="宋体" w:hAnsi="宋体" w:hint="eastAsia"/>
                <w:color w:val="auto"/>
              </w:rPr>
              <w:t>（20分）</w:t>
            </w: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管理站、值班办公室整洁，物品摆放整齐有序，富有文化气息。</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38"/>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人员配备齐全，统一着装、佩带工作牌，装扮庄重，精神面貌好。</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388"/>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对管理人员进行岗前或在岗培训，业务技能熟练专业。</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391"/>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管理人员服务态度好，服务方式规范，热情有耐心，无投诉。</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72"/>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公寓管理制度健全，岗位职责明确，考核办法完善，上墙公布。</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377"/>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各类管理台帐完整，记录清晰、详实。</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16"/>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按时公布学校颁发的通知、规定，严格管理公共信息发布。</w:t>
            </w:r>
          </w:p>
        </w:tc>
        <w:tc>
          <w:tcPr>
            <w:tcW w:w="551" w:type="dxa"/>
            <w:noWrap/>
            <w:vAlign w:val="center"/>
          </w:tcPr>
          <w:p w:rsidR="009A1D5A" w:rsidRPr="00827A33" w:rsidRDefault="009A1D5A">
            <w:pPr>
              <w:spacing w:line="240" w:lineRule="exact"/>
              <w:jc w:val="center"/>
              <w:rPr>
                <w:rFonts w:ascii="宋体" w:hAnsi="宋体"/>
                <w:color w:val="auto"/>
              </w:rPr>
            </w:pPr>
          </w:p>
          <w:p w:rsidR="009A1D5A" w:rsidRPr="00827A33" w:rsidRDefault="009A1D5A">
            <w:pPr>
              <w:spacing w:line="240" w:lineRule="exact"/>
              <w:jc w:val="center"/>
              <w:rPr>
                <w:rFonts w:ascii="宋体" w:hAnsi="宋体"/>
                <w:color w:val="auto"/>
              </w:rPr>
            </w:pPr>
          </w:p>
        </w:tc>
      </w:tr>
      <w:tr w:rsidR="009A1D5A" w:rsidRPr="00827A33">
        <w:trPr>
          <w:trHeight w:val="41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遵守协议，服从监管，接受监督，响应及时，整改工作到位。</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14"/>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cs="宋体" w:hint="eastAsia"/>
                <w:color w:val="auto"/>
                <w:sz w:val="20"/>
                <w:szCs w:val="20"/>
              </w:rPr>
              <w:t>管理人员无脱岗、串岗、干私活、玩游戏等现象。</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14"/>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s="宋体"/>
                <w:color w:val="auto"/>
                <w:sz w:val="20"/>
                <w:szCs w:val="20"/>
              </w:rPr>
            </w:pPr>
            <w:r w:rsidRPr="00827A33">
              <w:rPr>
                <w:rFonts w:ascii="宋体" w:hAnsi="宋体" w:cs="宋体" w:hint="eastAsia"/>
                <w:color w:val="auto"/>
                <w:sz w:val="20"/>
                <w:szCs w:val="20"/>
              </w:rPr>
              <w:t>企业文化特色鲜明，富有感染力和凝聚力。</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90"/>
        </w:trPr>
        <w:tc>
          <w:tcPr>
            <w:tcW w:w="756" w:type="dxa"/>
            <w:vMerge w:val="restart"/>
            <w:noWrap/>
            <w:vAlign w:val="center"/>
          </w:tcPr>
          <w:p w:rsidR="009A1D5A" w:rsidRPr="00827A33" w:rsidRDefault="009A1D5A">
            <w:pPr>
              <w:spacing w:line="240" w:lineRule="exact"/>
              <w:jc w:val="center"/>
              <w:rPr>
                <w:rFonts w:ascii="宋体" w:hAnsi="宋体"/>
                <w:color w:val="auto"/>
              </w:rPr>
            </w:pPr>
          </w:p>
          <w:p w:rsidR="009A1D5A" w:rsidRPr="00827A33" w:rsidRDefault="00F336B1">
            <w:pPr>
              <w:spacing w:line="240" w:lineRule="exact"/>
              <w:jc w:val="center"/>
              <w:rPr>
                <w:rFonts w:ascii="宋体" w:hAnsi="宋体"/>
                <w:color w:val="auto"/>
              </w:rPr>
            </w:pPr>
            <w:r w:rsidRPr="00827A33">
              <w:rPr>
                <w:rFonts w:ascii="宋体" w:hAnsi="宋体" w:hint="eastAsia"/>
                <w:color w:val="auto"/>
              </w:rPr>
              <w:t>学</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生</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教</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育</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管</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理</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（45分）</w:t>
            </w: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严格门禁管理，认真做好未刷卡人员进出登记、离返校登记、访客登记管理、贵重物品登记和钥匙管理登记等。</w:t>
            </w:r>
          </w:p>
        </w:tc>
        <w:tc>
          <w:tcPr>
            <w:tcW w:w="551" w:type="dxa"/>
            <w:noWrap/>
            <w:vAlign w:val="center"/>
          </w:tcPr>
          <w:p w:rsidR="009A1D5A" w:rsidRPr="00827A33" w:rsidRDefault="009A1D5A">
            <w:pPr>
              <w:spacing w:line="240" w:lineRule="exact"/>
              <w:jc w:val="center"/>
              <w:rPr>
                <w:rFonts w:ascii="宋体" w:hAnsi="宋体"/>
                <w:color w:val="auto"/>
              </w:rPr>
            </w:pPr>
          </w:p>
          <w:p w:rsidR="009A1D5A" w:rsidRPr="00827A33" w:rsidRDefault="009A1D5A">
            <w:pPr>
              <w:spacing w:line="240" w:lineRule="exact"/>
              <w:jc w:val="center"/>
              <w:rPr>
                <w:rFonts w:ascii="宋体" w:hAnsi="宋体"/>
                <w:color w:val="auto"/>
              </w:rPr>
            </w:pPr>
          </w:p>
          <w:p w:rsidR="009A1D5A" w:rsidRPr="00827A33" w:rsidRDefault="009A1D5A">
            <w:pPr>
              <w:spacing w:line="240" w:lineRule="exact"/>
              <w:jc w:val="center"/>
              <w:rPr>
                <w:rFonts w:ascii="宋体" w:hAnsi="宋体"/>
                <w:color w:val="auto"/>
              </w:rPr>
            </w:pPr>
          </w:p>
        </w:tc>
      </w:tr>
      <w:tr w:rsidR="009A1D5A" w:rsidRPr="00827A33">
        <w:trPr>
          <w:trHeight w:val="458"/>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熟悉本公寓学生情况，利用学生公寓管理系统软件进行数据化、信息化管理。</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57"/>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建立防火、防盗和防骗措施和制度，各项安全管理到位。</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65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每天巡查学生宿舍不少于4次，排查和处理各种安全隐患和管理漏洞，发现情况，及时整改。</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56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按要求做好住宿调整和归并，床位管理严格规范，挂制床卡，定期核对，做到人卡一致，住宿名单与实际住宿情况一致。</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41"/>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做好新生接待、住宿安排和公寓生活教育指导工作。</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30"/>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指导学生寝室物品、卧具摆放整齐，寝室卫生干净整洁.</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58"/>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做好寝室日常卫生检查，对不合格寝室管理措施有效，方法可行，效果好。</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90"/>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每天对晚归、不归学生进行检查登记并及时反馈给二级学院。</w:t>
            </w:r>
          </w:p>
        </w:tc>
        <w:tc>
          <w:tcPr>
            <w:tcW w:w="551" w:type="dxa"/>
            <w:noWrap/>
            <w:vAlign w:val="center"/>
          </w:tcPr>
          <w:p w:rsidR="009A1D5A" w:rsidRPr="00827A33" w:rsidRDefault="009A1D5A">
            <w:pPr>
              <w:spacing w:line="240" w:lineRule="exact"/>
              <w:jc w:val="center"/>
              <w:rPr>
                <w:rFonts w:ascii="宋体" w:hAnsi="宋体"/>
                <w:color w:val="auto"/>
              </w:rPr>
            </w:pPr>
          </w:p>
          <w:p w:rsidR="009A1D5A" w:rsidRPr="00827A33" w:rsidRDefault="009A1D5A">
            <w:pPr>
              <w:spacing w:line="240" w:lineRule="exact"/>
              <w:jc w:val="center"/>
              <w:rPr>
                <w:rFonts w:ascii="宋体" w:hAnsi="宋体"/>
                <w:color w:val="auto"/>
              </w:rPr>
            </w:pPr>
          </w:p>
          <w:p w:rsidR="009A1D5A" w:rsidRPr="00827A33" w:rsidRDefault="009A1D5A">
            <w:pPr>
              <w:spacing w:line="240" w:lineRule="exact"/>
              <w:jc w:val="center"/>
              <w:rPr>
                <w:rFonts w:ascii="宋体" w:hAnsi="宋体"/>
                <w:color w:val="auto"/>
              </w:rPr>
            </w:pPr>
          </w:p>
        </w:tc>
      </w:tr>
      <w:tr w:rsidR="009A1D5A" w:rsidRPr="00827A33">
        <w:trPr>
          <w:trHeight w:val="479"/>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每天对违规电器进行随机巡查，发现问题及时收缴，严肃教育，效果良好。</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98"/>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对吸烟、酗酒、宠物饲养、公寓经商等不文明现象或违纪违规行为进行批评教育和整改。</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11"/>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推进熄灯制度，督促学生养成良好的作息习惯。</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11"/>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每周做好寝室检查情况通报，经常与相关二级学院沟通联系。</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11"/>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对突发事件处理及时、方法得当，上报到位，效果良好。</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398"/>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按要求做好各种数据和住宿费核算，无差错。</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6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做好假期留宿学生的管理。</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65"/>
        </w:trPr>
        <w:tc>
          <w:tcPr>
            <w:tcW w:w="756" w:type="dxa"/>
            <w:vMerge w:val="restart"/>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与学</w:t>
            </w:r>
            <w:r w:rsidRPr="00827A33">
              <w:rPr>
                <w:rFonts w:ascii="宋体" w:hAnsi="宋体" w:hint="eastAsia"/>
                <w:color w:val="auto"/>
              </w:rPr>
              <w:lastRenderedPageBreak/>
              <w:t>生交流及公寓文化创建情况（15分）</w:t>
            </w: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lastRenderedPageBreak/>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建立与学生谈心交流制度，关注学生学习、生活情况和思想动态。</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79"/>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关爱学生，关心有困难或有异常情况的学生。</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79"/>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支持大学生公寓管理委员会开展工作。</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93"/>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做好迎送学生、节日庆贺等布置工作，积极营造公寓文化气氛。</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51"/>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配合推进党团组织和思想政治教育进公寓。</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506"/>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每学期组织开展公寓文化主题活动，效果良好。</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547"/>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积极对公寓内文化活动和先进寝室、个人进行表彰，对先进事迹进行宣传、报道，营造良好的公寓风貌。</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506"/>
        </w:trPr>
        <w:tc>
          <w:tcPr>
            <w:tcW w:w="756" w:type="dxa"/>
            <w:vMerge w:val="restart"/>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日</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常</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服</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务</w:t>
            </w:r>
          </w:p>
          <w:p w:rsidR="009A1D5A" w:rsidRPr="00827A33" w:rsidRDefault="00F336B1">
            <w:pPr>
              <w:spacing w:line="240" w:lineRule="exact"/>
              <w:jc w:val="center"/>
              <w:rPr>
                <w:rFonts w:ascii="宋体" w:hAnsi="宋体"/>
                <w:color w:val="auto"/>
              </w:rPr>
            </w:pPr>
            <w:r w:rsidRPr="00827A33">
              <w:rPr>
                <w:rFonts w:ascii="宋体" w:hAnsi="宋体" w:hint="eastAsia"/>
                <w:color w:val="auto"/>
              </w:rPr>
              <w:t>（20分）</w:t>
            </w: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管理和维护公共部位设施，确保消防设施、器材完好，消防通道畅通。</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42"/>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其他设施、设备维护操作熟练，管理有序，设施、设备状态良好。</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59"/>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对学生的报修情况响应及时，效果良好，收费合理，维修记录详细。</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4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对电梯、空调、开水房、浴室等设施进行监管和报修。</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604"/>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3</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公共区域各场所保洁到位，地面、墙面、门窗、扶手、玻璃等处无垃圾杂物，无积尘蛛网，无异味张贴。做好门前“三包”。</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6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每天做好天气提醒，雨雪天气及时做好清扫工作。为学生提供便民服务。</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65"/>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做好防“四害”和各种传染病的消杀工作。</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493"/>
        </w:trPr>
        <w:tc>
          <w:tcPr>
            <w:tcW w:w="756" w:type="dxa"/>
            <w:vMerge/>
            <w:noWrap/>
            <w:vAlign w:val="center"/>
          </w:tcPr>
          <w:p w:rsidR="009A1D5A" w:rsidRPr="00827A33" w:rsidRDefault="009A1D5A">
            <w:pPr>
              <w:spacing w:line="240" w:lineRule="exact"/>
              <w:jc w:val="center"/>
              <w:rPr>
                <w:rFonts w:ascii="宋体" w:hAnsi="宋体"/>
                <w:color w:val="auto"/>
              </w:rPr>
            </w:pPr>
          </w:p>
        </w:tc>
        <w:tc>
          <w:tcPr>
            <w:tcW w:w="714" w:type="dxa"/>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2</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配合学校做好节能环保教育和垃圾分类。</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680"/>
        </w:trPr>
        <w:tc>
          <w:tcPr>
            <w:tcW w:w="1470" w:type="dxa"/>
            <w:gridSpan w:val="2"/>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加分项</w:t>
            </w:r>
          </w:p>
        </w:tc>
        <w:tc>
          <w:tcPr>
            <w:tcW w:w="7065" w:type="dxa"/>
            <w:noWrap/>
            <w:vAlign w:val="center"/>
          </w:tcPr>
          <w:p w:rsidR="009A1D5A" w:rsidRPr="00827A33" w:rsidRDefault="00F336B1">
            <w:pPr>
              <w:spacing w:line="240" w:lineRule="exact"/>
              <w:jc w:val="left"/>
              <w:rPr>
                <w:rFonts w:ascii="宋体" w:hAnsi="宋体"/>
                <w:color w:val="auto"/>
              </w:rPr>
            </w:pPr>
            <w:r w:rsidRPr="00827A33">
              <w:rPr>
                <w:rFonts w:ascii="宋体" w:hAnsi="宋体" w:hint="eastAsia"/>
                <w:color w:val="auto"/>
              </w:rPr>
              <w:t>管理工作中有特色创新或开展受师生好评的活动、好人好事等酌情加分1-3分。</w:t>
            </w:r>
          </w:p>
        </w:tc>
        <w:tc>
          <w:tcPr>
            <w:tcW w:w="551" w:type="dxa"/>
            <w:noWrap/>
            <w:vAlign w:val="center"/>
          </w:tcPr>
          <w:p w:rsidR="009A1D5A" w:rsidRPr="00827A33" w:rsidRDefault="009A1D5A">
            <w:pPr>
              <w:spacing w:line="240" w:lineRule="exact"/>
              <w:jc w:val="center"/>
              <w:rPr>
                <w:rFonts w:ascii="宋体" w:hAnsi="宋体"/>
                <w:color w:val="auto"/>
              </w:rPr>
            </w:pPr>
          </w:p>
        </w:tc>
      </w:tr>
      <w:tr w:rsidR="009A1D5A" w:rsidRPr="00827A33">
        <w:trPr>
          <w:trHeight w:val="530"/>
        </w:trPr>
        <w:tc>
          <w:tcPr>
            <w:tcW w:w="8535" w:type="dxa"/>
            <w:gridSpan w:val="3"/>
            <w:noWrap/>
            <w:vAlign w:val="center"/>
          </w:tcPr>
          <w:p w:rsidR="009A1D5A" w:rsidRPr="00827A33" w:rsidRDefault="00F336B1">
            <w:pPr>
              <w:spacing w:line="240" w:lineRule="exact"/>
              <w:jc w:val="center"/>
              <w:rPr>
                <w:rFonts w:ascii="宋体" w:hAnsi="宋体"/>
                <w:color w:val="auto"/>
              </w:rPr>
            </w:pPr>
            <w:r w:rsidRPr="00827A33">
              <w:rPr>
                <w:rFonts w:ascii="宋体" w:hAnsi="宋体" w:hint="eastAsia"/>
                <w:color w:val="auto"/>
              </w:rPr>
              <w:t>合    计</w:t>
            </w:r>
          </w:p>
        </w:tc>
        <w:tc>
          <w:tcPr>
            <w:tcW w:w="551" w:type="dxa"/>
            <w:noWrap/>
            <w:vAlign w:val="center"/>
          </w:tcPr>
          <w:p w:rsidR="009A1D5A" w:rsidRPr="00827A33" w:rsidRDefault="009A1D5A">
            <w:pPr>
              <w:spacing w:line="240" w:lineRule="exact"/>
              <w:jc w:val="center"/>
              <w:rPr>
                <w:rFonts w:ascii="宋体" w:hAnsi="宋体"/>
                <w:color w:val="auto"/>
              </w:rPr>
            </w:pPr>
          </w:p>
        </w:tc>
      </w:tr>
    </w:tbl>
    <w:p w:rsidR="009A1D5A" w:rsidRPr="00827A33" w:rsidRDefault="00F336B1">
      <w:pPr>
        <w:ind w:firstLineChars="200" w:firstLine="420"/>
        <w:rPr>
          <w:rFonts w:ascii="宋体" w:hAnsi="宋体"/>
          <w:color w:val="auto"/>
        </w:rPr>
      </w:pPr>
      <w:r w:rsidRPr="00827A33">
        <w:rPr>
          <w:rFonts w:ascii="宋体" w:hAnsi="宋体" w:hint="eastAsia"/>
          <w:color w:val="auto"/>
        </w:rPr>
        <w:t>备注：在检查考核中发现的本考核评分细则中未涉及到的违规行为，由考核方根据合同及其附件参照细则中相关条款处理。因物业公司违规所引发的其它问题由甲方另行处理，责任重大的将按有关法律程序处理。</w:t>
      </w:r>
    </w:p>
    <w:p w:rsidR="009A1D5A" w:rsidRPr="00827A33" w:rsidRDefault="00F336B1">
      <w:pPr>
        <w:ind w:firstLineChars="200" w:firstLine="420"/>
        <w:rPr>
          <w:rFonts w:ascii="宋体" w:hAnsi="宋体"/>
          <w:color w:val="auto"/>
        </w:rPr>
      </w:pPr>
      <w:r w:rsidRPr="00827A33">
        <w:rPr>
          <w:rFonts w:ascii="宋体" w:hAnsi="宋体" w:hint="eastAsia"/>
          <w:color w:val="auto"/>
        </w:rPr>
        <w:t>本检查考核实施办法自合同生效日起实行，并根据实际管理情况每个学年修订一次。解释权归常州工学院学生工作处。</w:t>
      </w:r>
    </w:p>
    <w:p w:rsidR="009A1D5A" w:rsidRPr="00827A33" w:rsidRDefault="009A1D5A">
      <w:pPr>
        <w:rPr>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ind w:firstLineChars="200" w:firstLine="420"/>
        <w:rPr>
          <w:rFonts w:ascii="宋体" w:hAnsi="宋体"/>
          <w:color w:val="auto"/>
        </w:rPr>
      </w:pPr>
    </w:p>
    <w:p w:rsidR="009A1D5A" w:rsidRPr="00827A33" w:rsidRDefault="009A1D5A">
      <w:pPr>
        <w:snapToGrid w:val="0"/>
        <w:spacing w:line="360" w:lineRule="auto"/>
        <w:rPr>
          <w:rFonts w:ascii="宋体" w:hAnsi="宋体" w:cs="宋体"/>
          <w:b/>
          <w:bCs/>
          <w:color w:val="auto"/>
          <w:sz w:val="28"/>
          <w:szCs w:val="28"/>
        </w:rPr>
      </w:pPr>
    </w:p>
    <w:p w:rsidR="00043E1E" w:rsidRPr="00827A33" w:rsidRDefault="00043E1E" w:rsidP="00043E1E">
      <w:pPr>
        <w:snapToGrid w:val="0"/>
        <w:spacing w:line="360" w:lineRule="auto"/>
        <w:ind w:firstLine="420"/>
        <w:jc w:val="center"/>
        <w:rPr>
          <w:rFonts w:ascii="宋体" w:hAnsi="宋体" w:cs="宋体"/>
          <w:b/>
          <w:bCs/>
          <w:color w:val="auto"/>
          <w:sz w:val="28"/>
          <w:szCs w:val="28"/>
        </w:rPr>
      </w:pPr>
      <w:r w:rsidRPr="00827A33">
        <w:rPr>
          <w:rFonts w:ascii="宋体" w:hAnsi="宋体" w:cs="宋体" w:hint="eastAsia"/>
          <w:b/>
          <w:bCs/>
          <w:color w:val="auto"/>
          <w:sz w:val="28"/>
          <w:szCs w:val="28"/>
        </w:rPr>
        <w:lastRenderedPageBreak/>
        <w:t>第八章评标办法</w:t>
      </w:r>
    </w:p>
    <w:p w:rsidR="00043E1E" w:rsidRPr="00827A33" w:rsidRDefault="00043E1E" w:rsidP="00043E1E">
      <w:pPr>
        <w:snapToGrid w:val="0"/>
        <w:spacing w:line="380" w:lineRule="exact"/>
        <w:ind w:firstLineChars="200" w:firstLine="420"/>
        <w:rPr>
          <w:rFonts w:ascii="宋体" w:hAnsi="宋体" w:cs="宋体"/>
          <w:color w:val="auto"/>
        </w:rPr>
      </w:pPr>
      <w:r w:rsidRPr="00827A33">
        <w:rPr>
          <w:rFonts w:ascii="宋体" w:hAnsi="宋体" w:cs="宋体" w:hint="eastAsia"/>
          <w:color w:val="auto"/>
        </w:rPr>
        <w:t>投标人通过资格审查和符合性审查的，方可进入比较与评价程序。对通过初评确定为实质上响应招标文件的投标人进行详细的评分，采用百分制计分方法。</w:t>
      </w:r>
    </w:p>
    <w:p w:rsidR="00043E1E" w:rsidRPr="00827A33" w:rsidRDefault="00043E1E" w:rsidP="00043E1E">
      <w:pPr>
        <w:snapToGrid w:val="0"/>
        <w:spacing w:line="380" w:lineRule="exact"/>
        <w:ind w:firstLineChars="200" w:firstLine="420"/>
        <w:rPr>
          <w:rFonts w:ascii="宋体" w:hAnsi="宋体" w:cs="宋体"/>
          <w:color w:val="auto"/>
        </w:rPr>
      </w:pPr>
      <w:r w:rsidRPr="00827A33">
        <w:rPr>
          <w:rFonts w:ascii="宋体" w:hAnsi="宋体" w:cs="宋体" w:hint="eastAsia"/>
          <w:color w:val="auto"/>
        </w:rPr>
        <w:t>评标委员会各成员独立对每个有效投标人的标书进行评价、打分，各投标人的最终得分为所有评委所评定分值的平均值（保留2位小数）。评标委员会分别将3个标段的最终综合得分由高到低顺序排列名次，得分相同的按投标报价由低到高顺序排列。若出现得分相同，则选择投标报价低的投标人排序靠前。若投标报价也相同，则按签到顺序抽签决定排序。并按照一标段、二标段、三标段的先后顺序依次定标，每个投标人只能中一个标段：若投标人经评定为一标段的第一中标候选人则不再作为二标段、三标段的第一中标候选人；经评定为二标段的第一中标候选人则不再作为三标段的第一中标候选人。同时出具书面评标报告推荐出中标人，由采购人确认。</w:t>
      </w:r>
    </w:p>
    <w:p w:rsidR="00043E1E" w:rsidRPr="00827A33" w:rsidRDefault="00043E1E" w:rsidP="00043E1E">
      <w:pPr>
        <w:snapToGrid w:val="0"/>
        <w:spacing w:line="380" w:lineRule="exact"/>
        <w:ind w:firstLineChars="200" w:firstLine="420"/>
        <w:rPr>
          <w:rFonts w:ascii="宋体" w:hAnsi="宋体" w:cs="宋体"/>
          <w:color w:val="auto"/>
        </w:rPr>
      </w:pPr>
    </w:p>
    <w:p w:rsidR="00043E1E" w:rsidRPr="00827A33" w:rsidRDefault="00043E1E" w:rsidP="00043E1E">
      <w:pPr>
        <w:snapToGrid w:val="0"/>
        <w:spacing w:line="380" w:lineRule="exact"/>
        <w:ind w:firstLineChars="1150" w:firstLine="2424"/>
        <w:rPr>
          <w:b/>
          <w:color w:val="auto"/>
        </w:rPr>
      </w:pPr>
      <w:r w:rsidRPr="00827A33">
        <w:rPr>
          <w:rFonts w:hint="eastAsia"/>
          <w:b/>
          <w:color w:val="auto"/>
        </w:rPr>
        <w:t>评标办法</w:t>
      </w:r>
      <w:r w:rsidRPr="00827A33">
        <w:rPr>
          <w:b/>
          <w:color w:val="auto"/>
        </w:rPr>
        <w:t xml:space="preserve">1 </w:t>
      </w:r>
      <w:r w:rsidRPr="00827A33">
        <w:rPr>
          <w:rFonts w:hint="eastAsia"/>
          <w:b/>
          <w:color w:val="auto"/>
        </w:rPr>
        <w:t>（一标段、三标段适用）</w:t>
      </w:r>
    </w:p>
    <w:p w:rsidR="00043E1E" w:rsidRPr="00827A33" w:rsidRDefault="00043E1E" w:rsidP="00043E1E">
      <w:pPr>
        <w:snapToGrid w:val="0"/>
        <w:spacing w:line="380" w:lineRule="exact"/>
        <w:ind w:firstLineChars="1150" w:firstLine="2424"/>
        <w:rPr>
          <w:b/>
          <w:color w:val="auto"/>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701"/>
        <w:gridCol w:w="552"/>
        <w:gridCol w:w="16"/>
        <w:gridCol w:w="5017"/>
        <w:gridCol w:w="1814"/>
      </w:tblGrid>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320" w:lineRule="exact"/>
              <w:rPr>
                <w:rFonts w:ascii="宋体" w:cs="宋体"/>
                <w:color w:val="auto"/>
                <w:sz w:val="24"/>
              </w:rPr>
            </w:pPr>
            <w:r w:rsidRPr="00827A33">
              <w:rPr>
                <w:rFonts w:ascii="宋体" w:hAnsi="宋体" w:cs="宋体" w:hint="eastAsia"/>
                <w:color w:val="auto"/>
                <w:sz w:val="24"/>
              </w:rPr>
              <w:t>序号</w:t>
            </w:r>
          </w:p>
        </w:tc>
        <w:tc>
          <w:tcPr>
            <w:tcW w:w="1701" w:type="dxa"/>
            <w:vAlign w:val="center"/>
          </w:tcPr>
          <w:p w:rsidR="00043E1E" w:rsidRPr="00827A33" w:rsidRDefault="00043E1E" w:rsidP="007A3126">
            <w:pPr>
              <w:widowControl/>
              <w:tabs>
                <w:tab w:val="left" w:pos="1200"/>
              </w:tabs>
              <w:spacing w:line="320" w:lineRule="exact"/>
              <w:rPr>
                <w:rFonts w:ascii="宋体" w:cs="宋体"/>
                <w:color w:val="auto"/>
                <w:sz w:val="24"/>
              </w:rPr>
            </w:pPr>
            <w:r w:rsidRPr="00827A33">
              <w:rPr>
                <w:rFonts w:ascii="宋体" w:hAnsi="宋体" w:cs="宋体" w:hint="eastAsia"/>
                <w:color w:val="auto"/>
                <w:sz w:val="24"/>
              </w:rPr>
              <w:t>评审因素</w:t>
            </w:r>
          </w:p>
        </w:tc>
        <w:tc>
          <w:tcPr>
            <w:tcW w:w="568" w:type="dxa"/>
            <w:gridSpan w:val="2"/>
            <w:vAlign w:val="center"/>
          </w:tcPr>
          <w:p w:rsidR="00043E1E" w:rsidRPr="00827A33" w:rsidRDefault="00043E1E" w:rsidP="007A3126">
            <w:pPr>
              <w:widowControl/>
              <w:tabs>
                <w:tab w:val="left" w:pos="1200"/>
              </w:tabs>
              <w:spacing w:line="320" w:lineRule="exact"/>
              <w:rPr>
                <w:rFonts w:ascii="宋体" w:cs="宋体"/>
                <w:color w:val="auto"/>
                <w:sz w:val="24"/>
              </w:rPr>
            </w:pPr>
            <w:r w:rsidRPr="00827A33">
              <w:rPr>
                <w:rFonts w:ascii="宋体" w:hAnsi="宋体" w:cs="宋体" w:hint="eastAsia"/>
                <w:color w:val="auto"/>
                <w:sz w:val="24"/>
              </w:rPr>
              <w:t>分值</w:t>
            </w:r>
          </w:p>
        </w:tc>
        <w:tc>
          <w:tcPr>
            <w:tcW w:w="5017" w:type="dxa"/>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hint="eastAsia"/>
                <w:color w:val="auto"/>
                <w:sz w:val="24"/>
              </w:rPr>
              <w:t>评分标准</w:t>
            </w:r>
          </w:p>
        </w:tc>
        <w:tc>
          <w:tcPr>
            <w:tcW w:w="1814" w:type="dxa"/>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hint="eastAsia"/>
                <w:color w:val="auto"/>
                <w:sz w:val="24"/>
              </w:rPr>
              <w:t>评标依据</w:t>
            </w:r>
          </w:p>
        </w:tc>
      </w:tr>
      <w:tr w:rsidR="00043E1E" w:rsidRPr="00827A33" w:rsidTr="007A3126">
        <w:trPr>
          <w:cantSplit/>
          <w:trHeight w:val="250"/>
          <w:jc w:val="center"/>
        </w:trPr>
        <w:tc>
          <w:tcPr>
            <w:tcW w:w="9670" w:type="dxa"/>
            <w:gridSpan w:val="6"/>
            <w:vAlign w:val="center"/>
          </w:tcPr>
          <w:p w:rsidR="00043E1E" w:rsidRPr="00827A33" w:rsidRDefault="00043E1E" w:rsidP="007A3126">
            <w:pPr>
              <w:widowControl/>
              <w:tabs>
                <w:tab w:val="left" w:pos="1200"/>
              </w:tabs>
              <w:spacing w:line="320" w:lineRule="exact"/>
              <w:rPr>
                <w:rFonts w:ascii="宋体" w:cs="宋体"/>
                <w:b/>
                <w:color w:val="auto"/>
                <w:sz w:val="24"/>
              </w:rPr>
            </w:pPr>
            <w:r w:rsidRPr="00827A33">
              <w:rPr>
                <w:rFonts w:ascii="宋体" w:hAnsi="宋体" w:cs="宋体" w:hint="eastAsia"/>
                <w:b/>
                <w:color w:val="auto"/>
                <w:sz w:val="24"/>
              </w:rPr>
              <w:t>一、投标报价（</w:t>
            </w:r>
            <w:r w:rsidRPr="00827A33">
              <w:rPr>
                <w:rFonts w:ascii="宋体" w:hAnsi="宋体" w:cs="宋体"/>
                <w:b/>
                <w:color w:val="auto"/>
                <w:sz w:val="24"/>
              </w:rPr>
              <w:t>30</w:t>
            </w:r>
            <w:r w:rsidRPr="00827A33">
              <w:rPr>
                <w:rFonts w:ascii="宋体" w:hAnsi="宋体" w:cs="宋体" w:hint="eastAsia"/>
                <w:b/>
                <w:color w:val="auto"/>
                <w:sz w:val="24"/>
              </w:rPr>
              <w:t>分）</w:t>
            </w:r>
          </w:p>
        </w:tc>
      </w:tr>
      <w:tr w:rsidR="00043E1E" w:rsidRPr="00827A33" w:rsidTr="007A3126">
        <w:trPr>
          <w:cantSplit/>
          <w:trHeight w:val="1051"/>
          <w:jc w:val="center"/>
        </w:trPr>
        <w:tc>
          <w:tcPr>
            <w:tcW w:w="570" w:type="dxa"/>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color w:val="auto"/>
                <w:sz w:val="24"/>
              </w:rPr>
              <w:t>1</w:t>
            </w:r>
          </w:p>
        </w:tc>
        <w:tc>
          <w:tcPr>
            <w:tcW w:w="1701" w:type="dxa"/>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报价（投标人最终报价）</w:t>
            </w:r>
          </w:p>
        </w:tc>
        <w:tc>
          <w:tcPr>
            <w:tcW w:w="568" w:type="dxa"/>
            <w:gridSpan w:val="2"/>
            <w:vAlign w:val="center"/>
          </w:tcPr>
          <w:p w:rsidR="00043E1E" w:rsidRPr="00827A33" w:rsidRDefault="00043E1E" w:rsidP="007A3126">
            <w:pPr>
              <w:widowControl/>
              <w:tabs>
                <w:tab w:val="left" w:pos="1200"/>
              </w:tabs>
              <w:spacing w:line="320" w:lineRule="exact"/>
              <w:rPr>
                <w:rFonts w:ascii="宋体" w:cs="宋体"/>
                <w:color w:val="auto"/>
              </w:rPr>
            </w:pPr>
            <w:r w:rsidRPr="00827A33">
              <w:rPr>
                <w:rFonts w:ascii="宋体" w:hAnsi="宋体" w:cs="宋体"/>
                <w:color w:val="auto"/>
              </w:rPr>
              <w:t>30</w:t>
            </w:r>
          </w:p>
        </w:tc>
        <w:tc>
          <w:tcPr>
            <w:tcW w:w="5017" w:type="dxa"/>
            <w:vAlign w:val="center"/>
          </w:tcPr>
          <w:p w:rsidR="00043E1E" w:rsidRPr="00827A33" w:rsidRDefault="00043E1E" w:rsidP="007A3126">
            <w:pPr>
              <w:widowControl/>
              <w:tabs>
                <w:tab w:val="left" w:pos="1200"/>
              </w:tabs>
              <w:spacing w:line="320" w:lineRule="exact"/>
              <w:rPr>
                <w:rFonts w:ascii="宋体" w:cs="宋体"/>
                <w:color w:val="auto"/>
              </w:rPr>
            </w:pPr>
            <w:r w:rsidRPr="00827A33">
              <w:rPr>
                <w:rFonts w:ascii="宋体" w:hAnsi="宋体" w:cs="宋体" w:hint="eastAsia"/>
                <w:color w:val="auto"/>
              </w:rPr>
              <w:t>满足招标文件要求且投标价格最低的投标报价为评标基准价，其价格分为</w:t>
            </w:r>
            <w:r w:rsidRPr="00827A33">
              <w:rPr>
                <w:rFonts w:ascii="宋体" w:hAnsi="宋体" w:cs="宋体"/>
                <w:color w:val="auto"/>
              </w:rPr>
              <w:t>30</w:t>
            </w:r>
            <w:r w:rsidRPr="00827A33">
              <w:rPr>
                <w:rFonts w:ascii="宋体" w:hAnsi="宋体" w:cs="宋体" w:hint="eastAsia"/>
                <w:color w:val="auto"/>
              </w:rPr>
              <w:t>分，其他投标人的价格分统一按照下列公式计算：投标报价得分</w:t>
            </w:r>
            <w:r w:rsidRPr="00827A33">
              <w:rPr>
                <w:rFonts w:ascii="宋体" w:hAnsi="宋体" w:cs="宋体"/>
                <w:color w:val="auto"/>
              </w:rPr>
              <w:t>=</w:t>
            </w:r>
            <w:r w:rsidRPr="00827A33">
              <w:rPr>
                <w:rFonts w:ascii="宋体" w:hAnsi="宋体" w:cs="宋体" w:hint="eastAsia"/>
                <w:color w:val="auto"/>
              </w:rPr>
              <w:t>（评标基准价</w:t>
            </w:r>
            <w:r w:rsidRPr="00827A33">
              <w:rPr>
                <w:rFonts w:ascii="宋体" w:hAnsi="宋体" w:cs="宋体"/>
                <w:color w:val="auto"/>
              </w:rPr>
              <w:t>/</w:t>
            </w:r>
            <w:r w:rsidRPr="00827A33">
              <w:rPr>
                <w:rFonts w:ascii="宋体" w:hAnsi="宋体" w:cs="宋体" w:hint="eastAsia"/>
                <w:color w:val="auto"/>
              </w:rPr>
              <w:t>投标报价）</w:t>
            </w:r>
            <w:r w:rsidRPr="00827A33">
              <w:rPr>
                <w:rFonts w:ascii="宋体" w:hAnsi="宋体" w:cs="宋体"/>
                <w:color w:val="auto"/>
              </w:rPr>
              <w:t>*30%*100</w:t>
            </w:r>
            <w:r w:rsidRPr="00827A33">
              <w:rPr>
                <w:rFonts w:ascii="宋体" w:hAnsi="宋体" w:cs="宋体" w:hint="eastAsia"/>
                <w:color w:val="auto"/>
              </w:rPr>
              <w:t>（明显不符合法规报价要求的视作无效投标）</w:t>
            </w:r>
          </w:p>
        </w:tc>
        <w:tc>
          <w:tcPr>
            <w:tcW w:w="1814" w:type="dxa"/>
            <w:vAlign w:val="center"/>
          </w:tcPr>
          <w:p w:rsidR="00043E1E" w:rsidRPr="00827A33" w:rsidRDefault="00043E1E" w:rsidP="007A3126">
            <w:pPr>
              <w:widowControl/>
              <w:tabs>
                <w:tab w:val="left" w:pos="1200"/>
              </w:tabs>
              <w:spacing w:line="320" w:lineRule="exact"/>
              <w:rPr>
                <w:rFonts w:ascii="宋体" w:cs="宋体"/>
                <w:color w:val="auto"/>
                <w:sz w:val="24"/>
              </w:rPr>
            </w:pPr>
          </w:p>
        </w:tc>
      </w:tr>
      <w:tr w:rsidR="00043E1E" w:rsidRPr="00827A33" w:rsidTr="007A3126">
        <w:trPr>
          <w:cantSplit/>
          <w:trHeight w:val="505"/>
          <w:jc w:val="center"/>
        </w:trPr>
        <w:tc>
          <w:tcPr>
            <w:tcW w:w="9670" w:type="dxa"/>
            <w:gridSpan w:val="6"/>
            <w:vAlign w:val="center"/>
          </w:tcPr>
          <w:p w:rsidR="00043E1E" w:rsidRPr="00827A33" w:rsidRDefault="00043E1E" w:rsidP="007A3126">
            <w:pPr>
              <w:widowControl/>
              <w:tabs>
                <w:tab w:val="left" w:pos="1200"/>
              </w:tabs>
              <w:spacing w:line="320" w:lineRule="exact"/>
              <w:rPr>
                <w:rFonts w:ascii="宋体" w:cs="宋体"/>
                <w:b/>
                <w:color w:val="auto"/>
                <w:sz w:val="24"/>
              </w:rPr>
            </w:pPr>
            <w:r w:rsidRPr="00827A33">
              <w:rPr>
                <w:rFonts w:ascii="宋体" w:hAnsi="宋体" w:cs="宋体" w:hint="eastAsia"/>
                <w:b/>
                <w:color w:val="auto"/>
                <w:sz w:val="24"/>
              </w:rPr>
              <w:t>二、投标人总体评价（17分）</w:t>
            </w:r>
          </w:p>
        </w:tc>
      </w:tr>
      <w:tr w:rsidR="00043E1E" w:rsidRPr="00827A33" w:rsidTr="007A3126">
        <w:trPr>
          <w:cantSplit/>
          <w:trHeight w:val="513"/>
          <w:jc w:val="center"/>
        </w:trPr>
        <w:tc>
          <w:tcPr>
            <w:tcW w:w="570" w:type="dxa"/>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color w:val="auto"/>
                <w:sz w:val="24"/>
              </w:rPr>
              <w:t>1</w:t>
            </w:r>
          </w:p>
        </w:tc>
        <w:tc>
          <w:tcPr>
            <w:tcW w:w="1701" w:type="dxa"/>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 xml:space="preserve">认证情况 </w:t>
            </w:r>
          </w:p>
        </w:tc>
        <w:tc>
          <w:tcPr>
            <w:tcW w:w="568" w:type="dxa"/>
            <w:gridSpan w:val="2"/>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3</w:t>
            </w:r>
          </w:p>
        </w:tc>
        <w:tc>
          <w:tcPr>
            <w:tcW w:w="5017" w:type="dxa"/>
            <w:vAlign w:val="center"/>
          </w:tcPr>
          <w:p w:rsidR="00043E1E" w:rsidRPr="00827A33" w:rsidRDefault="00043E1E" w:rsidP="007A3126">
            <w:pPr>
              <w:widowControl/>
              <w:tabs>
                <w:tab w:val="left" w:pos="1200"/>
              </w:tabs>
              <w:spacing w:line="320" w:lineRule="exact"/>
              <w:rPr>
                <w:rFonts w:ascii="宋体" w:cs="宋体"/>
                <w:color w:val="auto"/>
              </w:rPr>
            </w:pPr>
            <w:r w:rsidRPr="00827A33">
              <w:rPr>
                <w:rFonts w:ascii="宋体" w:hAnsi="宋体" w:cs="宋体" w:hint="eastAsia"/>
                <w:color w:val="auto"/>
              </w:rPr>
              <w:t>具有有效的与物业服务相关的</w:t>
            </w:r>
            <w:r w:rsidRPr="00827A33">
              <w:rPr>
                <w:rFonts w:ascii="宋体" w:hAnsi="宋体" w:cs="宋体"/>
                <w:color w:val="auto"/>
              </w:rPr>
              <w:t>ISO9001</w:t>
            </w:r>
            <w:r w:rsidRPr="00827A33">
              <w:rPr>
                <w:rFonts w:ascii="宋体" w:hAnsi="宋体" w:cs="宋体" w:hint="eastAsia"/>
                <w:color w:val="auto"/>
              </w:rPr>
              <w:t xml:space="preserve">、 </w:t>
            </w:r>
            <w:r w:rsidRPr="00827A33">
              <w:rPr>
                <w:rFonts w:ascii="宋体" w:hAnsi="宋体" w:cs="宋体"/>
                <w:color w:val="auto"/>
              </w:rPr>
              <w:t xml:space="preserve"> ISO14001</w:t>
            </w:r>
            <w:r w:rsidRPr="00827A33">
              <w:rPr>
                <w:rFonts w:ascii="宋体" w:hAnsi="宋体" w:cs="宋体" w:hint="eastAsia"/>
                <w:color w:val="auto"/>
              </w:rPr>
              <w:t>、OHSAS</w:t>
            </w:r>
            <w:r w:rsidRPr="00827A33">
              <w:rPr>
                <w:rFonts w:ascii="宋体" w:hAnsi="宋体" w:cs="宋体"/>
                <w:color w:val="auto"/>
              </w:rPr>
              <w:t>18001</w:t>
            </w:r>
            <w:r w:rsidRPr="00827A33">
              <w:rPr>
                <w:rFonts w:ascii="宋体" w:hAnsi="宋体" w:cs="宋体" w:hint="eastAsia"/>
                <w:color w:val="auto"/>
              </w:rPr>
              <w:t>管理体系认证的，有一项得</w:t>
            </w:r>
            <w:r w:rsidRPr="00827A33">
              <w:rPr>
                <w:rFonts w:ascii="宋体" w:hAnsi="宋体" w:cs="宋体"/>
                <w:color w:val="auto"/>
              </w:rPr>
              <w:t>1</w:t>
            </w:r>
            <w:r w:rsidRPr="00827A33">
              <w:rPr>
                <w:rFonts w:ascii="宋体" w:hAnsi="宋体" w:cs="宋体" w:hint="eastAsia"/>
                <w:color w:val="auto"/>
              </w:rPr>
              <w:t>分，最高</w:t>
            </w:r>
            <w:r w:rsidRPr="00827A33">
              <w:rPr>
                <w:rFonts w:ascii="宋体" w:hAnsi="宋体" w:cs="宋体"/>
                <w:color w:val="auto"/>
              </w:rPr>
              <w:t>3</w:t>
            </w:r>
            <w:r w:rsidRPr="00827A33">
              <w:rPr>
                <w:rFonts w:ascii="宋体" w:hAnsi="宋体" w:cs="宋体" w:hint="eastAsia"/>
                <w:color w:val="auto"/>
              </w:rPr>
              <w:t>分。</w:t>
            </w:r>
          </w:p>
        </w:tc>
        <w:tc>
          <w:tcPr>
            <w:tcW w:w="1814" w:type="dxa"/>
            <w:vAlign w:val="center"/>
          </w:tcPr>
          <w:p w:rsidR="00043E1E" w:rsidRPr="00827A33" w:rsidRDefault="00043E1E" w:rsidP="005343BE">
            <w:pPr>
              <w:widowControl/>
              <w:tabs>
                <w:tab w:val="left" w:pos="1200"/>
              </w:tabs>
              <w:spacing w:line="320" w:lineRule="exact"/>
              <w:rPr>
                <w:rFonts w:ascii="宋体" w:cs="宋体"/>
                <w:color w:val="auto"/>
              </w:rPr>
            </w:pPr>
            <w:r w:rsidRPr="00827A33">
              <w:rPr>
                <w:rFonts w:ascii="宋体" w:hAnsi="宋体" w:cs="宋体" w:hint="eastAsia"/>
                <w:color w:val="auto"/>
              </w:rPr>
              <w:t>提供有效认证证书</w:t>
            </w:r>
          </w:p>
        </w:tc>
      </w:tr>
      <w:tr w:rsidR="00043E1E" w:rsidRPr="00827A33" w:rsidTr="007A3126">
        <w:trPr>
          <w:cantSplit/>
          <w:trHeight w:val="513"/>
          <w:jc w:val="center"/>
        </w:trPr>
        <w:tc>
          <w:tcPr>
            <w:tcW w:w="570" w:type="dxa"/>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2</w:t>
            </w:r>
          </w:p>
        </w:tc>
        <w:tc>
          <w:tcPr>
            <w:tcW w:w="1701" w:type="dxa"/>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企业实力</w:t>
            </w:r>
          </w:p>
        </w:tc>
        <w:tc>
          <w:tcPr>
            <w:tcW w:w="568" w:type="dxa"/>
            <w:gridSpan w:val="2"/>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2</w:t>
            </w:r>
          </w:p>
        </w:tc>
        <w:tc>
          <w:tcPr>
            <w:tcW w:w="5017" w:type="dxa"/>
            <w:vAlign w:val="center"/>
          </w:tcPr>
          <w:p w:rsidR="00043E1E" w:rsidRPr="00827A33" w:rsidRDefault="00043E1E" w:rsidP="007A3126">
            <w:pPr>
              <w:widowControl/>
              <w:tabs>
                <w:tab w:val="left" w:pos="1200"/>
              </w:tabs>
              <w:spacing w:line="320" w:lineRule="exact"/>
              <w:rPr>
                <w:rFonts w:ascii="宋体" w:hAnsi="宋体" w:cs="宋体"/>
                <w:color w:val="auto"/>
              </w:rPr>
            </w:pPr>
            <w:r w:rsidRPr="00827A33">
              <w:rPr>
                <w:rFonts w:ascii="宋体" w:hAnsi="宋体" w:cs="宋体" w:hint="eastAsia"/>
                <w:color w:val="auto"/>
              </w:rPr>
              <w:t>信用评估机构出具的AAA资信等级证书得2分，AA得1分。</w:t>
            </w:r>
          </w:p>
        </w:tc>
        <w:tc>
          <w:tcPr>
            <w:tcW w:w="1814" w:type="dxa"/>
            <w:vAlign w:val="center"/>
          </w:tcPr>
          <w:p w:rsidR="00043E1E" w:rsidRPr="00827A33" w:rsidRDefault="00043E1E" w:rsidP="007A3126">
            <w:pPr>
              <w:widowControl/>
              <w:tabs>
                <w:tab w:val="left" w:pos="1200"/>
              </w:tabs>
              <w:spacing w:line="320" w:lineRule="exact"/>
              <w:rPr>
                <w:rFonts w:ascii="宋体" w:cs="宋体"/>
                <w:color w:val="auto"/>
              </w:rPr>
            </w:pPr>
            <w:r w:rsidRPr="00827A33">
              <w:rPr>
                <w:rFonts w:ascii="宋体" w:hAnsi="宋体" w:cs="宋体" w:hint="eastAsia"/>
                <w:color w:val="auto"/>
              </w:rPr>
              <w:t>提供有效认证证书及网上查询页打印件</w:t>
            </w:r>
          </w:p>
        </w:tc>
      </w:tr>
      <w:tr w:rsidR="00043E1E" w:rsidRPr="00827A33" w:rsidTr="007A3126">
        <w:trPr>
          <w:cantSplit/>
          <w:trHeight w:val="1762"/>
          <w:jc w:val="center"/>
        </w:trPr>
        <w:tc>
          <w:tcPr>
            <w:tcW w:w="570" w:type="dxa"/>
            <w:vMerge w:val="restart"/>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3</w:t>
            </w:r>
          </w:p>
        </w:tc>
        <w:tc>
          <w:tcPr>
            <w:tcW w:w="1701" w:type="dxa"/>
            <w:vMerge w:val="restart"/>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服务业绩</w:t>
            </w:r>
          </w:p>
        </w:tc>
        <w:tc>
          <w:tcPr>
            <w:tcW w:w="568" w:type="dxa"/>
            <w:gridSpan w:val="2"/>
            <w:vAlign w:val="center"/>
          </w:tcPr>
          <w:p w:rsidR="00043E1E" w:rsidRPr="00827A33" w:rsidRDefault="00043E1E" w:rsidP="007A3126">
            <w:pPr>
              <w:widowControl/>
              <w:tabs>
                <w:tab w:val="left" w:pos="1200"/>
              </w:tabs>
              <w:spacing w:line="320" w:lineRule="exact"/>
              <w:jc w:val="center"/>
              <w:rPr>
                <w:rFonts w:ascii="宋体" w:hAnsi="宋体" w:cs="宋体"/>
                <w:color w:val="auto"/>
              </w:rPr>
            </w:pPr>
            <w:r w:rsidRPr="00827A33">
              <w:rPr>
                <w:rFonts w:ascii="宋体" w:hAnsi="宋体" w:cs="宋体" w:hint="eastAsia"/>
                <w:color w:val="auto"/>
              </w:rPr>
              <w:t>8</w:t>
            </w:r>
          </w:p>
        </w:tc>
        <w:tc>
          <w:tcPr>
            <w:tcW w:w="5017" w:type="dxa"/>
            <w:vAlign w:val="center"/>
          </w:tcPr>
          <w:p w:rsidR="00043E1E" w:rsidRPr="00827A33" w:rsidRDefault="00043E1E" w:rsidP="007A3126">
            <w:pPr>
              <w:spacing w:line="320" w:lineRule="exact"/>
              <w:rPr>
                <w:rFonts w:ascii="宋体" w:hAnsi="宋体" w:cs="宋体"/>
                <w:color w:val="auto"/>
              </w:rPr>
            </w:pPr>
            <w:r w:rsidRPr="00827A33">
              <w:rPr>
                <w:rFonts w:ascii="宋体" w:hAnsi="宋体" w:cs="宋体" w:hint="eastAsia"/>
                <w:color w:val="auto"/>
              </w:rPr>
              <w:t>1.2016年以来，投标人具有学校物业管理项目业绩（服务内容包括维修服务）：年合同金额200万元及以上，有1个项目得1分，最高2分；年合同金额300万元及以的，有1个项目得2分，最高6分。</w:t>
            </w:r>
          </w:p>
        </w:tc>
        <w:tc>
          <w:tcPr>
            <w:tcW w:w="1814" w:type="dxa"/>
            <w:vMerge w:val="restart"/>
            <w:vAlign w:val="center"/>
          </w:tcPr>
          <w:p w:rsidR="00043E1E" w:rsidRPr="00827A33" w:rsidRDefault="00043E1E" w:rsidP="007A3126">
            <w:pPr>
              <w:tabs>
                <w:tab w:val="left" w:pos="1200"/>
              </w:tabs>
              <w:spacing w:line="320" w:lineRule="exact"/>
              <w:rPr>
                <w:rFonts w:ascii="宋体" w:hAnsi="宋体" w:cs="宋体"/>
                <w:color w:val="auto"/>
                <w:sz w:val="18"/>
                <w:szCs w:val="18"/>
              </w:rPr>
            </w:pPr>
            <w:r w:rsidRPr="00827A33">
              <w:rPr>
                <w:rFonts w:ascii="宋体" w:hAnsi="宋体" w:cs="宋体" w:hint="eastAsia"/>
                <w:color w:val="auto"/>
                <w:sz w:val="18"/>
                <w:szCs w:val="18"/>
              </w:rPr>
              <w:t>提供齐全以下资料：</w:t>
            </w:r>
            <w:r w:rsidRPr="00827A33">
              <w:rPr>
                <w:rFonts w:ascii="宋体" w:hAnsi="宋体" w:cs="宋体"/>
                <w:color w:val="auto"/>
                <w:sz w:val="18"/>
                <w:szCs w:val="18"/>
              </w:rPr>
              <w:t>1</w:t>
            </w:r>
            <w:r w:rsidRPr="00827A33">
              <w:rPr>
                <w:rFonts w:ascii="宋体" w:hAnsi="宋体" w:cs="宋体" w:hint="eastAsia"/>
                <w:color w:val="auto"/>
                <w:sz w:val="18"/>
                <w:szCs w:val="18"/>
              </w:rPr>
              <w:t>.完整合同（以合同中明确的服务内容、时间、金额为准）；</w:t>
            </w:r>
            <w:r w:rsidRPr="00827A33">
              <w:rPr>
                <w:rFonts w:ascii="宋体" w:hAnsi="宋体" w:cs="宋体"/>
                <w:color w:val="auto"/>
                <w:sz w:val="18"/>
                <w:szCs w:val="18"/>
              </w:rPr>
              <w:t>2</w:t>
            </w:r>
            <w:r w:rsidRPr="00827A33">
              <w:rPr>
                <w:rFonts w:ascii="宋体" w:hAnsi="宋体" w:cs="宋体" w:hint="eastAsia"/>
                <w:color w:val="auto"/>
                <w:sz w:val="18"/>
                <w:szCs w:val="18"/>
              </w:rPr>
              <w:t>.甲方满意度证明；3.提供一次合同期内银行进账单。</w:t>
            </w:r>
          </w:p>
        </w:tc>
      </w:tr>
      <w:tr w:rsidR="00043E1E" w:rsidRPr="00827A33" w:rsidTr="007A3126">
        <w:trPr>
          <w:cantSplit/>
          <w:trHeight w:val="1320"/>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rPr>
            </w:pPr>
          </w:p>
        </w:tc>
        <w:tc>
          <w:tcPr>
            <w:tcW w:w="1701"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rPr>
            </w:pPr>
          </w:p>
        </w:tc>
        <w:tc>
          <w:tcPr>
            <w:tcW w:w="568" w:type="dxa"/>
            <w:gridSpan w:val="2"/>
            <w:vAlign w:val="center"/>
          </w:tcPr>
          <w:p w:rsidR="00043E1E" w:rsidRPr="00827A33" w:rsidRDefault="00043E1E" w:rsidP="007A3126">
            <w:pPr>
              <w:tabs>
                <w:tab w:val="left" w:pos="1200"/>
              </w:tabs>
              <w:spacing w:line="320" w:lineRule="exact"/>
              <w:jc w:val="center"/>
              <w:rPr>
                <w:rFonts w:ascii="宋体" w:hAnsi="宋体" w:cs="宋体"/>
                <w:color w:val="auto"/>
              </w:rPr>
            </w:pPr>
            <w:r w:rsidRPr="00827A33">
              <w:rPr>
                <w:rFonts w:ascii="宋体" w:hAnsi="宋体" w:cs="宋体" w:hint="eastAsia"/>
                <w:color w:val="auto"/>
              </w:rPr>
              <w:t>4</w:t>
            </w:r>
          </w:p>
        </w:tc>
        <w:tc>
          <w:tcPr>
            <w:tcW w:w="5017" w:type="dxa"/>
            <w:vAlign w:val="center"/>
          </w:tcPr>
          <w:p w:rsidR="00043E1E" w:rsidRPr="00827A33" w:rsidRDefault="00043E1E" w:rsidP="00F11DBA">
            <w:pPr>
              <w:spacing w:line="320" w:lineRule="exact"/>
              <w:rPr>
                <w:rFonts w:ascii="宋体" w:hAnsi="宋体" w:cs="宋体"/>
                <w:color w:val="auto"/>
              </w:rPr>
            </w:pPr>
            <w:r w:rsidRPr="00827A33">
              <w:rPr>
                <w:rFonts w:ascii="宋体" w:hAnsi="宋体" w:cs="宋体" w:hint="eastAsia"/>
                <w:color w:val="auto"/>
              </w:rPr>
              <w:t>2.2016年以来，具有行政机关、事业单位非住宅物业项目业绩（服务内容包括维修服务）：年合同金额100万元及以上，有1个项目得</w:t>
            </w:r>
            <w:r w:rsidR="00F11DBA">
              <w:rPr>
                <w:rFonts w:ascii="宋体" w:hAnsi="宋体" w:cs="宋体" w:hint="eastAsia"/>
                <w:color w:val="auto"/>
              </w:rPr>
              <w:t>0.5</w:t>
            </w:r>
            <w:r w:rsidRPr="00827A33">
              <w:rPr>
                <w:rFonts w:ascii="宋体" w:hAnsi="宋体" w:cs="宋体" w:hint="eastAsia"/>
                <w:color w:val="auto"/>
              </w:rPr>
              <w:t>分，最高2分；年合同金额200万元及以上，有1个项目得1分，最高2分。注：1和2项业绩不重复得分。</w:t>
            </w:r>
          </w:p>
        </w:tc>
        <w:tc>
          <w:tcPr>
            <w:tcW w:w="1814" w:type="dxa"/>
            <w:vMerge/>
            <w:vAlign w:val="center"/>
          </w:tcPr>
          <w:p w:rsidR="00043E1E" w:rsidRPr="00827A33" w:rsidRDefault="00043E1E" w:rsidP="007A3126">
            <w:pPr>
              <w:tabs>
                <w:tab w:val="left" w:pos="1200"/>
              </w:tabs>
              <w:spacing w:line="320" w:lineRule="exact"/>
              <w:rPr>
                <w:rFonts w:ascii="宋体" w:hAnsi="宋体" w:cs="宋体"/>
                <w:color w:val="auto"/>
                <w:sz w:val="24"/>
              </w:rPr>
            </w:pPr>
          </w:p>
        </w:tc>
      </w:tr>
      <w:tr w:rsidR="00043E1E" w:rsidRPr="00827A33" w:rsidTr="007A3126">
        <w:trPr>
          <w:cantSplit/>
          <w:trHeight w:val="413"/>
          <w:jc w:val="center"/>
        </w:trPr>
        <w:tc>
          <w:tcPr>
            <w:tcW w:w="2839" w:type="dxa"/>
            <w:gridSpan w:val="4"/>
            <w:vAlign w:val="center"/>
          </w:tcPr>
          <w:p w:rsidR="00043E1E" w:rsidRPr="00827A33" w:rsidRDefault="00043E1E" w:rsidP="007A3126">
            <w:pPr>
              <w:widowControl/>
              <w:tabs>
                <w:tab w:val="left" w:pos="1200"/>
              </w:tabs>
              <w:spacing w:line="320" w:lineRule="exact"/>
              <w:rPr>
                <w:rFonts w:ascii="宋体" w:cs="宋体"/>
                <w:b/>
                <w:color w:val="auto"/>
                <w:sz w:val="24"/>
              </w:rPr>
            </w:pPr>
            <w:r w:rsidRPr="00827A33">
              <w:rPr>
                <w:rFonts w:ascii="宋体" w:hAnsi="宋体" w:cs="宋体" w:hint="eastAsia"/>
                <w:b/>
                <w:color w:val="auto"/>
                <w:sz w:val="24"/>
              </w:rPr>
              <w:t>三、服务标准（52分）</w:t>
            </w:r>
          </w:p>
        </w:tc>
        <w:tc>
          <w:tcPr>
            <w:tcW w:w="6831" w:type="dxa"/>
            <w:gridSpan w:val="2"/>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hint="eastAsia"/>
                <w:color w:val="auto"/>
                <w:sz w:val="24"/>
              </w:rPr>
              <w:t>按评价程度打分</w:t>
            </w:r>
          </w:p>
        </w:tc>
      </w:tr>
      <w:tr w:rsidR="00043E1E" w:rsidRPr="00827A33" w:rsidTr="007A3126">
        <w:trPr>
          <w:cantSplit/>
          <w:trHeight w:val="526"/>
          <w:jc w:val="center"/>
        </w:trPr>
        <w:tc>
          <w:tcPr>
            <w:tcW w:w="570" w:type="dxa"/>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color w:val="auto"/>
                <w:sz w:val="24"/>
              </w:rPr>
              <w:lastRenderedPageBreak/>
              <w:t>1</w:t>
            </w:r>
          </w:p>
        </w:tc>
        <w:tc>
          <w:tcPr>
            <w:tcW w:w="1701"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偏离情况</w:t>
            </w:r>
          </w:p>
        </w:tc>
        <w:tc>
          <w:tcPr>
            <w:tcW w:w="552"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c>
          <w:tcPr>
            <w:tcW w:w="5033" w:type="dxa"/>
            <w:gridSpan w:val="2"/>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服务标准响应有无偏离，有负偏离，一项扣5分。</w:t>
            </w:r>
          </w:p>
        </w:tc>
        <w:tc>
          <w:tcPr>
            <w:tcW w:w="1814"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服务标准响应及偏离表</w:t>
            </w: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color w:val="auto"/>
              </w:rPr>
              <w:t>2</w:t>
            </w:r>
          </w:p>
        </w:tc>
        <w:tc>
          <w:tcPr>
            <w:tcW w:w="1701"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项目组织构架、规章制度、岗位分工及职责</w:t>
            </w:r>
          </w:p>
        </w:tc>
        <w:tc>
          <w:tcPr>
            <w:tcW w:w="552"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8</w:t>
            </w:r>
          </w:p>
        </w:tc>
        <w:tc>
          <w:tcPr>
            <w:tcW w:w="5033" w:type="dxa"/>
            <w:gridSpan w:val="2"/>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针对拟成立的项目组织构架、项目组织规章制度、各岗位分工及岗位职责等方面评审，8-6分酌情评分。</w:t>
            </w:r>
          </w:p>
        </w:tc>
        <w:tc>
          <w:tcPr>
            <w:tcW w:w="1814"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660"/>
          <w:jc w:val="center"/>
        </w:trPr>
        <w:tc>
          <w:tcPr>
            <w:tcW w:w="570" w:type="dxa"/>
            <w:vMerge w:val="restart"/>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color w:val="auto"/>
                <w:sz w:val="24"/>
              </w:rPr>
              <w:t>3</w:t>
            </w:r>
          </w:p>
        </w:tc>
        <w:tc>
          <w:tcPr>
            <w:tcW w:w="1701" w:type="dxa"/>
            <w:vMerge w:val="restart"/>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服务人员构成</w:t>
            </w:r>
          </w:p>
        </w:tc>
        <w:tc>
          <w:tcPr>
            <w:tcW w:w="552" w:type="dxa"/>
            <w:vMerge w:val="restart"/>
            <w:vAlign w:val="center"/>
          </w:tcPr>
          <w:p w:rsidR="00043E1E" w:rsidRPr="00827A33" w:rsidRDefault="00043E1E" w:rsidP="007A3126">
            <w:pPr>
              <w:tabs>
                <w:tab w:val="left" w:pos="1200"/>
              </w:tabs>
              <w:spacing w:line="320" w:lineRule="exact"/>
              <w:ind w:firstLineChars="50" w:firstLine="105"/>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7</w:t>
            </w:r>
          </w:p>
        </w:tc>
        <w:tc>
          <w:tcPr>
            <w:tcW w:w="5033" w:type="dxa"/>
            <w:gridSpan w:val="2"/>
            <w:vAlign w:val="center"/>
          </w:tcPr>
          <w:p w:rsidR="00043E1E" w:rsidRPr="00827A33" w:rsidRDefault="00043E1E" w:rsidP="007A3126">
            <w:pPr>
              <w:tabs>
                <w:tab w:val="left" w:pos="1200"/>
              </w:tabs>
              <w:spacing w:line="320" w:lineRule="exact"/>
              <w:jc w:val="left"/>
              <w:rPr>
                <w:rFonts w:asciiTheme="minorEastAsia" w:eastAsiaTheme="minorEastAsia" w:hAnsiTheme="minorEastAsia"/>
                <w:color w:val="auto"/>
              </w:rPr>
            </w:pPr>
            <w:r w:rsidRPr="00827A33">
              <w:rPr>
                <w:rFonts w:asciiTheme="minorEastAsia" w:eastAsiaTheme="minorEastAsia" w:hAnsiTheme="minorEastAsia" w:hint="eastAsia"/>
                <w:color w:val="auto"/>
              </w:rPr>
              <w:t>拟派现场项目负责人具有本科及以上学历得3分，大专学历得2分，专科以下得1分。</w:t>
            </w:r>
          </w:p>
        </w:tc>
        <w:tc>
          <w:tcPr>
            <w:tcW w:w="1814" w:type="dxa"/>
            <w:vMerge w:val="restart"/>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简历、证书、业绩表等材料、近3个月本单位社保证明。</w:t>
            </w:r>
          </w:p>
        </w:tc>
      </w:tr>
      <w:tr w:rsidR="00043E1E" w:rsidRPr="00827A33" w:rsidTr="007A3126">
        <w:trPr>
          <w:cantSplit/>
          <w:trHeight w:val="660"/>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52" w:type="dxa"/>
            <w:vMerge/>
            <w:vAlign w:val="center"/>
          </w:tcPr>
          <w:p w:rsidR="00043E1E" w:rsidRPr="00827A33" w:rsidRDefault="00043E1E" w:rsidP="007A3126">
            <w:pPr>
              <w:tabs>
                <w:tab w:val="left" w:pos="1200"/>
              </w:tabs>
              <w:spacing w:line="320" w:lineRule="exact"/>
              <w:ind w:firstLineChars="50" w:firstLine="105"/>
              <w:jc w:val="center"/>
              <w:rPr>
                <w:rFonts w:asciiTheme="minorEastAsia" w:eastAsiaTheme="minorEastAsia" w:hAnsiTheme="minorEastAsia" w:cs="宋体"/>
                <w:color w:val="auto"/>
              </w:rPr>
            </w:pPr>
          </w:p>
        </w:tc>
        <w:tc>
          <w:tcPr>
            <w:tcW w:w="5033" w:type="dxa"/>
            <w:gridSpan w:val="2"/>
            <w:vAlign w:val="center"/>
          </w:tcPr>
          <w:p w:rsidR="00043E1E" w:rsidRPr="00827A33" w:rsidRDefault="00043E1E" w:rsidP="007A3126">
            <w:pPr>
              <w:tabs>
                <w:tab w:val="left" w:pos="1200"/>
              </w:tabs>
              <w:spacing w:line="320" w:lineRule="exact"/>
              <w:jc w:val="left"/>
              <w:rPr>
                <w:rFonts w:asciiTheme="minorEastAsia" w:eastAsiaTheme="minorEastAsia" w:hAnsiTheme="minorEastAsia"/>
                <w:color w:val="auto"/>
              </w:rPr>
            </w:pPr>
            <w:r w:rsidRPr="00827A33">
              <w:rPr>
                <w:rFonts w:asciiTheme="minorEastAsia" w:eastAsiaTheme="minorEastAsia" w:hAnsiTheme="minorEastAsia" w:hint="eastAsia"/>
                <w:color w:val="auto"/>
              </w:rPr>
              <w:t>拟派项目负责人综合素质（学历、职称、工作业绩、物业管理研究成果等）横向比较，优秀得4分，良好得3分，一般得1分。</w:t>
            </w:r>
          </w:p>
        </w:tc>
        <w:tc>
          <w:tcPr>
            <w:tcW w:w="1814" w:type="dxa"/>
            <w:vMerge/>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741"/>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52" w:type="dxa"/>
            <w:vAlign w:val="center"/>
          </w:tcPr>
          <w:p w:rsidR="00043E1E" w:rsidRPr="00827A33" w:rsidRDefault="00043E1E" w:rsidP="007A3126">
            <w:pPr>
              <w:tabs>
                <w:tab w:val="left" w:pos="1200"/>
              </w:tabs>
              <w:spacing w:line="320" w:lineRule="exact"/>
              <w:ind w:firstLineChars="50" w:firstLine="105"/>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2</w:t>
            </w:r>
          </w:p>
        </w:tc>
        <w:tc>
          <w:tcPr>
            <w:tcW w:w="5033" w:type="dxa"/>
            <w:gridSpan w:val="2"/>
            <w:vAlign w:val="center"/>
          </w:tcPr>
          <w:p w:rsidR="00043E1E" w:rsidRPr="00827A33" w:rsidRDefault="00043E1E" w:rsidP="007A3126">
            <w:pPr>
              <w:tabs>
                <w:tab w:val="left" w:pos="1200"/>
              </w:tabs>
              <w:spacing w:line="320" w:lineRule="exact"/>
              <w:jc w:val="left"/>
              <w:rPr>
                <w:rFonts w:asciiTheme="minorEastAsia" w:eastAsiaTheme="minorEastAsia" w:hAnsiTheme="minorEastAsia"/>
                <w:color w:val="auto"/>
              </w:rPr>
            </w:pPr>
            <w:r w:rsidRPr="00827A33">
              <w:rPr>
                <w:rFonts w:asciiTheme="minorEastAsia" w:eastAsiaTheme="minorEastAsia" w:hAnsiTheme="minorEastAsia" w:hint="eastAsia"/>
                <w:color w:val="auto"/>
              </w:rPr>
              <w:t>主管或站长具有专科及以上学历得2分，专科以下得1分。</w:t>
            </w:r>
          </w:p>
        </w:tc>
        <w:tc>
          <w:tcPr>
            <w:tcW w:w="1814" w:type="dxa"/>
            <w:vMerge/>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300"/>
          <w:jc w:val="center"/>
        </w:trPr>
        <w:tc>
          <w:tcPr>
            <w:tcW w:w="570" w:type="dxa"/>
            <w:vMerge/>
            <w:vAlign w:val="center"/>
          </w:tcPr>
          <w:p w:rsidR="00043E1E" w:rsidRPr="00827A33" w:rsidRDefault="00043E1E" w:rsidP="007A3126">
            <w:pPr>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tabs>
                <w:tab w:val="left" w:pos="1200"/>
              </w:tabs>
              <w:spacing w:line="320" w:lineRule="exact"/>
              <w:jc w:val="center"/>
              <w:rPr>
                <w:rFonts w:asciiTheme="minorEastAsia" w:eastAsiaTheme="minorEastAsia" w:hAnsiTheme="minorEastAsia" w:cs="宋体"/>
                <w:color w:val="auto"/>
              </w:rPr>
            </w:pPr>
          </w:p>
        </w:tc>
        <w:tc>
          <w:tcPr>
            <w:tcW w:w="552" w:type="dxa"/>
            <w:vAlign w:val="center"/>
          </w:tcPr>
          <w:p w:rsidR="00043E1E" w:rsidRPr="00827A33" w:rsidRDefault="00043E1E" w:rsidP="007A3126">
            <w:pPr>
              <w:tabs>
                <w:tab w:val="left" w:pos="1200"/>
              </w:tabs>
              <w:spacing w:line="320" w:lineRule="exact"/>
              <w:ind w:firstLineChars="50" w:firstLine="105"/>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5</w:t>
            </w:r>
          </w:p>
        </w:tc>
        <w:tc>
          <w:tcPr>
            <w:tcW w:w="5033" w:type="dxa"/>
            <w:gridSpan w:val="2"/>
            <w:vAlign w:val="center"/>
          </w:tcPr>
          <w:p w:rsidR="00043E1E" w:rsidRPr="00827A33" w:rsidRDefault="00043E1E" w:rsidP="007A3126">
            <w:pPr>
              <w:tabs>
                <w:tab w:val="left" w:pos="1200"/>
              </w:tabs>
              <w:spacing w:line="320" w:lineRule="exact"/>
              <w:jc w:val="left"/>
              <w:rPr>
                <w:rFonts w:asciiTheme="minorEastAsia" w:eastAsiaTheme="minorEastAsia" w:hAnsiTheme="minorEastAsia"/>
                <w:color w:val="auto"/>
              </w:rPr>
            </w:pPr>
            <w:r w:rsidRPr="00827A33">
              <w:rPr>
                <w:rFonts w:asciiTheme="minorEastAsia" w:eastAsiaTheme="minorEastAsia" w:hAnsiTheme="minorEastAsia" w:hint="eastAsia"/>
                <w:color w:val="auto"/>
              </w:rPr>
              <w:t>维修人员持证情况，有一个证得1分，最高5分。</w:t>
            </w:r>
          </w:p>
        </w:tc>
        <w:tc>
          <w:tcPr>
            <w:tcW w:w="1814"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相关证书、近3个月本单位社保证明。</w:t>
            </w:r>
          </w:p>
        </w:tc>
      </w:tr>
      <w:tr w:rsidR="00043E1E" w:rsidRPr="00827A33" w:rsidTr="007A3126">
        <w:trPr>
          <w:cantSplit/>
          <w:trHeight w:val="390"/>
          <w:jc w:val="center"/>
        </w:trPr>
        <w:tc>
          <w:tcPr>
            <w:tcW w:w="570" w:type="dxa"/>
            <w:vMerge w:val="restart"/>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hint="eastAsia"/>
                <w:color w:val="auto"/>
                <w:sz w:val="24"/>
              </w:rPr>
              <w:t>4</w:t>
            </w:r>
          </w:p>
        </w:tc>
        <w:tc>
          <w:tcPr>
            <w:tcW w:w="1701" w:type="dxa"/>
            <w:vMerge w:val="restart"/>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服务方案</w:t>
            </w:r>
          </w:p>
        </w:tc>
        <w:tc>
          <w:tcPr>
            <w:tcW w:w="552" w:type="dxa"/>
            <w:vMerge w:val="restart"/>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9</w:t>
            </w:r>
          </w:p>
        </w:tc>
        <w:tc>
          <w:tcPr>
            <w:tcW w:w="5033" w:type="dxa"/>
            <w:gridSpan w:val="2"/>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针对本项目制定楼宇服务方案，3-1分酌情打分。</w:t>
            </w:r>
          </w:p>
        </w:tc>
        <w:tc>
          <w:tcPr>
            <w:tcW w:w="1814" w:type="dxa"/>
            <w:vMerge w:val="restart"/>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390"/>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52"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033" w:type="dxa"/>
            <w:gridSpan w:val="2"/>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针对本项目制定维修服务方案，3-1分酌情打分。</w:t>
            </w:r>
          </w:p>
        </w:tc>
        <w:tc>
          <w:tcPr>
            <w:tcW w:w="1814" w:type="dxa"/>
            <w:vMerge/>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225"/>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52"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033" w:type="dxa"/>
            <w:gridSpan w:val="2"/>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针对本项目制定的外环境保洁方案，3-1分酌情打分。</w:t>
            </w:r>
          </w:p>
        </w:tc>
        <w:tc>
          <w:tcPr>
            <w:tcW w:w="1814" w:type="dxa"/>
            <w:vMerge/>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263"/>
          <w:jc w:val="center"/>
        </w:trPr>
        <w:tc>
          <w:tcPr>
            <w:tcW w:w="570" w:type="dxa"/>
            <w:vMerge w:val="restart"/>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r w:rsidRPr="00827A33">
              <w:rPr>
                <w:rFonts w:ascii="宋体" w:hAnsi="宋体" w:cs="宋体" w:hint="eastAsia"/>
                <w:color w:val="auto"/>
                <w:sz w:val="24"/>
              </w:rPr>
              <w:t>5</w:t>
            </w:r>
          </w:p>
        </w:tc>
        <w:tc>
          <w:tcPr>
            <w:tcW w:w="1701" w:type="dxa"/>
            <w:vMerge w:val="restart"/>
            <w:vAlign w:val="center"/>
          </w:tcPr>
          <w:p w:rsidR="00043E1E" w:rsidRPr="00827A33" w:rsidRDefault="00043E1E" w:rsidP="007A3126">
            <w:pPr>
              <w:tabs>
                <w:tab w:val="left" w:pos="1200"/>
              </w:tabs>
              <w:spacing w:line="320" w:lineRule="exac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现代化、信息化管理、软硬件投入</w:t>
            </w:r>
          </w:p>
        </w:tc>
        <w:tc>
          <w:tcPr>
            <w:tcW w:w="552"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4</w:t>
            </w:r>
          </w:p>
        </w:tc>
        <w:tc>
          <w:tcPr>
            <w:tcW w:w="5033" w:type="dxa"/>
            <w:gridSpan w:val="2"/>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利用楼宇信息化管理软件，实施精细化管理，2-4分酌情打分。</w:t>
            </w:r>
          </w:p>
        </w:tc>
        <w:tc>
          <w:tcPr>
            <w:tcW w:w="1814"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提供软件自有或采购证明材料。</w:t>
            </w:r>
          </w:p>
        </w:tc>
      </w:tr>
      <w:tr w:rsidR="00043E1E" w:rsidRPr="00827A33" w:rsidTr="007A3126">
        <w:trPr>
          <w:cantSplit/>
          <w:trHeight w:val="263"/>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p>
        </w:tc>
        <w:tc>
          <w:tcPr>
            <w:tcW w:w="552" w:type="dxa"/>
            <w:vMerge w:val="restart"/>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4</w:t>
            </w:r>
          </w:p>
        </w:tc>
        <w:tc>
          <w:tcPr>
            <w:tcW w:w="5033" w:type="dxa"/>
            <w:gridSpan w:val="2"/>
          </w:tcPr>
          <w:p w:rsidR="00043E1E" w:rsidRPr="00827A33" w:rsidRDefault="00043E1E" w:rsidP="007A3126">
            <w:pPr>
              <w:tabs>
                <w:tab w:val="left" w:pos="1200"/>
              </w:tabs>
              <w:spacing w:line="320" w:lineRule="exact"/>
              <w:jc w:val="left"/>
              <w:rPr>
                <w:rFonts w:asciiTheme="minorEastAsia" w:eastAsiaTheme="minorEastAsia" w:hAnsiTheme="minorEastAsia"/>
                <w:color w:val="auto"/>
              </w:rPr>
            </w:pPr>
            <w:r w:rsidRPr="00827A33">
              <w:rPr>
                <w:rFonts w:asciiTheme="minorEastAsia" w:eastAsiaTheme="minorEastAsia" w:hAnsiTheme="minorEastAsia" w:cs="宋体" w:hint="eastAsia"/>
                <w:color w:val="auto"/>
              </w:rPr>
              <w:t>根据投标人承诺外环境自动化清扫设施及现代化设备投入情况，每投入10万元得1分，最高得2分。</w:t>
            </w:r>
          </w:p>
        </w:tc>
        <w:tc>
          <w:tcPr>
            <w:tcW w:w="1814"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承诺书须包含设备供应商，设备型号、价格。</w:t>
            </w:r>
          </w:p>
        </w:tc>
      </w:tr>
      <w:tr w:rsidR="00043E1E" w:rsidRPr="00827A33" w:rsidTr="007A3126">
        <w:trPr>
          <w:cantSplit/>
          <w:trHeight w:val="263"/>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p>
        </w:tc>
        <w:tc>
          <w:tcPr>
            <w:tcW w:w="552"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033" w:type="dxa"/>
            <w:gridSpan w:val="2"/>
          </w:tcPr>
          <w:p w:rsidR="00043E1E" w:rsidRPr="00827A33" w:rsidRDefault="00043E1E" w:rsidP="007A3126">
            <w:pPr>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根据投标人承诺各楼宇大面积保洁区域配备自动化清扫设备投入情况，每投入5万元得1分，最高得2分。</w:t>
            </w:r>
          </w:p>
        </w:tc>
        <w:tc>
          <w:tcPr>
            <w:tcW w:w="1814" w:type="dxa"/>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承诺书须包含设备供应商，设备型号、价格。</w:t>
            </w:r>
          </w:p>
        </w:tc>
      </w:tr>
      <w:tr w:rsidR="00043E1E" w:rsidRPr="00827A33" w:rsidTr="007A3126">
        <w:trPr>
          <w:cantSplit/>
          <w:trHeight w:val="270"/>
          <w:jc w:val="center"/>
        </w:trPr>
        <w:tc>
          <w:tcPr>
            <w:tcW w:w="570" w:type="dxa"/>
            <w:vMerge w:val="restart"/>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r w:rsidRPr="00827A33">
              <w:rPr>
                <w:rFonts w:ascii="宋体" w:hAnsi="宋体" w:cs="宋体" w:hint="eastAsia"/>
                <w:color w:val="auto"/>
                <w:sz w:val="24"/>
              </w:rPr>
              <w:t>6</w:t>
            </w:r>
          </w:p>
        </w:tc>
        <w:tc>
          <w:tcPr>
            <w:tcW w:w="1701" w:type="dxa"/>
            <w:vMerge w:val="restart"/>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服务承诺、增值服务</w:t>
            </w:r>
          </w:p>
        </w:tc>
        <w:tc>
          <w:tcPr>
            <w:tcW w:w="552" w:type="dxa"/>
            <w:vMerge w:val="restart"/>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6</w:t>
            </w:r>
          </w:p>
        </w:tc>
        <w:tc>
          <w:tcPr>
            <w:tcW w:w="5033" w:type="dxa"/>
            <w:gridSpan w:val="2"/>
          </w:tcPr>
          <w:p w:rsidR="00043E1E" w:rsidRPr="00827A33" w:rsidRDefault="00043E1E" w:rsidP="007A3126">
            <w:pPr>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服务质量承诺、措施、优惠服务；维修响应承诺，1-3分，</w:t>
            </w:r>
            <w:r w:rsidRPr="00827A33">
              <w:rPr>
                <w:rFonts w:asciiTheme="minorEastAsia" w:eastAsiaTheme="minorEastAsia" w:hAnsiTheme="minorEastAsia" w:hint="eastAsia"/>
                <w:color w:val="auto"/>
              </w:rPr>
              <w:t>酌情打分。</w:t>
            </w:r>
          </w:p>
        </w:tc>
        <w:tc>
          <w:tcPr>
            <w:tcW w:w="1814" w:type="dxa"/>
            <w:vMerge w:val="restart"/>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650"/>
          <w:jc w:val="center"/>
        </w:trPr>
        <w:tc>
          <w:tcPr>
            <w:tcW w:w="570" w:type="dxa"/>
            <w:vMerge/>
            <w:vAlign w:val="center"/>
          </w:tcPr>
          <w:p w:rsidR="00043E1E" w:rsidRPr="00827A33" w:rsidRDefault="00043E1E" w:rsidP="007A3126">
            <w:pPr>
              <w:widowControl/>
              <w:tabs>
                <w:tab w:val="left" w:pos="1200"/>
              </w:tabs>
              <w:spacing w:line="32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52" w:type="dxa"/>
            <w:vMerge/>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p>
        </w:tc>
        <w:tc>
          <w:tcPr>
            <w:tcW w:w="5033" w:type="dxa"/>
            <w:gridSpan w:val="2"/>
          </w:tcPr>
          <w:p w:rsidR="00043E1E" w:rsidRPr="00827A33" w:rsidRDefault="00043E1E" w:rsidP="007A3126">
            <w:pPr>
              <w:tabs>
                <w:tab w:val="left" w:pos="1200"/>
              </w:tabs>
              <w:spacing w:line="320" w:lineRule="exact"/>
              <w:jc w:val="lef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利用企业优势为学校事业发展提供的增值服务、措施。横向比较，1-3分酌情打分。</w:t>
            </w:r>
          </w:p>
        </w:tc>
        <w:tc>
          <w:tcPr>
            <w:tcW w:w="1814" w:type="dxa"/>
            <w:vMerge/>
            <w:vAlign w:val="center"/>
          </w:tcPr>
          <w:p w:rsidR="00043E1E" w:rsidRPr="00827A33" w:rsidRDefault="00043E1E" w:rsidP="007A3126">
            <w:pPr>
              <w:widowControl/>
              <w:tabs>
                <w:tab w:val="left" w:pos="1200"/>
              </w:tabs>
              <w:spacing w:line="320" w:lineRule="exact"/>
              <w:jc w:val="left"/>
              <w:rPr>
                <w:rFonts w:asciiTheme="minorEastAsia" w:eastAsiaTheme="minorEastAsia" w:hAnsiTheme="minorEastAsia" w:cs="宋体"/>
                <w:color w:val="auto"/>
              </w:rPr>
            </w:pP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320" w:lineRule="exact"/>
              <w:jc w:val="center"/>
              <w:rPr>
                <w:rFonts w:ascii="宋体" w:cs="宋体"/>
                <w:color w:val="auto"/>
                <w:sz w:val="24"/>
              </w:rPr>
            </w:pPr>
            <w:r w:rsidRPr="00827A33">
              <w:rPr>
                <w:rFonts w:ascii="宋体" w:hAnsi="宋体" w:cs="宋体" w:hint="eastAsia"/>
                <w:color w:val="auto"/>
                <w:sz w:val="24"/>
              </w:rPr>
              <w:t>7</w:t>
            </w:r>
          </w:p>
        </w:tc>
        <w:tc>
          <w:tcPr>
            <w:tcW w:w="1701" w:type="dxa"/>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应急事件处理预案</w:t>
            </w:r>
          </w:p>
        </w:tc>
        <w:tc>
          <w:tcPr>
            <w:tcW w:w="552"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7</w:t>
            </w:r>
          </w:p>
        </w:tc>
        <w:tc>
          <w:tcPr>
            <w:tcW w:w="5033" w:type="dxa"/>
            <w:gridSpan w:val="2"/>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应急事件处理预案，5-7分</w:t>
            </w:r>
            <w:r w:rsidRPr="00827A33">
              <w:rPr>
                <w:rFonts w:asciiTheme="minorEastAsia" w:eastAsiaTheme="minorEastAsia" w:hAnsiTheme="minorEastAsia" w:hint="eastAsia"/>
                <w:color w:val="auto"/>
              </w:rPr>
              <w:t>酌情打分。</w:t>
            </w:r>
          </w:p>
        </w:tc>
        <w:tc>
          <w:tcPr>
            <w:tcW w:w="1814" w:type="dxa"/>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320" w:lineRule="exact"/>
              <w:jc w:val="center"/>
              <w:rPr>
                <w:rFonts w:ascii="宋体" w:hAnsi="宋体" w:cs="宋体"/>
                <w:b/>
                <w:color w:val="auto"/>
                <w:sz w:val="24"/>
              </w:rPr>
            </w:pPr>
            <w:r w:rsidRPr="00827A33">
              <w:rPr>
                <w:rFonts w:ascii="宋体" w:hAnsi="宋体" w:cs="宋体" w:hint="eastAsia"/>
                <w:b/>
                <w:color w:val="auto"/>
                <w:sz w:val="24"/>
              </w:rPr>
              <w:t>四</w:t>
            </w:r>
          </w:p>
        </w:tc>
        <w:tc>
          <w:tcPr>
            <w:tcW w:w="1701"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宋体" w:hAnsi="宋体" w:cs="宋体" w:hint="eastAsia"/>
                <w:b/>
                <w:color w:val="auto"/>
                <w:sz w:val="24"/>
              </w:rPr>
              <w:t>投标文件制作</w:t>
            </w:r>
          </w:p>
        </w:tc>
        <w:tc>
          <w:tcPr>
            <w:tcW w:w="552" w:type="dxa"/>
            <w:vAlign w:val="center"/>
          </w:tcPr>
          <w:p w:rsidR="00043E1E" w:rsidRPr="00827A33" w:rsidRDefault="00043E1E" w:rsidP="007A3126">
            <w:pPr>
              <w:widowControl/>
              <w:tabs>
                <w:tab w:val="left" w:pos="1200"/>
              </w:tabs>
              <w:spacing w:line="320" w:lineRule="exact"/>
              <w:jc w:val="center"/>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1</w:t>
            </w:r>
          </w:p>
        </w:tc>
        <w:tc>
          <w:tcPr>
            <w:tcW w:w="5033" w:type="dxa"/>
            <w:gridSpan w:val="2"/>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r w:rsidRPr="00827A33">
              <w:rPr>
                <w:rFonts w:asciiTheme="minorEastAsia" w:eastAsiaTheme="minorEastAsia" w:hAnsiTheme="minorEastAsia" w:cs="宋体" w:hint="eastAsia"/>
                <w:color w:val="auto"/>
              </w:rPr>
              <w:t>评委会根据投标文件制作水平，是否易于评委评审方面，0.5-1分酌情打分</w:t>
            </w:r>
          </w:p>
        </w:tc>
        <w:tc>
          <w:tcPr>
            <w:tcW w:w="1814" w:type="dxa"/>
            <w:vAlign w:val="center"/>
          </w:tcPr>
          <w:p w:rsidR="00043E1E" w:rsidRPr="00827A33" w:rsidRDefault="00043E1E" w:rsidP="007A3126">
            <w:pPr>
              <w:widowControl/>
              <w:tabs>
                <w:tab w:val="left" w:pos="1200"/>
              </w:tabs>
              <w:spacing w:line="320" w:lineRule="exact"/>
              <w:rPr>
                <w:rFonts w:asciiTheme="minorEastAsia" w:eastAsiaTheme="minorEastAsia" w:hAnsiTheme="minorEastAsia" w:cs="宋体"/>
                <w:color w:val="auto"/>
              </w:rPr>
            </w:pPr>
          </w:p>
        </w:tc>
      </w:tr>
    </w:tbl>
    <w:p w:rsidR="00043E1E" w:rsidRPr="00827A33" w:rsidRDefault="00043E1E" w:rsidP="00043E1E">
      <w:pPr>
        <w:snapToGrid w:val="0"/>
        <w:rPr>
          <w:color w:val="auto"/>
        </w:rPr>
      </w:pPr>
    </w:p>
    <w:p w:rsidR="005343BE" w:rsidRPr="00827A33" w:rsidRDefault="00043E1E" w:rsidP="005343BE">
      <w:pPr>
        <w:rPr>
          <w:color w:val="auto"/>
        </w:rPr>
      </w:pPr>
      <w:r w:rsidRPr="00827A33">
        <w:rPr>
          <w:rFonts w:hint="eastAsia"/>
          <w:b/>
          <w:color w:val="auto"/>
          <w:sz w:val="24"/>
        </w:rPr>
        <w:t>注</w:t>
      </w:r>
      <w:r w:rsidRPr="00827A33">
        <w:rPr>
          <w:rFonts w:hint="eastAsia"/>
          <w:color w:val="auto"/>
          <w:sz w:val="24"/>
        </w:rPr>
        <w:t>：</w:t>
      </w:r>
      <w:r w:rsidR="005343BE" w:rsidRPr="00827A33">
        <w:rPr>
          <w:rFonts w:hint="eastAsia"/>
          <w:color w:val="auto"/>
        </w:rPr>
        <w:t xml:space="preserve">1. </w:t>
      </w:r>
      <w:r w:rsidR="005343BE" w:rsidRPr="00827A33">
        <w:rPr>
          <w:color w:val="auto"/>
        </w:rPr>
        <w:t>评分细则中要求提供的证明文件及资料等在投标文件中提供复印件。要求</w:t>
      </w:r>
      <w:r w:rsidR="005343BE" w:rsidRPr="00827A33">
        <w:rPr>
          <w:color w:val="auto"/>
        </w:rPr>
        <w:t>“</w:t>
      </w:r>
      <w:r w:rsidR="005343BE" w:rsidRPr="00827A33">
        <w:rPr>
          <w:color w:val="auto"/>
        </w:rPr>
        <w:t>原件核查</w:t>
      </w:r>
      <w:r w:rsidR="005343BE" w:rsidRPr="00827A33">
        <w:rPr>
          <w:color w:val="auto"/>
        </w:rPr>
        <w:t>”</w:t>
      </w:r>
      <w:r w:rsidR="005343BE" w:rsidRPr="00827A33">
        <w:rPr>
          <w:color w:val="auto"/>
        </w:rPr>
        <w:t>的，须在投标截止前将相关原件或公证件带至开评标现场并按要求提交评委会审查。</w:t>
      </w:r>
    </w:p>
    <w:p w:rsidR="005343BE" w:rsidRPr="00827A33" w:rsidRDefault="005343BE" w:rsidP="005343BE">
      <w:pPr>
        <w:ind w:firstLineChars="200" w:firstLine="420"/>
        <w:rPr>
          <w:color w:val="auto"/>
        </w:rPr>
      </w:pPr>
      <w:r w:rsidRPr="00827A33">
        <w:rPr>
          <w:rFonts w:hint="eastAsia"/>
          <w:color w:val="auto"/>
        </w:rPr>
        <w:t xml:space="preserve">2. </w:t>
      </w:r>
      <w:r w:rsidRPr="00827A33">
        <w:rPr>
          <w:rFonts w:hint="eastAsia"/>
          <w:color w:val="auto"/>
        </w:rPr>
        <w:t>评标时，未能按以上要求提供相应证明（复印件和原件、公证件）的，不作为评标依据，不得分。</w:t>
      </w:r>
    </w:p>
    <w:p w:rsidR="005343BE" w:rsidRPr="00827A33" w:rsidRDefault="005343BE" w:rsidP="005343BE">
      <w:pPr>
        <w:ind w:firstLineChars="200" w:firstLine="420"/>
        <w:rPr>
          <w:color w:val="auto"/>
        </w:rPr>
      </w:pPr>
      <w:r w:rsidRPr="00827A33">
        <w:rPr>
          <w:rFonts w:hint="eastAsia"/>
          <w:color w:val="auto"/>
        </w:rPr>
        <w:t xml:space="preserve">3. </w:t>
      </w:r>
      <w:r w:rsidRPr="00827A33">
        <w:rPr>
          <w:rFonts w:hint="eastAsia"/>
          <w:color w:val="auto"/>
        </w:rPr>
        <w:t>投标人提交的评审项资料有严重负偏离的，评委可酌情在分值范围外评分。</w:t>
      </w:r>
    </w:p>
    <w:p w:rsidR="005343BE" w:rsidRPr="00827A33" w:rsidRDefault="005343BE" w:rsidP="005343BE">
      <w:pPr>
        <w:ind w:firstLineChars="200" w:firstLine="420"/>
        <w:rPr>
          <w:color w:val="auto"/>
        </w:rPr>
      </w:pPr>
      <w:r w:rsidRPr="00827A33">
        <w:rPr>
          <w:rFonts w:hint="eastAsia"/>
          <w:color w:val="auto"/>
        </w:rPr>
        <w:t xml:space="preserve">4. </w:t>
      </w:r>
      <w:r w:rsidRPr="00827A33">
        <w:rPr>
          <w:rFonts w:hint="eastAsia"/>
          <w:color w:val="auto"/>
        </w:rPr>
        <w:t>为便于评分，请投标人按评分表样式，逐条列出证明材料所在页码，格式自定。</w:t>
      </w:r>
    </w:p>
    <w:p w:rsidR="00043E1E" w:rsidRPr="00827A33" w:rsidRDefault="005343BE" w:rsidP="005343BE">
      <w:pPr>
        <w:ind w:firstLineChars="200" w:firstLine="420"/>
        <w:rPr>
          <w:rFonts w:ascii="宋体"/>
          <w:b/>
          <w:bCs/>
          <w:color w:val="auto"/>
        </w:rPr>
      </w:pPr>
      <w:r w:rsidRPr="00827A33">
        <w:rPr>
          <w:rFonts w:hint="eastAsia"/>
          <w:color w:val="auto"/>
        </w:rPr>
        <w:t xml:space="preserve">5. </w:t>
      </w:r>
      <w:r w:rsidRPr="00827A33">
        <w:rPr>
          <w:rFonts w:hint="eastAsia"/>
          <w:color w:val="auto"/>
        </w:rPr>
        <w:t>提供的近三个月社保证明指</w:t>
      </w:r>
      <w:r w:rsidRPr="00827A33">
        <w:rPr>
          <w:rFonts w:hint="eastAsia"/>
          <w:color w:val="auto"/>
        </w:rPr>
        <w:t xml:space="preserve"> 2019</w:t>
      </w:r>
      <w:r w:rsidRPr="00827A33">
        <w:rPr>
          <w:rFonts w:hint="eastAsia"/>
          <w:color w:val="auto"/>
        </w:rPr>
        <w:t>年</w:t>
      </w:r>
      <w:r w:rsidRPr="00827A33">
        <w:rPr>
          <w:rFonts w:hint="eastAsia"/>
          <w:color w:val="auto"/>
        </w:rPr>
        <w:t>2</w:t>
      </w:r>
      <w:r w:rsidRPr="00827A33">
        <w:rPr>
          <w:rFonts w:hint="eastAsia"/>
          <w:color w:val="auto"/>
        </w:rPr>
        <w:t>月至</w:t>
      </w:r>
      <w:r w:rsidRPr="00827A33">
        <w:rPr>
          <w:rFonts w:hint="eastAsia"/>
          <w:color w:val="auto"/>
        </w:rPr>
        <w:t>2019</w:t>
      </w:r>
      <w:r w:rsidRPr="00827A33">
        <w:rPr>
          <w:rFonts w:hint="eastAsia"/>
          <w:color w:val="auto"/>
        </w:rPr>
        <w:t>年</w:t>
      </w:r>
      <w:r w:rsidRPr="00827A33">
        <w:rPr>
          <w:rFonts w:hint="eastAsia"/>
          <w:color w:val="auto"/>
        </w:rPr>
        <w:t>5</w:t>
      </w:r>
      <w:r w:rsidRPr="00827A33">
        <w:rPr>
          <w:rFonts w:hint="eastAsia"/>
          <w:color w:val="auto"/>
        </w:rPr>
        <w:t>月间至少</w:t>
      </w:r>
      <w:r w:rsidRPr="00827A33">
        <w:rPr>
          <w:rFonts w:hint="eastAsia"/>
          <w:color w:val="auto"/>
        </w:rPr>
        <w:t>3</w:t>
      </w:r>
      <w:r w:rsidRPr="00827A33">
        <w:rPr>
          <w:rFonts w:hint="eastAsia"/>
          <w:color w:val="auto"/>
        </w:rPr>
        <w:t>个月的社保证明。</w:t>
      </w:r>
    </w:p>
    <w:p w:rsidR="00043E1E" w:rsidRPr="00827A33" w:rsidRDefault="00043E1E" w:rsidP="00043E1E">
      <w:pPr>
        <w:snapToGrid w:val="0"/>
        <w:spacing w:line="360" w:lineRule="auto"/>
        <w:rPr>
          <w:rFonts w:ascii="宋体"/>
          <w:b/>
          <w:bCs/>
          <w:color w:val="auto"/>
        </w:rPr>
      </w:pPr>
    </w:p>
    <w:p w:rsidR="00043E1E" w:rsidRPr="00827A33" w:rsidRDefault="00043E1E" w:rsidP="00043E1E">
      <w:pPr>
        <w:snapToGrid w:val="0"/>
        <w:spacing w:line="380" w:lineRule="exact"/>
        <w:ind w:firstLineChars="1582" w:firstLine="3335"/>
        <w:rPr>
          <w:b/>
          <w:color w:val="auto"/>
        </w:rPr>
      </w:pPr>
      <w:r w:rsidRPr="00827A33">
        <w:rPr>
          <w:rFonts w:hint="eastAsia"/>
          <w:b/>
          <w:color w:val="auto"/>
        </w:rPr>
        <w:lastRenderedPageBreak/>
        <w:t>评标办法</w:t>
      </w:r>
      <w:r w:rsidRPr="00827A33">
        <w:rPr>
          <w:rFonts w:hint="eastAsia"/>
          <w:b/>
          <w:color w:val="auto"/>
        </w:rPr>
        <w:t>2</w:t>
      </w:r>
      <w:r w:rsidRPr="00827A33">
        <w:rPr>
          <w:rFonts w:hint="eastAsia"/>
          <w:b/>
          <w:color w:val="auto"/>
        </w:rPr>
        <w:t>（二标段适用）</w:t>
      </w:r>
    </w:p>
    <w:p w:rsidR="00043E1E" w:rsidRPr="00827A33" w:rsidRDefault="00043E1E" w:rsidP="00043E1E">
      <w:pPr>
        <w:snapToGrid w:val="0"/>
        <w:ind w:firstLine="420"/>
        <w:rPr>
          <w:rFonts w:ascii="宋体"/>
          <w:color w:val="auto"/>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701"/>
        <w:gridCol w:w="568"/>
        <w:gridCol w:w="5017"/>
        <w:gridCol w:w="1814"/>
      </w:tblGrid>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color w:val="auto"/>
                <w:sz w:val="24"/>
              </w:rPr>
              <w:t>序号</w:t>
            </w:r>
          </w:p>
        </w:tc>
        <w:tc>
          <w:tcPr>
            <w:tcW w:w="1701"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评审因素</w:t>
            </w:r>
          </w:p>
        </w:tc>
        <w:tc>
          <w:tcPr>
            <w:tcW w:w="568"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color w:val="auto"/>
                <w:sz w:val="24"/>
              </w:rPr>
              <w:t>分值</w:t>
            </w:r>
          </w:p>
        </w:tc>
        <w:tc>
          <w:tcPr>
            <w:tcW w:w="5017"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评分标准</w:t>
            </w:r>
          </w:p>
        </w:tc>
        <w:tc>
          <w:tcPr>
            <w:tcW w:w="1814"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评标依据</w:t>
            </w:r>
          </w:p>
        </w:tc>
      </w:tr>
      <w:tr w:rsidR="00043E1E" w:rsidRPr="00827A33" w:rsidTr="007A3126">
        <w:trPr>
          <w:cantSplit/>
          <w:trHeight w:val="250"/>
          <w:jc w:val="center"/>
        </w:trPr>
        <w:tc>
          <w:tcPr>
            <w:tcW w:w="9670" w:type="dxa"/>
            <w:gridSpan w:val="5"/>
            <w:vAlign w:val="center"/>
          </w:tcPr>
          <w:p w:rsidR="00043E1E" w:rsidRPr="00827A33" w:rsidRDefault="00043E1E" w:rsidP="007A3126">
            <w:pPr>
              <w:widowControl/>
              <w:tabs>
                <w:tab w:val="left" w:pos="1200"/>
              </w:tabs>
              <w:spacing w:line="280" w:lineRule="exact"/>
              <w:rPr>
                <w:rFonts w:ascii="宋体" w:cs="宋体"/>
                <w:b/>
                <w:color w:val="auto"/>
                <w:sz w:val="24"/>
              </w:rPr>
            </w:pPr>
            <w:r w:rsidRPr="00827A33">
              <w:rPr>
                <w:rFonts w:ascii="宋体" w:hAnsi="宋体" w:cs="宋体" w:hint="eastAsia"/>
                <w:b/>
                <w:color w:val="auto"/>
                <w:sz w:val="24"/>
              </w:rPr>
              <w:t>一、投标报价（</w:t>
            </w:r>
            <w:r w:rsidRPr="00827A33">
              <w:rPr>
                <w:rFonts w:ascii="宋体" w:hAnsi="宋体" w:cs="宋体"/>
                <w:b/>
                <w:color w:val="auto"/>
                <w:sz w:val="24"/>
              </w:rPr>
              <w:t>30</w:t>
            </w:r>
            <w:r w:rsidRPr="00827A33">
              <w:rPr>
                <w:rFonts w:ascii="宋体" w:hAnsi="宋体" w:cs="宋体" w:hint="eastAsia"/>
                <w:b/>
                <w:color w:val="auto"/>
                <w:sz w:val="24"/>
              </w:rPr>
              <w:t>分）</w:t>
            </w:r>
          </w:p>
        </w:tc>
      </w:tr>
      <w:tr w:rsidR="00043E1E" w:rsidRPr="00827A33" w:rsidTr="007A3126">
        <w:trPr>
          <w:cantSplit/>
          <w:trHeight w:val="1051"/>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color w:val="auto"/>
                <w:sz w:val="24"/>
              </w:rPr>
              <w:t>1</w:t>
            </w: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报价（投标人最终报价）</w:t>
            </w:r>
          </w:p>
        </w:tc>
        <w:tc>
          <w:tcPr>
            <w:tcW w:w="568"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color w:val="auto"/>
                <w:sz w:val="24"/>
              </w:rPr>
              <w:t>30</w:t>
            </w:r>
          </w:p>
        </w:tc>
        <w:tc>
          <w:tcPr>
            <w:tcW w:w="5017"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color w:val="auto"/>
                <w:sz w:val="24"/>
              </w:rPr>
              <w:t>满足招标文件要求且投标价格最低的投标报价为评标基准价，其价格分为</w:t>
            </w:r>
            <w:r w:rsidRPr="00827A33">
              <w:rPr>
                <w:rFonts w:ascii="宋体" w:hAnsi="宋体" w:cs="宋体"/>
                <w:color w:val="auto"/>
                <w:sz w:val="24"/>
              </w:rPr>
              <w:t>30</w:t>
            </w:r>
            <w:r w:rsidRPr="00827A33">
              <w:rPr>
                <w:rFonts w:ascii="宋体" w:hAnsi="宋体" w:cs="宋体" w:hint="eastAsia"/>
                <w:color w:val="auto"/>
                <w:sz w:val="24"/>
              </w:rPr>
              <w:t>分，其他投标人的价格分统一按照下列公式计算：投标报价得分</w:t>
            </w:r>
            <w:r w:rsidRPr="00827A33">
              <w:rPr>
                <w:rFonts w:ascii="宋体" w:hAnsi="宋体" w:cs="宋体"/>
                <w:color w:val="auto"/>
                <w:sz w:val="24"/>
              </w:rPr>
              <w:t>=</w:t>
            </w:r>
            <w:r w:rsidRPr="00827A33">
              <w:rPr>
                <w:rFonts w:ascii="宋体" w:hAnsi="宋体" w:cs="宋体" w:hint="eastAsia"/>
                <w:color w:val="auto"/>
                <w:sz w:val="24"/>
              </w:rPr>
              <w:t>（评标基准价</w:t>
            </w:r>
            <w:r w:rsidRPr="00827A33">
              <w:rPr>
                <w:rFonts w:ascii="宋体" w:hAnsi="宋体" w:cs="宋体"/>
                <w:color w:val="auto"/>
                <w:sz w:val="24"/>
              </w:rPr>
              <w:t>/</w:t>
            </w:r>
            <w:r w:rsidRPr="00827A33">
              <w:rPr>
                <w:rFonts w:ascii="宋体" w:hAnsi="宋体" w:cs="宋体" w:hint="eastAsia"/>
                <w:color w:val="auto"/>
                <w:sz w:val="24"/>
              </w:rPr>
              <w:t>投标报价）</w:t>
            </w:r>
            <w:r w:rsidRPr="00827A33">
              <w:rPr>
                <w:rFonts w:ascii="宋体" w:hAnsi="宋体" w:cs="宋体"/>
                <w:color w:val="auto"/>
                <w:sz w:val="24"/>
              </w:rPr>
              <w:t>*30%*100</w:t>
            </w:r>
            <w:r w:rsidRPr="00827A33">
              <w:rPr>
                <w:rFonts w:ascii="宋体" w:hAnsi="宋体" w:cs="宋体" w:hint="eastAsia"/>
                <w:color w:val="auto"/>
                <w:sz w:val="24"/>
              </w:rPr>
              <w:t>（明显不符合法规报价要求的视作无效投标）</w:t>
            </w:r>
          </w:p>
        </w:tc>
        <w:tc>
          <w:tcPr>
            <w:tcW w:w="1814" w:type="dxa"/>
            <w:vAlign w:val="center"/>
          </w:tcPr>
          <w:p w:rsidR="00043E1E" w:rsidRPr="00827A33" w:rsidRDefault="00043E1E" w:rsidP="007A3126">
            <w:pPr>
              <w:widowControl/>
              <w:tabs>
                <w:tab w:val="left" w:pos="1200"/>
              </w:tabs>
              <w:spacing w:line="280" w:lineRule="exact"/>
              <w:rPr>
                <w:rFonts w:ascii="宋体" w:cs="宋体"/>
                <w:color w:val="auto"/>
                <w:sz w:val="24"/>
              </w:rPr>
            </w:pPr>
          </w:p>
        </w:tc>
      </w:tr>
      <w:tr w:rsidR="00043E1E" w:rsidRPr="00827A33" w:rsidTr="007A3126">
        <w:trPr>
          <w:cantSplit/>
          <w:trHeight w:val="505"/>
          <w:jc w:val="center"/>
        </w:trPr>
        <w:tc>
          <w:tcPr>
            <w:tcW w:w="9670" w:type="dxa"/>
            <w:gridSpan w:val="5"/>
            <w:vAlign w:val="center"/>
          </w:tcPr>
          <w:p w:rsidR="00043E1E" w:rsidRPr="00827A33" w:rsidRDefault="00043E1E" w:rsidP="007A3126">
            <w:pPr>
              <w:widowControl/>
              <w:tabs>
                <w:tab w:val="left" w:pos="1200"/>
              </w:tabs>
              <w:spacing w:line="280" w:lineRule="exact"/>
              <w:rPr>
                <w:rFonts w:ascii="宋体" w:cs="宋体"/>
                <w:b/>
                <w:color w:val="auto"/>
                <w:sz w:val="24"/>
              </w:rPr>
            </w:pPr>
            <w:r w:rsidRPr="00827A33">
              <w:rPr>
                <w:rFonts w:ascii="宋体" w:hAnsi="宋体" w:cs="宋体" w:hint="eastAsia"/>
                <w:b/>
                <w:color w:val="auto"/>
                <w:sz w:val="24"/>
              </w:rPr>
              <w:t>二、投标人总体评价（20分）</w:t>
            </w:r>
          </w:p>
        </w:tc>
      </w:tr>
      <w:tr w:rsidR="00043E1E" w:rsidRPr="00827A33" w:rsidTr="007A3126">
        <w:trPr>
          <w:cantSplit/>
          <w:trHeight w:val="513"/>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color w:val="auto"/>
                <w:sz w:val="24"/>
              </w:rPr>
              <w:t>1</w:t>
            </w: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 xml:space="preserve">认证情况 </w:t>
            </w:r>
          </w:p>
        </w:tc>
        <w:tc>
          <w:tcPr>
            <w:tcW w:w="568"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3</w:t>
            </w:r>
          </w:p>
        </w:tc>
        <w:tc>
          <w:tcPr>
            <w:tcW w:w="5017" w:type="dxa"/>
            <w:vAlign w:val="center"/>
          </w:tcPr>
          <w:p w:rsidR="00043E1E" w:rsidRPr="00827A33" w:rsidRDefault="00043E1E" w:rsidP="007A3126">
            <w:pPr>
              <w:widowControl/>
              <w:tabs>
                <w:tab w:val="left" w:pos="1200"/>
              </w:tabs>
              <w:spacing w:line="280" w:lineRule="exact"/>
              <w:rPr>
                <w:rFonts w:ascii="宋体" w:hAnsi="宋体" w:cs="宋体"/>
                <w:color w:val="auto"/>
                <w:sz w:val="24"/>
              </w:rPr>
            </w:pPr>
            <w:r w:rsidRPr="00827A33">
              <w:rPr>
                <w:rFonts w:ascii="宋体" w:hAnsi="宋体" w:cs="宋体" w:hint="eastAsia"/>
                <w:color w:val="auto"/>
                <w:sz w:val="24"/>
              </w:rPr>
              <w:t>具有有效的与物业服务相关的</w:t>
            </w:r>
            <w:r w:rsidRPr="00827A33">
              <w:rPr>
                <w:rFonts w:ascii="宋体" w:hAnsi="宋体" w:cs="宋体"/>
                <w:color w:val="auto"/>
                <w:sz w:val="24"/>
              </w:rPr>
              <w:t>IS</w:t>
            </w:r>
            <w:r w:rsidRPr="00827A33">
              <w:rPr>
                <w:rFonts w:ascii="宋体" w:hAnsi="宋体" w:cs="宋体" w:hint="eastAsia"/>
                <w:color w:val="auto"/>
                <w:sz w:val="24"/>
              </w:rPr>
              <w:t>O</w:t>
            </w:r>
            <w:r w:rsidRPr="00827A33">
              <w:rPr>
                <w:rFonts w:ascii="宋体" w:hAnsi="宋体" w:cs="宋体"/>
                <w:color w:val="auto"/>
                <w:sz w:val="24"/>
              </w:rPr>
              <w:t>9001</w:t>
            </w:r>
            <w:r w:rsidRPr="00827A33">
              <w:rPr>
                <w:rFonts w:ascii="宋体" w:hAnsi="宋体" w:cs="宋体" w:hint="eastAsia"/>
                <w:color w:val="auto"/>
                <w:sz w:val="24"/>
              </w:rPr>
              <w:t>质量管理体系、</w:t>
            </w:r>
            <w:r w:rsidRPr="00827A33">
              <w:rPr>
                <w:rFonts w:ascii="宋体" w:hAnsi="宋体" w:cs="宋体"/>
                <w:color w:val="auto"/>
                <w:sz w:val="24"/>
              </w:rPr>
              <w:t xml:space="preserve"> IS</w:t>
            </w:r>
            <w:r w:rsidRPr="00827A33">
              <w:rPr>
                <w:rFonts w:ascii="宋体" w:hAnsi="宋体" w:cs="宋体" w:hint="eastAsia"/>
                <w:color w:val="auto"/>
                <w:sz w:val="24"/>
              </w:rPr>
              <w:t>O</w:t>
            </w:r>
            <w:r w:rsidRPr="00827A33">
              <w:rPr>
                <w:rFonts w:ascii="宋体" w:hAnsi="宋体" w:cs="宋体"/>
                <w:color w:val="auto"/>
                <w:sz w:val="24"/>
              </w:rPr>
              <w:t>14001</w:t>
            </w:r>
            <w:r w:rsidRPr="00827A33">
              <w:rPr>
                <w:rFonts w:ascii="宋体" w:hAnsi="宋体" w:cs="宋体" w:hint="eastAsia"/>
                <w:color w:val="auto"/>
                <w:sz w:val="24"/>
              </w:rPr>
              <w:t>环境管理体系认证、OHSAS</w:t>
            </w:r>
            <w:r w:rsidRPr="00827A33">
              <w:rPr>
                <w:rFonts w:ascii="宋体" w:hAnsi="宋体" w:cs="宋体"/>
                <w:color w:val="auto"/>
                <w:sz w:val="24"/>
              </w:rPr>
              <w:t>18001</w:t>
            </w:r>
            <w:r w:rsidRPr="00827A33">
              <w:rPr>
                <w:rFonts w:ascii="宋体" w:hAnsi="宋体" w:cs="宋体" w:hint="eastAsia"/>
                <w:color w:val="auto"/>
                <w:sz w:val="24"/>
              </w:rPr>
              <w:t>职业健康安全管理体系认证的，有一项得</w:t>
            </w:r>
            <w:r w:rsidRPr="00827A33">
              <w:rPr>
                <w:rFonts w:ascii="宋体" w:hAnsi="宋体" w:cs="宋体"/>
                <w:color w:val="auto"/>
                <w:sz w:val="24"/>
              </w:rPr>
              <w:t>1</w:t>
            </w:r>
            <w:r w:rsidRPr="00827A33">
              <w:rPr>
                <w:rFonts w:ascii="宋体" w:hAnsi="宋体" w:cs="宋体" w:hint="eastAsia"/>
                <w:color w:val="auto"/>
                <w:sz w:val="24"/>
              </w:rPr>
              <w:t>分，最高</w:t>
            </w:r>
            <w:r w:rsidRPr="00827A33">
              <w:rPr>
                <w:rFonts w:ascii="宋体" w:hAnsi="宋体" w:cs="宋体"/>
                <w:color w:val="auto"/>
                <w:sz w:val="24"/>
              </w:rPr>
              <w:t>3</w:t>
            </w:r>
            <w:r w:rsidRPr="00827A33">
              <w:rPr>
                <w:rFonts w:ascii="宋体" w:hAnsi="宋体" w:cs="宋体" w:hint="eastAsia"/>
                <w:color w:val="auto"/>
                <w:sz w:val="24"/>
              </w:rPr>
              <w:t>分。</w:t>
            </w:r>
          </w:p>
        </w:tc>
        <w:tc>
          <w:tcPr>
            <w:tcW w:w="1814" w:type="dxa"/>
            <w:vAlign w:val="center"/>
          </w:tcPr>
          <w:p w:rsidR="00043E1E" w:rsidRPr="00827A33" w:rsidRDefault="00043E1E" w:rsidP="007A3126">
            <w:pPr>
              <w:widowControl/>
              <w:tabs>
                <w:tab w:val="left" w:pos="1200"/>
              </w:tabs>
              <w:spacing w:line="280" w:lineRule="exact"/>
              <w:rPr>
                <w:rFonts w:ascii="宋体" w:hAnsi="宋体" w:cs="宋体"/>
                <w:color w:val="auto"/>
                <w:sz w:val="24"/>
              </w:rPr>
            </w:pPr>
            <w:r w:rsidRPr="00827A33">
              <w:rPr>
                <w:rFonts w:ascii="宋体" w:hAnsi="宋体" w:cs="宋体" w:hint="eastAsia"/>
                <w:color w:val="auto"/>
                <w:sz w:val="24"/>
              </w:rPr>
              <w:t>提供有效认证证书</w:t>
            </w:r>
          </w:p>
        </w:tc>
      </w:tr>
      <w:tr w:rsidR="00043E1E" w:rsidRPr="00827A33" w:rsidTr="007A3126">
        <w:trPr>
          <w:cantSplit/>
          <w:trHeight w:val="513"/>
          <w:jc w:val="center"/>
        </w:trPr>
        <w:tc>
          <w:tcPr>
            <w:tcW w:w="570"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企业实力</w:t>
            </w:r>
          </w:p>
        </w:tc>
        <w:tc>
          <w:tcPr>
            <w:tcW w:w="568"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2</w:t>
            </w:r>
          </w:p>
        </w:tc>
        <w:tc>
          <w:tcPr>
            <w:tcW w:w="5017" w:type="dxa"/>
            <w:vAlign w:val="center"/>
          </w:tcPr>
          <w:p w:rsidR="00043E1E" w:rsidRPr="00827A33" w:rsidRDefault="00043E1E" w:rsidP="007A3126">
            <w:pPr>
              <w:rPr>
                <w:rFonts w:ascii="宋体" w:hAnsi="宋体" w:cs="宋体"/>
                <w:color w:val="auto"/>
                <w:sz w:val="24"/>
              </w:rPr>
            </w:pPr>
            <w:r w:rsidRPr="00827A33">
              <w:rPr>
                <w:rFonts w:ascii="宋体" w:hAnsi="宋体" w:cs="宋体" w:hint="eastAsia"/>
                <w:color w:val="auto"/>
                <w:sz w:val="24"/>
              </w:rPr>
              <w:t>信用评估机构出具的AAA资信等级证书得2分，AA得1分。</w:t>
            </w:r>
          </w:p>
        </w:tc>
        <w:tc>
          <w:tcPr>
            <w:tcW w:w="1814" w:type="dxa"/>
            <w:vAlign w:val="center"/>
          </w:tcPr>
          <w:p w:rsidR="00043E1E" w:rsidRPr="00827A33" w:rsidRDefault="00043E1E" w:rsidP="007A3126">
            <w:pPr>
              <w:widowControl/>
              <w:tabs>
                <w:tab w:val="left" w:pos="1200"/>
              </w:tabs>
              <w:spacing w:line="280" w:lineRule="exact"/>
              <w:rPr>
                <w:rFonts w:ascii="宋体" w:hAnsi="宋体" w:cs="宋体"/>
                <w:color w:val="auto"/>
                <w:sz w:val="24"/>
              </w:rPr>
            </w:pPr>
            <w:r w:rsidRPr="00827A33">
              <w:rPr>
                <w:rFonts w:ascii="宋体" w:hAnsi="宋体" w:cs="宋体" w:hint="eastAsia"/>
                <w:color w:val="auto"/>
                <w:sz w:val="24"/>
              </w:rPr>
              <w:t>提供有效认证证书及网上查询页打印件</w:t>
            </w:r>
          </w:p>
        </w:tc>
      </w:tr>
      <w:tr w:rsidR="00043E1E" w:rsidRPr="00827A33" w:rsidTr="007A3126">
        <w:trPr>
          <w:cantSplit/>
          <w:trHeight w:val="1807"/>
          <w:jc w:val="center"/>
        </w:trPr>
        <w:tc>
          <w:tcPr>
            <w:tcW w:w="570" w:type="dxa"/>
            <w:vMerge w:val="restart"/>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3</w:t>
            </w:r>
          </w:p>
        </w:tc>
        <w:tc>
          <w:tcPr>
            <w:tcW w:w="1701" w:type="dxa"/>
            <w:vMerge w:val="restart"/>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服务业绩</w:t>
            </w:r>
          </w:p>
        </w:tc>
        <w:tc>
          <w:tcPr>
            <w:tcW w:w="568" w:type="dxa"/>
            <w:vMerge w:val="restart"/>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12</w:t>
            </w:r>
          </w:p>
        </w:tc>
        <w:tc>
          <w:tcPr>
            <w:tcW w:w="5017" w:type="dxa"/>
            <w:vAlign w:val="center"/>
          </w:tcPr>
          <w:p w:rsidR="00043E1E" w:rsidRPr="00827A33" w:rsidRDefault="00043E1E" w:rsidP="007A3126">
            <w:pPr>
              <w:spacing w:line="320" w:lineRule="exact"/>
              <w:rPr>
                <w:rFonts w:ascii="宋体" w:hAnsi="宋体" w:cs="宋体"/>
                <w:color w:val="auto"/>
                <w:sz w:val="24"/>
              </w:rPr>
            </w:pPr>
            <w:r w:rsidRPr="00827A33">
              <w:rPr>
                <w:rFonts w:ascii="宋体" w:hAnsi="宋体" w:cs="宋体" w:hint="eastAsia"/>
                <w:color w:val="auto"/>
                <w:sz w:val="24"/>
              </w:rPr>
              <w:t>1.2016年以来，投标人具有学校物业（服务内容包含学生公寓管理）项目业绩：年合同金额200万元及以上，有1个项目得1分，最高2分；年合同金额300万元及以上，有1个项目得2分，最高6分。</w:t>
            </w:r>
          </w:p>
        </w:tc>
        <w:tc>
          <w:tcPr>
            <w:tcW w:w="1814" w:type="dxa"/>
            <w:vMerge w:val="restart"/>
            <w:vAlign w:val="center"/>
          </w:tcPr>
          <w:p w:rsidR="00043E1E" w:rsidRPr="00827A33" w:rsidRDefault="00043E1E" w:rsidP="007A3126">
            <w:pPr>
              <w:tabs>
                <w:tab w:val="left" w:pos="1200"/>
              </w:tabs>
              <w:spacing w:line="280" w:lineRule="exact"/>
              <w:rPr>
                <w:rFonts w:ascii="宋体" w:hAnsi="宋体" w:cs="宋体"/>
                <w:color w:val="auto"/>
                <w:sz w:val="24"/>
              </w:rPr>
            </w:pPr>
            <w:r w:rsidRPr="00827A33">
              <w:rPr>
                <w:rFonts w:ascii="宋体" w:hAnsi="宋体" w:cs="宋体" w:hint="eastAsia"/>
                <w:color w:val="auto"/>
                <w:sz w:val="24"/>
              </w:rPr>
              <w:t>提供齐全以下资料：</w:t>
            </w:r>
            <w:r w:rsidRPr="00827A33">
              <w:rPr>
                <w:rFonts w:ascii="宋体" w:hAnsi="宋体" w:cs="宋体"/>
                <w:color w:val="auto"/>
                <w:sz w:val="24"/>
              </w:rPr>
              <w:t>1</w:t>
            </w:r>
            <w:r w:rsidRPr="00827A33">
              <w:rPr>
                <w:rFonts w:ascii="宋体" w:hAnsi="宋体" w:cs="宋体" w:hint="eastAsia"/>
                <w:color w:val="auto"/>
                <w:sz w:val="24"/>
              </w:rPr>
              <w:t>.完整合同（以合同中明确的服务内容、时间、金额为准）；</w:t>
            </w:r>
            <w:r w:rsidRPr="00827A33">
              <w:rPr>
                <w:rFonts w:ascii="宋体" w:hAnsi="宋体" w:cs="宋体"/>
                <w:color w:val="auto"/>
                <w:sz w:val="24"/>
              </w:rPr>
              <w:t>2</w:t>
            </w:r>
            <w:r w:rsidRPr="00827A33">
              <w:rPr>
                <w:rFonts w:ascii="宋体" w:hAnsi="宋体" w:cs="宋体" w:hint="eastAsia"/>
                <w:color w:val="auto"/>
                <w:sz w:val="24"/>
              </w:rPr>
              <w:t>.甲方满意度证明；3.提供一次合同期内银行进账单。</w:t>
            </w:r>
          </w:p>
        </w:tc>
      </w:tr>
      <w:tr w:rsidR="00043E1E" w:rsidRPr="00827A33" w:rsidTr="007A3126">
        <w:trPr>
          <w:cantSplit/>
          <w:trHeight w:val="1405"/>
          <w:jc w:val="center"/>
        </w:trPr>
        <w:tc>
          <w:tcPr>
            <w:tcW w:w="570" w:type="dxa"/>
            <w:vMerge/>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p>
        </w:tc>
        <w:tc>
          <w:tcPr>
            <w:tcW w:w="568" w:type="dxa"/>
            <w:vMerge/>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p>
        </w:tc>
        <w:tc>
          <w:tcPr>
            <w:tcW w:w="5017" w:type="dxa"/>
            <w:vAlign w:val="center"/>
          </w:tcPr>
          <w:p w:rsidR="00043E1E" w:rsidRPr="00827A33" w:rsidRDefault="00043E1E" w:rsidP="007A3126">
            <w:pPr>
              <w:spacing w:line="320" w:lineRule="exact"/>
              <w:rPr>
                <w:rFonts w:ascii="宋体" w:hAnsi="宋体" w:cs="宋体"/>
                <w:color w:val="auto"/>
                <w:sz w:val="24"/>
              </w:rPr>
            </w:pPr>
            <w:r w:rsidRPr="00827A33">
              <w:rPr>
                <w:rFonts w:ascii="宋体" w:hAnsi="宋体" w:cs="宋体" w:hint="eastAsia"/>
                <w:color w:val="auto"/>
                <w:sz w:val="24"/>
              </w:rPr>
              <w:t>2.2016年以来，投标人具有行政机关、事业单位非住宅物业项目业绩（服务内容包</w:t>
            </w:r>
            <w:r w:rsidRPr="00827A33">
              <w:rPr>
                <w:rFonts w:ascii="宋体" w:hAnsi="宋体" w:cs="宋体" w:hint="eastAsia"/>
                <w:color w:val="auto"/>
              </w:rPr>
              <w:t>括</w:t>
            </w:r>
            <w:r w:rsidRPr="00827A33">
              <w:rPr>
                <w:rFonts w:ascii="宋体" w:hAnsi="宋体" w:cs="宋体" w:hint="eastAsia"/>
                <w:color w:val="auto"/>
                <w:sz w:val="24"/>
              </w:rPr>
              <w:t>维修服务）：年合同金额200万元及以上，有1个项目得</w:t>
            </w:r>
            <w:r w:rsidR="00F11DBA">
              <w:rPr>
                <w:rFonts w:ascii="宋体" w:hAnsi="宋体" w:cs="宋体" w:hint="eastAsia"/>
                <w:color w:val="auto"/>
                <w:sz w:val="24"/>
              </w:rPr>
              <w:t>0.5</w:t>
            </w:r>
            <w:r w:rsidRPr="00827A33">
              <w:rPr>
                <w:rFonts w:ascii="宋体" w:hAnsi="宋体" w:cs="宋体" w:hint="eastAsia"/>
                <w:color w:val="auto"/>
                <w:sz w:val="24"/>
              </w:rPr>
              <w:t>分，最高2分；年合同金额300万元及以上，有1个项目得1分，最高2分。</w:t>
            </w:r>
          </w:p>
          <w:p w:rsidR="00043E1E" w:rsidRPr="00827A33" w:rsidRDefault="00043E1E" w:rsidP="007A3126">
            <w:pPr>
              <w:spacing w:line="320" w:lineRule="exact"/>
              <w:rPr>
                <w:rFonts w:ascii="宋体" w:hAnsi="宋体" w:cs="宋体"/>
                <w:color w:val="auto"/>
                <w:sz w:val="24"/>
              </w:rPr>
            </w:pPr>
            <w:r w:rsidRPr="00827A33">
              <w:rPr>
                <w:rFonts w:ascii="宋体" w:hAnsi="宋体" w:cs="宋体" w:hint="eastAsia"/>
                <w:color w:val="auto"/>
                <w:sz w:val="24"/>
              </w:rPr>
              <w:t>注：1和2项业绩不重复得分。</w:t>
            </w:r>
          </w:p>
        </w:tc>
        <w:tc>
          <w:tcPr>
            <w:tcW w:w="1814" w:type="dxa"/>
            <w:vMerge/>
            <w:vAlign w:val="center"/>
          </w:tcPr>
          <w:p w:rsidR="00043E1E" w:rsidRPr="00827A33" w:rsidRDefault="00043E1E" w:rsidP="007A3126">
            <w:pPr>
              <w:tabs>
                <w:tab w:val="left" w:pos="1200"/>
              </w:tabs>
              <w:spacing w:line="280" w:lineRule="exact"/>
              <w:rPr>
                <w:rFonts w:ascii="宋体" w:hAnsi="宋体" w:cs="宋体"/>
                <w:color w:val="auto"/>
                <w:sz w:val="24"/>
              </w:rPr>
            </w:pPr>
          </w:p>
        </w:tc>
      </w:tr>
      <w:tr w:rsidR="00043E1E" w:rsidRPr="00827A33" w:rsidTr="007A3126">
        <w:trPr>
          <w:cantSplit/>
          <w:trHeight w:val="1211"/>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4</w:t>
            </w: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荣誉情况</w:t>
            </w:r>
          </w:p>
        </w:tc>
        <w:tc>
          <w:tcPr>
            <w:tcW w:w="568"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3</w:t>
            </w:r>
          </w:p>
        </w:tc>
        <w:tc>
          <w:tcPr>
            <w:tcW w:w="5017" w:type="dxa"/>
          </w:tcPr>
          <w:p w:rsidR="00043E1E" w:rsidRPr="00827A33" w:rsidRDefault="00043E1E" w:rsidP="007A3126">
            <w:pPr>
              <w:spacing w:line="280" w:lineRule="exact"/>
              <w:rPr>
                <w:rFonts w:ascii="宋体" w:hAnsi="宋体" w:cs="宋体"/>
                <w:color w:val="auto"/>
                <w:sz w:val="24"/>
              </w:rPr>
            </w:pPr>
            <w:r w:rsidRPr="00827A33">
              <w:rPr>
                <w:rFonts w:ascii="宋体" w:hAnsi="宋体" w:cs="宋体"/>
                <w:color w:val="auto"/>
                <w:sz w:val="24"/>
              </w:rPr>
              <w:t>201</w:t>
            </w:r>
            <w:r w:rsidRPr="00827A33">
              <w:rPr>
                <w:rFonts w:ascii="宋体" w:hAnsi="宋体" w:cs="宋体" w:hint="eastAsia"/>
                <w:color w:val="auto"/>
                <w:sz w:val="24"/>
              </w:rPr>
              <w:t>6</w:t>
            </w:r>
            <w:r w:rsidRPr="00827A33">
              <w:rPr>
                <w:rFonts w:ascii="宋体" w:hAnsi="宋体" w:cs="宋体"/>
                <w:color w:val="auto"/>
                <w:sz w:val="24"/>
              </w:rPr>
              <w:t>年以来</w:t>
            </w:r>
            <w:r w:rsidRPr="00827A33">
              <w:rPr>
                <w:rFonts w:ascii="宋体" w:hAnsi="宋体" w:cs="宋体" w:hint="eastAsia"/>
                <w:color w:val="auto"/>
                <w:sz w:val="24"/>
              </w:rPr>
              <w:t>，投标人管理的非住宅物业管理项目获得示范（优秀）项目称号的，省级及以上3分，市级1分，不同项目可累计得分，本项最多3分。</w:t>
            </w:r>
          </w:p>
        </w:tc>
        <w:tc>
          <w:tcPr>
            <w:tcW w:w="1814" w:type="dxa"/>
            <w:vAlign w:val="center"/>
          </w:tcPr>
          <w:p w:rsidR="00043E1E" w:rsidRPr="00827A33" w:rsidRDefault="00043E1E" w:rsidP="007A3126">
            <w:pPr>
              <w:spacing w:line="280" w:lineRule="exact"/>
              <w:jc w:val="center"/>
              <w:rPr>
                <w:rFonts w:ascii="宋体" w:hAnsi="宋体" w:cs="宋体"/>
                <w:color w:val="auto"/>
                <w:sz w:val="24"/>
              </w:rPr>
            </w:pPr>
            <w:r w:rsidRPr="00827A33">
              <w:rPr>
                <w:rFonts w:ascii="宋体" w:hAnsi="宋体" w:cs="宋体" w:hint="eastAsia"/>
                <w:color w:val="auto"/>
                <w:sz w:val="24"/>
              </w:rPr>
              <w:t>附证明材料</w:t>
            </w:r>
          </w:p>
        </w:tc>
      </w:tr>
      <w:tr w:rsidR="00043E1E" w:rsidRPr="00827A33" w:rsidTr="007A3126">
        <w:trPr>
          <w:cantSplit/>
          <w:trHeight w:val="413"/>
          <w:jc w:val="center"/>
        </w:trPr>
        <w:tc>
          <w:tcPr>
            <w:tcW w:w="9670" w:type="dxa"/>
            <w:gridSpan w:val="5"/>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b/>
                <w:color w:val="auto"/>
                <w:sz w:val="24"/>
              </w:rPr>
              <w:t>三、服务标准（49分）</w:t>
            </w:r>
          </w:p>
        </w:tc>
      </w:tr>
      <w:tr w:rsidR="00043E1E" w:rsidRPr="00827A33" w:rsidTr="007A3126">
        <w:trPr>
          <w:cantSplit/>
          <w:trHeight w:val="526"/>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color w:val="auto"/>
                <w:sz w:val="24"/>
              </w:rPr>
              <w:t>1</w:t>
            </w:r>
          </w:p>
        </w:tc>
        <w:tc>
          <w:tcPr>
            <w:tcW w:w="1701"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偏离情况</w:t>
            </w:r>
          </w:p>
        </w:tc>
        <w:tc>
          <w:tcPr>
            <w:tcW w:w="568"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p>
        </w:tc>
        <w:tc>
          <w:tcPr>
            <w:tcW w:w="5017"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r w:rsidRPr="00827A33">
              <w:rPr>
                <w:rFonts w:ascii="宋体" w:hAnsi="宋体" w:cs="宋体" w:hint="eastAsia"/>
                <w:color w:val="auto"/>
                <w:sz w:val="24"/>
              </w:rPr>
              <w:t>服务标准响应有无偏离，有负偏离，一项扣5分。</w:t>
            </w:r>
          </w:p>
        </w:tc>
        <w:tc>
          <w:tcPr>
            <w:tcW w:w="1814"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r w:rsidRPr="00827A33">
              <w:rPr>
                <w:rFonts w:ascii="宋体" w:hAnsi="宋体" w:cs="宋体" w:hint="eastAsia"/>
                <w:color w:val="auto"/>
                <w:sz w:val="24"/>
              </w:rPr>
              <w:t>服务标准响应及偏离表</w:t>
            </w: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color w:val="auto"/>
                <w:sz w:val="24"/>
              </w:rPr>
              <w:t>2</w:t>
            </w:r>
          </w:p>
        </w:tc>
        <w:tc>
          <w:tcPr>
            <w:tcW w:w="1701"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r w:rsidRPr="00827A33">
              <w:rPr>
                <w:rFonts w:ascii="宋体" w:hAnsi="宋体" w:cs="宋体" w:hint="eastAsia"/>
                <w:color w:val="auto"/>
                <w:sz w:val="24"/>
              </w:rPr>
              <w:t>项目组织构架、规章制度、岗位分工及职责</w:t>
            </w:r>
          </w:p>
        </w:tc>
        <w:tc>
          <w:tcPr>
            <w:tcW w:w="568"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8</w:t>
            </w:r>
          </w:p>
        </w:tc>
        <w:tc>
          <w:tcPr>
            <w:tcW w:w="5017"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r w:rsidRPr="00827A33">
              <w:rPr>
                <w:rFonts w:ascii="宋体" w:hAnsi="宋体" w:cs="宋体" w:hint="eastAsia"/>
                <w:color w:val="auto"/>
                <w:sz w:val="24"/>
              </w:rPr>
              <w:t>针对拟成立的项目组织构架、项目组织规章制度、各岗位分工及岗位职责等方面评审，6-8分酌情评分。</w:t>
            </w:r>
          </w:p>
        </w:tc>
        <w:tc>
          <w:tcPr>
            <w:tcW w:w="1814"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p>
        </w:tc>
      </w:tr>
      <w:tr w:rsidR="00043E1E" w:rsidRPr="00827A33" w:rsidTr="007A3126">
        <w:trPr>
          <w:cantSplit/>
          <w:trHeight w:val="1125"/>
          <w:jc w:val="center"/>
        </w:trPr>
        <w:tc>
          <w:tcPr>
            <w:tcW w:w="570" w:type="dxa"/>
            <w:vMerge w:val="restart"/>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color w:val="auto"/>
                <w:sz w:val="24"/>
              </w:rPr>
              <w:lastRenderedPageBreak/>
              <w:t>3</w:t>
            </w:r>
          </w:p>
        </w:tc>
        <w:tc>
          <w:tcPr>
            <w:tcW w:w="1701" w:type="dxa"/>
            <w:vMerge w:val="restart"/>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服务人员构成</w:t>
            </w:r>
          </w:p>
        </w:tc>
        <w:tc>
          <w:tcPr>
            <w:tcW w:w="568" w:type="dxa"/>
            <w:vAlign w:val="center"/>
          </w:tcPr>
          <w:p w:rsidR="00043E1E" w:rsidRPr="00827A33" w:rsidRDefault="00043E1E" w:rsidP="007A3126">
            <w:pPr>
              <w:widowControl/>
              <w:tabs>
                <w:tab w:val="left" w:pos="1200"/>
              </w:tabs>
              <w:spacing w:line="280" w:lineRule="exact"/>
              <w:ind w:firstLineChars="50" w:firstLine="105"/>
              <w:jc w:val="center"/>
              <w:rPr>
                <w:rFonts w:ascii="宋体" w:cs="宋体"/>
                <w:color w:val="auto"/>
              </w:rPr>
            </w:pPr>
            <w:r w:rsidRPr="00827A33">
              <w:rPr>
                <w:rFonts w:ascii="宋体" w:hAnsi="宋体" w:cs="宋体" w:hint="eastAsia"/>
                <w:color w:val="auto"/>
              </w:rPr>
              <w:t>8</w:t>
            </w:r>
          </w:p>
        </w:tc>
        <w:tc>
          <w:tcPr>
            <w:tcW w:w="5017" w:type="dxa"/>
            <w:vAlign w:val="center"/>
          </w:tcPr>
          <w:p w:rsidR="00043E1E" w:rsidRPr="00827A33" w:rsidRDefault="00043E1E" w:rsidP="007A3126">
            <w:pPr>
              <w:tabs>
                <w:tab w:val="left" w:pos="1200"/>
              </w:tabs>
              <w:spacing w:line="280" w:lineRule="exact"/>
              <w:jc w:val="left"/>
              <w:rPr>
                <w:rFonts w:ascii="宋体" w:hAnsi="宋体"/>
                <w:color w:val="auto"/>
                <w:sz w:val="24"/>
              </w:rPr>
            </w:pPr>
            <w:r w:rsidRPr="00827A33">
              <w:rPr>
                <w:rFonts w:ascii="宋体" w:hAnsi="宋体" w:hint="eastAsia"/>
                <w:color w:val="auto"/>
                <w:sz w:val="24"/>
              </w:rPr>
              <w:t>驻现场公寓项目负责人：</w:t>
            </w:r>
          </w:p>
          <w:p w:rsidR="00043E1E" w:rsidRPr="00827A33" w:rsidRDefault="00043E1E" w:rsidP="007A3126">
            <w:pPr>
              <w:tabs>
                <w:tab w:val="left" w:pos="1200"/>
              </w:tabs>
              <w:spacing w:line="280" w:lineRule="exact"/>
              <w:jc w:val="left"/>
              <w:rPr>
                <w:rFonts w:ascii="宋体" w:hAnsi="宋体"/>
                <w:color w:val="auto"/>
              </w:rPr>
            </w:pPr>
            <w:r w:rsidRPr="00827A33">
              <w:rPr>
                <w:rFonts w:ascii="宋体" w:hAnsi="宋体" w:hint="eastAsia"/>
                <w:color w:val="auto"/>
              </w:rPr>
              <w:t>（1）具有住房和城乡建设部或中国物业管理协会颁发的项目经理上岗证，得2分。</w:t>
            </w:r>
          </w:p>
          <w:p w:rsidR="00043E1E" w:rsidRPr="00827A33" w:rsidRDefault="00043E1E" w:rsidP="007A3126">
            <w:pPr>
              <w:tabs>
                <w:tab w:val="left" w:pos="1200"/>
              </w:tabs>
              <w:spacing w:line="280" w:lineRule="exact"/>
              <w:jc w:val="left"/>
              <w:rPr>
                <w:rFonts w:ascii="宋体" w:hAnsi="宋体"/>
                <w:color w:val="auto"/>
              </w:rPr>
            </w:pPr>
            <w:r w:rsidRPr="00827A33">
              <w:rPr>
                <w:rFonts w:ascii="宋体" w:hAnsi="宋体" w:hint="eastAsia"/>
                <w:color w:val="auto"/>
              </w:rPr>
              <w:t>（2）学历职称、高校学生公寓物业服务经验、业务水平、综合素质横向比较，优秀得4分，良好得3分，一般得2分。</w:t>
            </w:r>
          </w:p>
          <w:p w:rsidR="00043E1E" w:rsidRPr="00827A33" w:rsidRDefault="00043E1E" w:rsidP="007A3126">
            <w:pPr>
              <w:tabs>
                <w:tab w:val="left" w:pos="1200"/>
              </w:tabs>
              <w:spacing w:line="280" w:lineRule="exact"/>
              <w:jc w:val="left"/>
              <w:rPr>
                <w:rFonts w:ascii="宋体" w:hAnsi="宋体"/>
                <w:color w:val="auto"/>
                <w:sz w:val="24"/>
              </w:rPr>
            </w:pPr>
            <w:r w:rsidRPr="00827A33">
              <w:rPr>
                <w:rFonts w:ascii="宋体" w:hAnsi="宋体" w:hint="eastAsia"/>
                <w:color w:val="auto"/>
              </w:rPr>
              <w:t>（3）文化程度：</w:t>
            </w:r>
            <w:r w:rsidRPr="00827A33">
              <w:rPr>
                <w:rFonts w:asciiTheme="minorEastAsia" w:eastAsiaTheme="minorEastAsia" w:hAnsiTheme="minorEastAsia" w:hint="eastAsia"/>
                <w:color w:val="auto"/>
              </w:rPr>
              <w:t>本科及以上学历得2分，大专学历得1分，专科以下得0.5分。</w:t>
            </w:r>
          </w:p>
        </w:tc>
        <w:tc>
          <w:tcPr>
            <w:tcW w:w="1814"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r w:rsidRPr="00827A33">
              <w:rPr>
                <w:rFonts w:ascii="宋体" w:hAnsi="宋体" w:cs="宋体" w:hint="eastAsia"/>
                <w:color w:val="auto"/>
                <w:sz w:val="24"/>
              </w:rPr>
              <w:t>附相关简历、职称、证书、学历证明、业绩表、本单位近3个月社保证明等材料</w:t>
            </w:r>
          </w:p>
        </w:tc>
      </w:tr>
      <w:tr w:rsidR="00043E1E" w:rsidRPr="00827A33" w:rsidTr="007A3126">
        <w:trPr>
          <w:cantSplit/>
          <w:trHeight w:val="1680"/>
          <w:jc w:val="center"/>
        </w:trPr>
        <w:tc>
          <w:tcPr>
            <w:tcW w:w="570" w:type="dxa"/>
            <w:vMerge/>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p>
        </w:tc>
        <w:tc>
          <w:tcPr>
            <w:tcW w:w="1701" w:type="dxa"/>
            <w:vMerge/>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p>
        </w:tc>
        <w:tc>
          <w:tcPr>
            <w:tcW w:w="568" w:type="dxa"/>
            <w:vAlign w:val="center"/>
          </w:tcPr>
          <w:p w:rsidR="00043E1E" w:rsidRPr="00827A33" w:rsidRDefault="00043E1E" w:rsidP="007A3126">
            <w:pPr>
              <w:widowControl/>
              <w:tabs>
                <w:tab w:val="left" w:pos="1200"/>
              </w:tabs>
              <w:spacing w:line="280" w:lineRule="exact"/>
              <w:ind w:firstLineChars="50" w:firstLine="105"/>
              <w:jc w:val="center"/>
              <w:rPr>
                <w:rFonts w:ascii="宋体" w:hAnsi="宋体" w:cs="宋体"/>
                <w:color w:val="auto"/>
              </w:rPr>
            </w:pPr>
            <w:r w:rsidRPr="00827A33">
              <w:rPr>
                <w:rFonts w:ascii="宋体" w:hAnsi="宋体" w:cs="宋体" w:hint="eastAsia"/>
                <w:color w:val="auto"/>
              </w:rPr>
              <w:t>6</w:t>
            </w:r>
          </w:p>
        </w:tc>
        <w:tc>
          <w:tcPr>
            <w:tcW w:w="5017" w:type="dxa"/>
            <w:vAlign w:val="center"/>
          </w:tcPr>
          <w:p w:rsidR="00043E1E" w:rsidRPr="00827A33" w:rsidRDefault="00043E1E" w:rsidP="007A3126">
            <w:pPr>
              <w:tabs>
                <w:tab w:val="left" w:pos="1200"/>
              </w:tabs>
              <w:spacing w:line="280" w:lineRule="exact"/>
              <w:jc w:val="left"/>
              <w:rPr>
                <w:rFonts w:ascii="宋体" w:hAnsi="宋体"/>
                <w:color w:val="auto"/>
                <w:sz w:val="24"/>
              </w:rPr>
            </w:pPr>
            <w:r w:rsidRPr="00827A33">
              <w:rPr>
                <w:rFonts w:ascii="宋体" w:hAnsi="宋体" w:hint="eastAsia"/>
                <w:color w:val="auto"/>
                <w:sz w:val="24"/>
              </w:rPr>
              <w:t>学生公寓站长：</w:t>
            </w:r>
          </w:p>
          <w:p w:rsidR="00043E1E" w:rsidRPr="00827A33" w:rsidRDefault="00043E1E" w:rsidP="007A3126">
            <w:pPr>
              <w:tabs>
                <w:tab w:val="left" w:pos="1200"/>
              </w:tabs>
              <w:spacing w:line="280" w:lineRule="exact"/>
              <w:jc w:val="left"/>
              <w:rPr>
                <w:rFonts w:ascii="宋体" w:hAnsi="宋体"/>
                <w:color w:val="auto"/>
              </w:rPr>
            </w:pPr>
            <w:r w:rsidRPr="00827A33">
              <w:rPr>
                <w:rFonts w:ascii="宋体" w:hAnsi="宋体" w:hint="eastAsia"/>
                <w:color w:val="auto"/>
              </w:rPr>
              <w:t>（1）高校学生公寓物业服务经验：有2年及以上物业管理经验人数占比30%及以上得2分，占比50%及以上得3分。</w:t>
            </w:r>
          </w:p>
          <w:p w:rsidR="00043E1E" w:rsidRPr="00827A33" w:rsidRDefault="00043E1E" w:rsidP="007A3126">
            <w:pPr>
              <w:tabs>
                <w:tab w:val="left" w:pos="1200"/>
              </w:tabs>
              <w:spacing w:line="280" w:lineRule="exact"/>
              <w:jc w:val="left"/>
              <w:rPr>
                <w:rFonts w:ascii="宋体" w:hAnsi="宋体"/>
                <w:color w:val="auto"/>
                <w:sz w:val="24"/>
              </w:rPr>
            </w:pPr>
            <w:r w:rsidRPr="00827A33">
              <w:rPr>
                <w:rFonts w:ascii="宋体" w:hAnsi="宋体" w:hint="eastAsia"/>
                <w:color w:val="auto"/>
              </w:rPr>
              <w:t>（2）文化程度：专科及以上学历人数占比30%及以上得2分，占比50%及以上得3分。</w:t>
            </w:r>
          </w:p>
        </w:tc>
        <w:tc>
          <w:tcPr>
            <w:tcW w:w="1814" w:type="dxa"/>
            <w:vAlign w:val="center"/>
          </w:tcPr>
          <w:p w:rsidR="00043E1E" w:rsidRPr="00827A33" w:rsidRDefault="00043E1E" w:rsidP="007A3126">
            <w:pPr>
              <w:tabs>
                <w:tab w:val="left" w:pos="1200"/>
              </w:tabs>
              <w:spacing w:line="280" w:lineRule="exact"/>
              <w:jc w:val="left"/>
              <w:rPr>
                <w:rFonts w:ascii="宋体" w:hAnsi="宋体" w:cs="宋体"/>
                <w:color w:val="auto"/>
                <w:sz w:val="24"/>
              </w:rPr>
            </w:pPr>
            <w:r w:rsidRPr="00827A33">
              <w:rPr>
                <w:rFonts w:ascii="宋体" w:hAnsi="宋体" w:cs="宋体" w:hint="eastAsia"/>
                <w:color w:val="auto"/>
                <w:sz w:val="24"/>
              </w:rPr>
              <w:t>详见投标承诺书（附件十）</w:t>
            </w: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4</w:t>
            </w:r>
          </w:p>
        </w:tc>
        <w:tc>
          <w:tcPr>
            <w:tcW w:w="1701"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服务方案</w:t>
            </w:r>
          </w:p>
        </w:tc>
        <w:tc>
          <w:tcPr>
            <w:tcW w:w="568"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cs="宋体" w:hint="eastAsia"/>
                <w:color w:val="auto"/>
                <w:sz w:val="24"/>
              </w:rPr>
              <w:t>6</w:t>
            </w:r>
          </w:p>
        </w:tc>
        <w:tc>
          <w:tcPr>
            <w:tcW w:w="5017"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r w:rsidRPr="00827A33">
              <w:rPr>
                <w:rFonts w:ascii="宋体" w:cs="宋体" w:hint="eastAsia"/>
                <w:color w:val="auto"/>
                <w:sz w:val="24"/>
              </w:rPr>
              <w:t>针对本项目制定公寓管理服务方案，3-6</w:t>
            </w:r>
            <w:r w:rsidRPr="00827A33">
              <w:rPr>
                <w:rFonts w:ascii="宋体" w:hAnsi="宋体" w:cs="宋体" w:hint="eastAsia"/>
                <w:color w:val="auto"/>
                <w:sz w:val="24"/>
              </w:rPr>
              <w:t>分</w:t>
            </w:r>
            <w:r w:rsidRPr="00827A33">
              <w:rPr>
                <w:rFonts w:ascii="宋体" w:hAnsi="宋体" w:hint="eastAsia"/>
                <w:color w:val="auto"/>
                <w:sz w:val="24"/>
              </w:rPr>
              <w:t>酌情打分。</w:t>
            </w:r>
          </w:p>
        </w:tc>
        <w:tc>
          <w:tcPr>
            <w:tcW w:w="1814" w:type="dxa"/>
            <w:vAlign w:val="center"/>
          </w:tcPr>
          <w:p w:rsidR="00043E1E" w:rsidRPr="00827A33" w:rsidRDefault="00043E1E" w:rsidP="007A3126">
            <w:pPr>
              <w:widowControl/>
              <w:tabs>
                <w:tab w:val="left" w:pos="1200"/>
              </w:tabs>
              <w:spacing w:line="280" w:lineRule="exact"/>
              <w:jc w:val="left"/>
              <w:rPr>
                <w:rFonts w:ascii="宋体" w:cs="宋体"/>
                <w:color w:val="auto"/>
                <w:sz w:val="24"/>
              </w:rPr>
            </w:pP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5</w:t>
            </w: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设备投入情况</w:t>
            </w:r>
          </w:p>
        </w:tc>
        <w:tc>
          <w:tcPr>
            <w:tcW w:w="568"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4</w:t>
            </w:r>
          </w:p>
        </w:tc>
        <w:tc>
          <w:tcPr>
            <w:tcW w:w="5017" w:type="dxa"/>
          </w:tcPr>
          <w:p w:rsidR="00043E1E" w:rsidRPr="00827A33" w:rsidRDefault="00043E1E" w:rsidP="007A3126">
            <w:pPr>
              <w:tabs>
                <w:tab w:val="left" w:pos="1200"/>
              </w:tabs>
              <w:spacing w:line="280" w:lineRule="exact"/>
              <w:jc w:val="left"/>
              <w:rPr>
                <w:rFonts w:ascii="宋体" w:hAnsi="宋体" w:cs="宋体"/>
                <w:color w:val="auto"/>
                <w:sz w:val="24"/>
              </w:rPr>
            </w:pPr>
            <w:r w:rsidRPr="00827A33">
              <w:rPr>
                <w:rFonts w:ascii="宋体" w:hAnsi="宋体" w:cs="宋体" w:hint="eastAsia"/>
                <w:color w:val="auto"/>
                <w:sz w:val="24"/>
              </w:rPr>
              <w:t>根据投标人承诺投入本项目的办公设备、耗材（种类、品牌）等情况评分，2-4分酌情打分。</w:t>
            </w:r>
          </w:p>
        </w:tc>
        <w:tc>
          <w:tcPr>
            <w:tcW w:w="1814" w:type="dxa"/>
            <w:vAlign w:val="center"/>
          </w:tcPr>
          <w:p w:rsidR="00043E1E" w:rsidRPr="00827A33" w:rsidRDefault="00043E1E" w:rsidP="007A3126">
            <w:pPr>
              <w:widowControl/>
              <w:tabs>
                <w:tab w:val="left" w:pos="1200"/>
              </w:tabs>
              <w:spacing w:line="280" w:lineRule="exact"/>
              <w:jc w:val="left"/>
              <w:rPr>
                <w:rFonts w:ascii="宋体" w:hAnsi="宋体" w:cs="宋体"/>
                <w:color w:val="auto"/>
                <w:sz w:val="24"/>
              </w:rPr>
            </w:pPr>
            <w:r w:rsidRPr="00827A33">
              <w:rPr>
                <w:rFonts w:ascii="宋体" w:hAnsi="宋体" w:cs="宋体" w:hint="eastAsia"/>
                <w:color w:val="auto"/>
                <w:sz w:val="24"/>
              </w:rPr>
              <w:t>详见投标承诺书（附件九）</w:t>
            </w: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6</w:t>
            </w: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现代化、信息化管理</w:t>
            </w:r>
          </w:p>
        </w:tc>
        <w:tc>
          <w:tcPr>
            <w:tcW w:w="568"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6</w:t>
            </w:r>
          </w:p>
        </w:tc>
        <w:tc>
          <w:tcPr>
            <w:tcW w:w="5017" w:type="dxa"/>
          </w:tcPr>
          <w:p w:rsidR="00043E1E" w:rsidRPr="00827A33" w:rsidRDefault="00043E1E" w:rsidP="007A3126">
            <w:pPr>
              <w:tabs>
                <w:tab w:val="left" w:pos="1200"/>
              </w:tabs>
              <w:spacing w:line="280" w:lineRule="exact"/>
              <w:jc w:val="left"/>
              <w:rPr>
                <w:rFonts w:ascii="宋体" w:hAnsi="宋体" w:cs="宋体"/>
                <w:color w:val="auto"/>
                <w:sz w:val="24"/>
              </w:rPr>
            </w:pPr>
            <w:r w:rsidRPr="00827A33">
              <w:rPr>
                <w:rFonts w:ascii="宋体" w:hAnsi="宋体" w:cs="宋体" w:hint="eastAsia"/>
                <w:color w:val="auto"/>
                <w:sz w:val="24"/>
              </w:rPr>
              <w:t>利用公寓信息化管理软件，实施精细化管理，4-6分酌情打分。</w:t>
            </w:r>
          </w:p>
        </w:tc>
        <w:tc>
          <w:tcPr>
            <w:tcW w:w="1814" w:type="dxa"/>
            <w:vAlign w:val="center"/>
          </w:tcPr>
          <w:p w:rsidR="00043E1E" w:rsidRPr="00827A33" w:rsidRDefault="00043E1E" w:rsidP="007A3126">
            <w:pPr>
              <w:widowControl/>
              <w:tabs>
                <w:tab w:val="left" w:pos="1200"/>
              </w:tabs>
              <w:spacing w:line="280" w:lineRule="exact"/>
              <w:jc w:val="left"/>
              <w:rPr>
                <w:rFonts w:ascii="宋体" w:hAnsi="宋体" w:cs="宋体"/>
                <w:color w:val="auto"/>
                <w:sz w:val="24"/>
              </w:rPr>
            </w:pPr>
            <w:r w:rsidRPr="00827A33">
              <w:rPr>
                <w:rFonts w:asciiTheme="minorEastAsia" w:eastAsiaTheme="minorEastAsia" w:hAnsiTheme="minorEastAsia" w:cs="宋体" w:hint="eastAsia"/>
                <w:color w:val="auto"/>
              </w:rPr>
              <w:t>提供软件自有或采购证明材料。</w:t>
            </w: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7</w:t>
            </w:r>
          </w:p>
        </w:tc>
        <w:tc>
          <w:tcPr>
            <w:tcW w:w="1701"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color w:val="auto"/>
                <w:sz w:val="24"/>
              </w:rPr>
              <w:t>应急事件处理预案</w:t>
            </w:r>
          </w:p>
        </w:tc>
        <w:tc>
          <w:tcPr>
            <w:tcW w:w="568"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6</w:t>
            </w:r>
          </w:p>
        </w:tc>
        <w:tc>
          <w:tcPr>
            <w:tcW w:w="5017"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color w:val="auto"/>
                <w:sz w:val="24"/>
              </w:rPr>
              <w:t>应急事件处理预案，3-6分</w:t>
            </w:r>
            <w:r w:rsidRPr="00827A33">
              <w:rPr>
                <w:rFonts w:ascii="宋体" w:hAnsi="宋体" w:hint="eastAsia"/>
                <w:color w:val="auto"/>
                <w:sz w:val="24"/>
              </w:rPr>
              <w:t>酌情打分。</w:t>
            </w:r>
          </w:p>
        </w:tc>
        <w:tc>
          <w:tcPr>
            <w:tcW w:w="1814" w:type="dxa"/>
            <w:vAlign w:val="center"/>
          </w:tcPr>
          <w:p w:rsidR="00043E1E" w:rsidRPr="00827A33" w:rsidRDefault="00043E1E" w:rsidP="007A3126">
            <w:pPr>
              <w:widowControl/>
              <w:tabs>
                <w:tab w:val="left" w:pos="1200"/>
              </w:tabs>
              <w:spacing w:line="280" w:lineRule="exact"/>
              <w:rPr>
                <w:rFonts w:ascii="宋体" w:cs="宋体"/>
                <w:color w:val="auto"/>
                <w:sz w:val="24"/>
              </w:rPr>
            </w:pPr>
          </w:p>
        </w:tc>
      </w:tr>
      <w:tr w:rsidR="00043E1E" w:rsidRPr="00827A33" w:rsidTr="007A3126">
        <w:trPr>
          <w:cantSplit/>
          <w:trHeight w:val="263"/>
          <w:jc w:val="center"/>
        </w:trPr>
        <w:tc>
          <w:tcPr>
            <w:tcW w:w="570"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8</w:t>
            </w:r>
          </w:p>
        </w:tc>
        <w:tc>
          <w:tcPr>
            <w:tcW w:w="1701"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特色服务</w:t>
            </w:r>
          </w:p>
        </w:tc>
        <w:tc>
          <w:tcPr>
            <w:tcW w:w="568" w:type="dxa"/>
            <w:vAlign w:val="center"/>
          </w:tcPr>
          <w:p w:rsidR="00043E1E" w:rsidRPr="00827A33" w:rsidRDefault="00043E1E" w:rsidP="007A3126">
            <w:pPr>
              <w:widowControl/>
              <w:tabs>
                <w:tab w:val="left" w:pos="1200"/>
              </w:tabs>
              <w:spacing w:line="280" w:lineRule="exact"/>
              <w:jc w:val="center"/>
              <w:rPr>
                <w:rFonts w:ascii="宋体" w:hAnsi="宋体" w:cs="宋体"/>
                <w:color w:val="auto"/>
                <w:sz w:val="24"/>
              </w:rPr>
            </w:pPr>
            <w:r w:rsidRPr="00827A33">
              <w:rPr>
                <w:rFonts w:ascii="宋体" w:hAnsi="宋体" w:cs="宋体" w:hint="eastAsia"/>
                <w:color w:val="auto"/>
                <w:sz w:val="24"/>
              </w:rPr>
              <w:t>5</w:t>
            </w:r>
          </w:p>
        </w:tc>
        <w:tc>
          <w:tcPr>
            <w:tcW w:w="5017" w:type="dxa"/>
            <w:vAlign w:val="center"/>
          </w:tcPr>
          <w:p w:rsidR="00043E1E" w:rsidRPr="00827A33" w:rsidRDefault="00043E1E" w:rsidP="007A3126">
            <w:pPr>
              <w:widowControl/>
              <w:tabs>
                <w:tab w:val="left" w:pos="1200"/>
              </w:tabs>
              <w:spacing w:line="280" w:lineRule="exact"/>
              <w:rPr>
                <w:rFonts w:ascii="宋体" w:hAnsi="宋体" w:cs="宋体"/>
                <w:color w:val="auto"/>
                <w:sz w:val="24"/>
              </w:rPr>
            </w:pPr>
            <w:r w:rsidRPr="00827A33">
              <w:rPr>
                <w:rFonts w:ascii="宋体" w:hAnsi="宋体" w:cs="宋体" w:hint="eastAsia"/>
                <w:color w:val="auto"/>
                <w:sz w:val="24"/>
              </w:rPr>
              <w:t>根据本项目公寓管理的实际情况提供特色服务方案，重视公寓文化建设及承诺投入程度，3-5分</w:t>
            </w:r>
            <w:r w:rsidRPr="00827A33">
              <w:rPr>
                <w:rFonts w:ascii="宋体" w:hAnsi="宋体" w:hint="eastAsia"/>
                <w:color w:val="auto"/>
                <w:sz w:val="24"/>
              </w:rPr>
              <w:t>酌情打分。</w:t>
            </w:r>
          </w:p>
        </w:tc>
        <w:tc>
          <w:tcPr>
            <w:tcW w:w="1814" w:type="dxa"/>
            <w:vAlign w:val="center"/>
          </w:tcPr>
          <w:p w:rsidR="00043E1E" w:rsidRPr="00827A33" w:rsidRDefault="00043E1E" w:rsidP="007A3126">
            <w:pPr>
              <w:widowControl/>
              <w:tabs>
                <w:tab w:val="left" w:pos="1200"/>
              </w:tabs>
              <w:spacing w:line="280" w:lineRule="exact"/>
              <w:rPr>
                <w:rFonts w:ascii="宋体" w:cs="宋体"/>
                <w:color w:val="auto"/>
                <w:sz w:val="24"/>
              </w:rPr>
            </w:pPr>
          </w:p>
        </w:tc>
      </w:tr>
      <w:tr w:rsidR="00043E1E" w:rsidRPr="00827A33" w:rsidTr="007A3126">
        <w:trPr>
          <w:cantSplit/>
          <w:trHeight w:val="263"/>
          <w:jc w:val="center"/>
        </w:trPr>
        <w:tc>
          <w:tcPr>
            <w:tcW w:w="2271" w:type="dxa"/>
            <w:gridSpan w:val="2"/>
            <w:vAlign w:val="center"/>
          </w:tcPr>
          <w:p w:rsidR="00043E1E" w:rsidRPr="00827A33" w:rsidRDefault="00043E1E" w:rsidP="007A3126">
            <w:pPr>
              <w:widowControl/>
              <w:tabs>
                <w:tab w:val="left" w:pos="1200"/>
              </w:tabs>
              <w:spacing w:line="280" w:lineRule="exact"/>
              <w:rPr>
                <w:rFonts w:ascii="宋体" w:cs="宋体"/>
                <w:b/>
                <w:color w:val="auto"/>
                <w:sz w:val="24"/>
              </w:rPr>
            </w:pPr>
            <w:r w:rsidRPr="00827A33">
              <w:rPr>
                <w:rFonts w:ascii="宋体" w:hAnsi="宋体" w:cs="宋体" w:hint="eastAsia"/>
                <w:b/>
                <w:color w:val="auto"/>
                <w:sz w:val="24"/>
              </w:rPr>
              <w:t>四、投标文件制作</w:t>
            </w:r>
          </w:p>
        </w:tc>
        <w:tc>
          <w:tcPr>
            <w:tcW w:w="568" w:type="dxa"/>
            <w:vAlign w:val="center"/>
          </w:tcPr>
          <w:p w:rsidR="00043E1E" w:rsidRPr="00827A33" w:rsidRDefault="00043E1E" w:rsidP="007A3126">
            <w:pPr>
              <w:widowControl/>
              <w:tabs>
                <w:tab w:val="left" w:pos="1200"/>
              </w:tabs>
              <w:spacing w:line="280" w:lineRule="exact"/>
              <w:jc w:val="center"/>
              <w:rPr>
                <w:rFonts w:ascii="宋体" w:cs="宋体"/>
                <w:color w:val="auto"/>
                <w:sz w:val="24"/>
              </w:rPr>
            </w:pPr>
            <w:r w:rsidRPr="00827A33">
              <w:rPr>
                <w:rFonts w:ascii="宋体" w:hAnsi="宋体" w:cs="宋体" w:hint="eastAsia"/>
                <w:color w:val="auto"/>
                <w:sz w:val="24"/>
              </w:rPr>
              <w:t>1</w:t>
            </w:r>
          </w:p>
        </w:tc>
        <w:tc>
          <w:tcPr>
            <w:tcW w:w="5017" w:type="dxa"/>
            <w:vAlign w:val="center"/>
          </w:tcPr>
          <w:p w:rsidR="00043E1E" w:rsidRPr="00827A33" w:rsidRDefault="00043E1E" w:rsidP="007A3126">
            <w:pPr>
              <w:widowControl/>
              <w:tabs>
                <w:tab w:val="left" w:pos="1200"/>
              </w:tabs>
              <w:spacing w:line="280" w:lineRule="exact"/>
              <w:rPr>
                <w:rFonts w:ascii="宋体" w:cs="宋体"/>
                <w:color w:val="auto"/>
                <w:sz w:val="24"/>
              </w:rPr>
            </w:pPr>
            <w:r w:rsidRPr="00827A33">
              <w:rPr>
                <w:rFonts w:ascii="宋体" w:hAnsi="宋体" w:cs="宋体" w:hint="eastAsia"/>
                <w:color w:val="auto"/>
                <w:sz w:val="24"/>
              </w:rPr>
              <w:t>评委会根据投标文件制作水平，是否易于评委评审方面，0.5-1分</w:t>
            </w:r>
            <w:r w:rsidRPr="00827A33">
              <w:rPr>
                <w:rFonts w:ascii="宋体" w:hAnsi="宋体" w:hint="eastAsia"/>
                <w:color w:val="auto"/>
                <w:sz w:val="24"/>
              </w:rPr>
              <w:t>酌情打分。</w:t>
            </w:r>
          </w:p>
        </w:tc>
        <w:tc>
          <w:tcPr>
            <w:tcW w:w="1814" w:type="dxa"/>
            <w:vAlign w:val="center"/>
          </w:tcPr>
          <w:p w:rsidR="00043E1E" w:rsidRPr="00827A33" w:rsidRDefault="00043E1E" w:rsidP="007A3126">
            <w:pPr>
              <w:widowControl/>
              <w:tabs>
                <w:tab w:val="left" w:pos="1200"/>
              </w:tabs>
              <w:spacing w:line="280" w:lineRule="exact"/>
              <w:rPr>
                <w:rFonts w:ascii="宋体" w:cs="宋体"/>
                <w:color w:val="auto"/>
                <w:sz w:val="24"/>
              </w:rPr>
            </w:pPr>
          </w:p>
        </w:tc>
      </w:tr>
    </w:tbl>
    <w:p w:rsidR="00043E1E" w:rsidRPr="00827A33" w:rsidRDefault="00043E1E" w:rsidP="00043E1E">
      <w:pPr>
        <w:jc w:val="left"/>
        <w:rPr>
          <w:color w:val="auto"/>
          <w:sz w:val="24"/>
        </w:rPr>
      </w:pPr>
      <w:r w:rsidRPr="00827A33">
        <w:rPr>
          <w:rFonts w:hint="eastAsia"/>
          <w:color w:val="auto"/>
          <w:sz w:val="24"/>
        </w:rPr>
        <w:t>注：</w:t>
      </w:r>
    </w:p>
    <w:p w:rsidR="00043E1E" w:rsidRPr="00827A33" w:rsidRDefault="00043E1E" w:rsidP="00043E1E">
      <w:pPr>
        <w:jc w:val="left"/>
        <w:rPr>
          <w:rFonts w:ascii="宋体" w:hAnsi="宋体"/>
          <w:color w:val="auto"/>
          <w:sz w:val="24"/>
        </w:rPr>
      </w:pPr>
      <w:r w:rsidRPr="00827A33">
        <w:rPr>
          <w:rFonts w:hint="eastAsia"/>
          <w:color w:val="auto"/>
          <w:sz w:val="24"/>
        </w:rPr>
        <w:t xml:space="preserve">1. </w:t>
      </w:r>
      <w:r w:rsidRPr="00827A33">
        <w:rPr>
          <w:rFonts w:ascii="宋体" w:hAnsi="宋体"/>
          <w:color w:val="auto"/>
          <w:sz w:val="24"/>
        </w:rPr>
        <w:t>评分细则中要求提供的证明文件及资料等在投标文件中提供复印件。要求“原件核查”的，须在投标截止前将相关原件或公证件带至开评标现场并按要求提交评委会审查。</w:t>
      </w:r>
    </w:p>
    <w:p w:rsidR="00043E1E" w:rsidRPr="00827A33" w:rsidRDefault="00043E1E" w:rsidP="00043E1E">
      <w:pPr>
        <w:jc w:val="left"/>
        <w:rPr>
          <w:rFonts w:ascii="宋体" w:hAnsi="宋体"/>
          <w:color w:val="auto"/>
          <w:sz w:val="24"/>
        </w:rPr>
      </w:pPr>
      <w:r w:rsidRPr="00827A33">
        <w:rPr>
          <w:rFonts w:ascii="宋体" w:hAnsi="宋体" w:hint="eastAsia"/>
          <w:color w:val="auto"/>
          <w:sz w:val="24"/>
        </w:rPr>
        <w:t>2</w:t>
      </w:r>
      <w:r w:rsidRPr="00827A33">
        <w:rPr>
          <w:rFonts w:hint="eastAsia"/>
          <w:color w:val="auto"/>
          <w:sz w:val="24"/>
        </w:rPr>
        <w:t xml:space="preserve">. </w:t>
      </w:r>
      <w:r w:rsidRPr="00827A33">
        <w:rPr>
          <w:rFonts w:ascii="宋体" w:hAnsi="宋体" w:hint="eastAsia"/>
          <w:color w:val="auto"/>
          <w:sz w:val="24"/>
        </w:rPr>
        <w:t>评标时，未能按以上要求提供相应证明（复印件和原件、公证件）的，不作为评标依据，不得分。</w:t>
      </w:r>
    </w:p>
    <w:p w:rsidR="00043E1E" w:rsidRPr="00827A33" w:rsidRDefault="00043E1E" w:rsidP="00043E1E">
      <w:pPr>
        <w:jc w:val="left"/>
        <w:rPr>
          <w:rFonts w:ascii="宋体" w:hAnsi="宋体"/>
          <w:color w:val="auto"/>
          <w:sz w:val="24"/>
        </w:rPr>
      </w:pPr>
      <w:r w:rsidRPr="00827A33">
        <w:rPr>
          <w:rFonts w:ascii="宋体" w:hAnsi="宋体" w:hint="eastAsia"/>
          <w:color w:val="auto"/>
          <w:sz w:val="24"/>
        </w:rPr>
        <w:t>3</w:t>
      </w:r>
      <w:r w:rsidRPr="00827A33">
        <w:rPr>
          <w:rFonts w:hint="eastAsia"/>
          <w:color w:val="auto"/>
          <w:sz w:val="24"/>
        </w:rPr>
        <w:t xml:space="preserve">. </w:t>
      </w:r>
      <w:r w:rsidRPr="00827A33">
        <w:rPr>
          <w:rFonts w:ascii="宋体" w:hAnsi="宋体" w:hint="eastAsia"/>
          <w:color w:val="auto"/>
          <w:sz w:val="24"/>
        </w:rPr>
        <w:t>投标人提交的评审项资料有严重负偏离的，评委可酌情在分值范围外评分。</w:t>
      </w:r>
    </w:p>
    <w:p w:rsidR="00043E1E" w:rsidRPr="00827A33" w:rsidRDefault="00043E1E" w:rsidP="00043E1E">
      <w:pPr>
        <w:jc w:val="left"/>
        <w:rPr>
          <w:rFonts w:ascii="宋体" w:hAnsi="宋体"/>
          <w:color w:val="auto"/>
          <w:sz w:val="24"/>
        </w:rPr>
      </w:pPr>
      <w:r w:rsidRPr="00827A33">
        <w:rPr>
          <w:rFonts w:ascii="宋体" w:hAnsi="宋体" w:hint="eastAsia"/>
          <w:color w:val="auto"/>
          <w:sz w:val="24"/>
        </w:rPr>
        <w:t>4</w:t>
      </w:r>
      <w:r w:rsidRPr="00827A33">
        <w:rPr>
          <w:rFonts w:hint="eastAsia"/>
          <w:color w:val="auto"/>
          <w:sz w:val="24"/>
        </w:rPr>
        <w:t xml:space="preserve">. </w:t>
      </w:r>
      <w:r w:rsidRPr="00827A33">
        <w:rPr>
          <w:rFonts w:ascii="宋体" w:hAnsi="宋体" w:hint="eastAsia"/>
          <w:color w:val="auto"/>
          <w:sz w:val="24"/>
        </w:rPr>
        <w:t>为便于评分，请投标人按评分表样式，逐条列出证明材料所在页码，格式自定。</w:t>
      </w:r>
    </w:p>
    <w:p w:rsidR="00043E1E" w:rsidRPr="00827A33" w:rsidRDefault="00043E1E" w:rsidP="00043E1E">
      <w:pPr>
        <w:jc w:val="left"/>
        <w:rPr>
          <w:rFonts w:ascii="宋体" w:hAnsi="宋体"/>
          <w:color w:val="auto"/>
          <w:sz w:val="24"/>
        </w:rPr>
      </w:pPr>
      <w:r w:rsidRPr="00827A33">
        <w:rPr>
          <w:rFonts w:ascii="宋体" w:hAnsi="宋体" w:hint="eastAsia"/>
          <w:color w:val="auto"/>
          <w:sz w:val="24"/>
        </w:rPr>
        <w:t>5</w:t>
      </w:r>
      <w:r w:rsidRPr="00827A33">
        <w:rPr>
          <w:rFonts w:hint="eastAsia"/>
          <w:color w:val="auto"/>
          <w:sz w:val="24"/>
        </w:rPr>
        <w:t xml:space="preserve">. </w:t>
      </w:r>
      <w:r w:rsidRPr="00827A33">
        <w:rPr>
          <w:rFonts w:ascii="宋体" w:hAnsi="宋体" w:hint="eastAsia"/>
          <w:color w:val="auto"/>
          <w:sz w:val="24"/>
        </w:rPr>
        <w:t>提供的近三个月社保证明指 2019年2月至2019年5月间至少3个月的社保证明。</w:t>
      </w:r>
    </w:p>
    <w:p w:rsidR="00043E1E" w:rsidRPr="00827A33" w:rsidRDefault="00043E1E" w:rsidP="00043E1E">
      <w:pPr>
        <w:rPr>
          <w:color w:val="auto"/>
        </w:rPr>
      </w:pPr>
      <w:r w:rsidRPr="00827A33">
        <w:rPr>
          <w:rFonts w:hint="eastAsia"/>
          <w:color w:val="auto"/>
          <w:sz w:val="24"/>
        </w:rPr>
        <w:t xml:space="preserve">6. </w:t>
      </w:r>
      <w:r w:rsidRPr="00827A33">
        <w:rPr>
          <w:rFonts w:hint="eastAsia"/>
          <w:color w:val="auto"/>
          <w:sz w:val="24"/>
        </w:rPr>
        <w:t>高校：指教育部认定的全国高等学校（含普通高等学校和成人高等学校）。</w:t>
      </w:r>
    </w:p>
    <w:p w:rsidR="009A1D5A" w:rsidRPr="00827A33" w:rsidRDefault="009A1D5A">
      <w:pPr>
        <w:rPr>
          <w:color w:val="auto"/>
        </w:rPr>
      </w:pPr>
    </w:p>
    <w:p w:rsidR="009A1D5A" w:rsidRPr="00827A33" w:rsidRDefault="009A1D5A">
      <w:pPr>
        <w:spacing w:line="360" w:lineRule="auto"/>
        <w:jc w:val="center"/>
        <w:rPr>
          <w:rFonts w:ascii="宋体" w:hAnsi="宋体" w:cs="宋体"/>
          <w:b/>
          <w:bCs/>
          <w:color w:val="auto"/>
          <w:sz w:val="28"/>
          <w:szCs w:val="28"/>
        </w:rPr>
      </w:pPr>
    </w:p>
    <w:p w:rsidR="00043E1E" w:rsidRPr="00827A33" w:rsidRDefault="00043E1E">
      <w:pPr>
        <w:spacing w:line="360" w:lineRule="auto"/>
        <w:jc w:val="center"/>
        <w:rPr>
          <w:rFonts w:ascii="宋体" w:hAnsi="宋体" w:cs="宋体"/>
          <w:b/>
          <w:bCs/>
          <w:color w:val="auto"/>
          <w:sz w:val="28"/>
          <w:szCs w:val="28"/>
        </w:rPr>
      </w:pPr>
    </w:p>
    <w:p w:rsidR="00043E1E" w:rsidRPr="00827A33" w:rsidRDefault="00043E1E">
      <w:pPr>
        <w:spacing w:line="360" w:lineRule="auto"/>
        <w:jc w:val="center"/>
        <w:rPr>
          <w:rFonts w:ascii="宋体" w:hAnsi="宋体" w:cs="宋体"/>
          <w:b/>
          <w:bCs/>
          <w:color w:val="auto"/>
          <w:sz w:val="28"/>
          <w:szCs w:val="28"/>
        </w:rPr>
      </w:pPr>
    </w:p>
    <w:p w:rsidR="009A1D5A" w:rsidRPr="00827A33" w:rsidRDefault="009A1D5A">
      <w:pPr>
        <w:spacing w:line="360" w:lineRule="auto"/>
        <w:jc w:val="center"/>
        <w:rPr>
          <w:rFonts w:ascii="宋体" w:hAnsi="宋体" w:cs="宋体"/>
          <w:b/>
          <w:bCs/>
          <w:color w:val="auto"/>
          <w:sz w:val="28"/>
          <w:szCs w:val="28"/>
        </w:rPr>
      </w:pPr>
    </w:p>
    <w:p w:rsidR="009A1D5A" w:rsidRPr="00827A33" w:rsidRDefault="009A1D5A">
      <w:pPr>
        <w:spacing w:line="360" w:lineRule="auto"/>
        <w:jc w:val="center"/>
        <w:rPr>
          <w:rFonts w:ascii="宋体" w:hAnsi="宋体" w:cs="宋体"/>
          <w:b/>
          <w:bCs/>
          <w:color w:val="auto"/>
          <w:sz w:val="28"/>
          <w:szCs w:val="28"/>
        </w:rPr>
      </w:pPr>
    </w:p>
    <w:p w:rsidR="009A1D5A" w:rsidRPr="00827A33" w:rsidRDefault="00F336B1">
      <w:pPr>
        <w:spacing w:line="360" w:lineRule="auto"/>
        <w:jc w:val="center"/>
        <w:rPr>
          <w:rFonts w:ascii="宋体" w:hAnsi="宋体" w:cs="宋体"/>
          <w:b/>
          <w:bCs/>
          <w:color w:val="auto"/>
          <w:sz w:val="28"/>
          <w:szCs w:val="28"/>
        </w:rPr>
      </w:pPr>
      <w:r w:rsidRPr="00827A33">
        <w:rPr>
          <w:rFonts w:ascii="宋体" w:hAnsi="宋体" w:cs="宋体" w:hint="eastAsia"/>
          <w:b/>
          <w:bCs/>
          <w:color w:val="auto"/>
          <w:sz w:val="28"/>
          <w:szCs w:val="28"/>
        </w:rPr>
        <w:lastRenderedPageBreak/>
        <w:t>笫九章合同主要条款</w:t>
      </w:r>
    </w:p>
    <w:p w:rsidR="009A1D5A" w:rsidRPr="00827A33" w:rsidRDefault="009A1D5A">
      <w:pPr>
        <w:spacing w:line="360" w:lineRule="auto"/>
        <w:jc w:val="center"/>
        <w:rPr>
          <w:rFonts w:ascii="宋体"/>
          <w:b/>
          <w:bCs/>
          <w:color w:val="auto"/>
        </w:rPr>
      </w:pPr>
    </w:p>
    <w:p w:rsidR="009A1D5A" w:rsidRPr="00827A33" w:rsidRDefault="00F336B1">
      <w:pPr>
        <w:spacing w:line="360" w:lineRule="auto"/>
        <w:jc w:val="center"/>
        <w:rPr>
          <w:b/>
          <w:color w:val="auto"/>
          <w:sz w:val="30"/>
          <w:szCs w:val="30"/>
        </w:rPr>
      </w:pPr>
      <w:r w:rsidRPr="00827A33">
        <w:rPr>
          <w:rFonts w:hint="eastAsia"/>
          <w:b/>
          <w:color w:val="auto"/>
          <w:sz w:val="30"/>
          <w:szCs w:val="30"/>
        </w:rPr>
        <w:t>常州市政府采购合同（</w:t>
      </w:r>
      <w:r w:rsidRPr="00827A33">
        <w:rPr>
          <w:rFonts w:hint="eastAsia"/>
          <w:b/>
          <w:color w:val="auto"/>
          <w:sz w:val="30"/>
          <w:szCs w:val="30"/>
        </w:rPr>
        <w:t>1</w:t>
      </w:r>
      <w:r w:rsidRPr="00827A33">
        <w:rPr>
          <w:rFonts w:hint="eastAsia"/>
          <w:b/>
          <w:color w:val="auto"/>
          <w:sz w:val="30"/>
          <w:szCs w:val="30"/>
        </w:rPr>
        <w:t>）</w:t>
      </w:r>
    </w:p>
    <w:p w:rsidR="009A1D5A" w:rsidRPr="00827A33" w:rsidRDefault="00F336B1">
      <w:pPr>
        <w:spacing w:line="360" w:lineRule="auto"/>
        <w:ind w:firstLineChars="1100" w:firstLine="2310"/>
        <w:rPr>
          <w:color w:val="auto"/>
        </w:rPr>
      </w:pPr>
      <w:r w:rsidRPr="00827A33">
        <w:rPr>
          <w:rFonts w:hint="eastAsia"/>
          <w:color w:val="auto"/>
        </w:rPr>
        <w:t>合同编号：</w:t>
      </w:r>
    </w:p>
    <w:p w:rsidR="009A1D5A" w:rsidRPr="00827A33" w:rsidRDefault="00F336B1">
      <w:pPr>
        <w:spacing w:line="360" w:lineRule="auto"/>
        <w:ind w:firstLineChars="1000" w:firstLine="2100"/>
        <w:rPr>
          <w:color w:val="auto"/>
        </w:rPr>
      </w:pPr>
      <w:r w:rsidRPr="00827A33">
        <w:rPr>
          <w:rFonts w:hint="eastAsia"/>
          <w:color w:val="auto"/>
        </w:rPr>
        <w:t xml:space="preserve">    </w:t>
      </w:r>
      <w:r w:rsidRPr="00827A33">
        <w:rPr>
          <w:rFonts w:hint="eastAsia"/>
          <w:color w:val="auto"/>
        </w:rPr>
        <w:t>项目编号：常采公【</w:t>
      </w:r>
      <w:r w:rsidRPr="00827A33">
        <w:rPr>
          <w:color w:val="auto"/>
        </w:rPr>
        <w:t>20</w:t>
      </w:r>
      <w:r w:rsidRPr="00827A33">
        <w:rPr>
          <w:rFonts w:hint="eastAsia"/>
          <w:color w:val="auto"/>
        </w:rPr>
        <w:t>19</w:t>
      </w:r>
      <w:r w:rsidRPr="00827A33">
        <w:rPr>
          <w:rFonts w:hint="eastAsia"/>
          <w:color w:val="auto"/>
        </w:rPr>
        <w:t>】</w:t>
      </w:r>
      <w:r w:rsidR="00AF173A" w:rsidRPr="00827A33">
        <w:rPr>
          <w:rFonts w:hint="eastAsia"/>
          <w:color w:val="auto"/>
        </w:rPr>
        <w:t>0090</w:t>
      </w:r>
      <w:r w:rsidRPr="00827A33">
        <w:rPr>
          <w:rFonts w:hint="eastAsia"/>
          <w:color w:val="auto"/>
        </w:rPr>
        <w:t>号</w:t>
      </w:r>
    </w:p>
    <w:tbl>
      <w:tblPr>
        <w:tblW w:w="10008" w:type="dxa"/>
        <w:tblInd w:w="-540" w:type="dxa"/>
        <w:tblLayout w:type="fixed"/>
        <w:tblCellMar>
          <w:left w:w="0" w:type="dxa"/>
          <w:right w:w="0" w:type="dxa"/>
        </w:tblCellMar>
        <w:tblLook w:val="04A0"/>
      </w:tblPr>
      <w:tblGrid>
        <w:gridCol w:w="4319"/>
        <w:gridCol w:w="5689"/>
      </w:tblGrid>
      <w:tr w:rsidR="009A1D5A" w:rsidRPr="00827A33">
        <w:tc>
          <w:tcPr>
            <w:tcW w:w="4319" w:type="dxa"/>
          </w:tcPr>
          <w:p w:rsidR="009A1D5A" w:rsidRPr="00827A33" w:rsidRDefault="00F336B1">
            <w:pPr>
              <w:spacing w:line="360" w:lineRule="auto"/>
              <w:rPr>
                <w:color w:val="auto"/>
              </w:rPr>
            </w:pPr>
            <w:r w:rsidRPr="00827A33">
              <w:rPr>
                <w:rFonts w:hint="eastAsia"/>
                <w:color w:val="auto"/>
              </w:rPr>
              <w:t>采购人（以下称甲方）：常州工学院</w:t>
            </w:r>
          </w:p>
        </w:tc>
        <w:tc>
          <w:tcPr>
            <w:tcW w:w="5689" w:type="dxa"/>
          </w:tcPr>
          <w:p w:rsidR="009A1D5A" w:rsidRPr="00827A33" w:rsidRDefault="00F336B1">
            <w:pPr>
              <w:spacing w:line="360" w:lineRule="auto"/>
              <w:rPr>
                <w:color w:val="auto"/>
              </w:rPr>
            </w:pPr>
            <w:r w:rsidRPr="00827A33">
              <w:rPr>
                <w:rFonts w:hint="eastAsia"/>
                <w:color w:val="auto"/>
              </w:rPr>
              <w:t>供应商（以下称乙方）：</w:t>
            </w:r>
          </w:p>
        </w:tc>
      </w:tr>
      <w:tr w:rsidR="009A1D5A" w:rsidRPr="00827A33">
        <w:tc>
          <w:tcPr>
            <w:tcW w:w="4319" w:type="dxa"/>
          </w:tcPr>
          <w:p w:rsidR="009A1D5A" w:rsidRPr="00827A33" w:rsidRDefault="00F336B1">
            <w:pPr>
              <w:spacing w:line="360" w:lineRule="auto"/>
              <w:rPr>
                <w:color w:val="auto"/>
              </w:rPr>
            </w:pPr>
            <w:r w:rsidRPr="00827A33">
              <w:rPr>
                <w:rFonts w:hint="eastAsia"/>
                <w:color w:val="auto"/>
              </w:rPr>
              <w:t>住所地：辽河路</w:t>
            </w:r>
            <w:r w:rsidRPr="00827A33">
              <w:rPr>
                <w:rFonts w:hint="eastAsia"/>
                <w:color w:val="auto"/>
              </w:rPr>
              <w:t>666</w:t>
            </w:r>
            <w:r w:rsidRPr="00827A33">
              <w:rPr>
                <w:rFonts w:hint="eastAsia"/>
                <w:color w:val="auto"/>
              </w:rPr>
              <w:t>号</w:t>
            </w:r>
          </w:p>
        </w:tc>
        <w:tc>
          <w:tcPr>
            <w:tcW w:w="5689" w:type="dxa"/>
          </w:tcPr>
          <w:p w:rsidR="009A1D5A" w:rsidRPr="00827A33" w:rsidRDefault="00F336B1">
            <w:pPr>
              <w:spacing w:line="360" w:lineRule="auto"/>
              <w:rPr>
                <w:color w:val="auto"/>
              </w:rPr>
            </w:pPr>
            <w:r w:rsidRPr="00827A33">
              <w:rPr>
                <w:rFonts w:hint="eastAsia"/>
                <w:color w:val="auto"/>
              </w:rPr>
              <w:t>住所地：</w:t>
            </w:r>
          </w:p>
        </w:tc>
      </w:tr>
    </w:tbl>
    <w:p w:rsidR="00AF173A" w:rsidRPr="00827A33" w:rsidRDefault="00AF173A">
      <w:pPr>
        <w:spacing w:line="360" w:lineRule="auto"/>
        <w:rPr>
          <w:b/>
          <w:color w:val="auto"/>
          <w:sz w:val="24"/>
        </w:rPr>
      </w:pPr>
    </w:p>
    <w:p w:rsidR="009A1D5A" w:rsidRPr="00827A33" w:rsidRDefault="00F336B1">
      <w:pPr>
        <w:spacing w:line="360" w:lineRule="auto"/>
        <w:rPr>
          <w:b/>
          <w:color w:val="auto"/>
          <w:sz w:val="24"/>
        </w:rPr>
      </w:pPr>
      <w:r w:rsidRPr="00827A33">
        <w:rPr>
          <w:rFonts w:hint="eastAsia"/>
          <w:b/>
          <w:color w:val="auto"/>
          <w:sz w:val="24"/>
        </w:rPr>
        <w:t>集中采购机构：常州市政府采购中心</w:t>
      </w:r>
    </w:p>
    <w:p w:rsidR="009A1D5A" w:rsidRPr="00827A33" w:rsidRDefault="009A1D5A">
      <w:pPr>
        <w:spacing w:line="360" w:lineRule="auto"/>
        <w:rPr>
          <w:b/>
          <w:color w:val="auto"/>
          <w:sz w:val="24"/>
        </w:rPr>
      </w:pPr>
    </w:p>
    <w:p w:rsidR="009A1D5A" w:rsidRPr="00827A33" w:rsidRDefault="00F336B1">
      <w:pPr>
        <w:adjustRightInd w:val="0"/>
        <w:spacing w:line="360" w:lineRule="auto"/>
        <w:ind w:firstLineChars="200" w:firstLine="420"/>
        <w:rPr>
          <w:color w:val="auto"/>
        </w:rPr>
      </w:pPr>
      <w:r w:rsidRPr="00827A33">
        <w:rPr>
          <w:rFonts w:hint="eastAsia"/>
          <w:color w:val="auto"/>
        </w:rPr>
        <w:t>根据《中华人民共和国政府采购法》、《中华人民共和国合同法》等法律法规的规定，甲乙双方按照常州市政府采购中心的采购结果签订本合同。</w:t>
      </w:r>
    </w:p>
    <w:p w:rsidR="009A1D5A" w:rsidRPr="00827A33" w:rsidRDefault="00F336B1">
      <w:pPr>
        <w:numPr>
          <w:ilvl w:val="0"/>
          <w:numId w:val="4"/>
        </w:numPr>
        <w:adjustRightInd w:val="0"/>
        <w:spacing w:line="360" w:lineRule="auto"/>
        <w:rPr>
          <w:b/>
          <w:color w:val="auto"/>
        </w:rPr>
      </w:pPr>
      <w:r w:rsidRPr="00827A33">
        <w:rPr>
          <w:rFonts w:hint="eastAsia"/>
          <w:b/>
          <w:color w:val="auto"/>
        </w:rPr>
        <w:t xml:space="preserve"> </w:t>
      </w:r>
      <w:r w:rsidRPr="00827A33">
        <w:rPr>
          <w:rFonts w:hint="eastAsia"/>
          <w:b/>
          <w:color w:val="auto"/>
        </w:rPr>
        <w:t>合同标的</w:t>
      </w:r>
      <w:r w:rsidRPr="00827A33">
        <w:rPr>
          <w:b/>
          <w:color w:val="auto"/>
        </w:rPr>
        <w:t xml:space="preserve">    </w:t>
      </w:r>
    </w:p>
    <w:p w:rsidR="009A1D5A" w:rsidRPr="00827A33" w:rsidRDefault="00F336B1">
      <w:pPr>
        <w:adjustRightInd w:val="0"/>
        <w:spacing w:line="360" w:lineRule="auto"/>
        <w:ind w:firstLineChars="200" w:firstLine="420"/>
        <w:rPr>
          <w:rFonts w:ascii="宋体" w:hAnsi="宋体"/>
          <w:color w:val="auto"/>
        </w:rPr>
      </w:pPr>
      <w:r w:rsidRPr="00827A33">
        <w:rPr>
          <w:rFonts w:hint="eastAsia"/>
          <w:color w:val="auto"/>
        </w:rPr>
        <w:t>甲方将</w:t>
      </w:r>
      <w:r w:rsidRPr="00827A33">
        <w:rPr>
          <w:rFonts w:ascii="宋体" w:hAnsi="宋体" w:hint="eastAsia"/>
          <w:b/>
          <w:color w:val="auto"/>
          <w:u w:val="single"/>
        </w:rPr>
        <w:t>常州工学院辽河路校区行政管理中心等楼宇</w:t>
      </w:r>
      <w:r w:rsidRPr="00827A33">
        <w:rPr>
          <w:rFonts w:ascii="宋体" w:hAnsi="宋体" w:hint="eastAsia"/>
          <w:b/>
          <w:bCs/>
          <w:color w:val="auto"/>
          <w:u w:val="single"/>
        </w:rPr>
        <w:t>及外环境保洁（含雨污水管网管理、内湖(动物饲养)、河道管理）</w:t>
      </w:r>
      <w:r w:rsidRPr="00827A33">
        <w:rPr>
          <w:rFonts w:ascii="宋体" w:hAnsi="宋体" w:hint="eastAsia"/>
          <w:color w:val="auto"/>
        </w:rPr>
        <w:t>委托乙方实行物业管理服务。</w:t>
      </w:r>
    </w:p>
    <w:p w:rsidR="009A1D5A" w:rsidRPr="00827A33" w:rsidRDefault="00F336B1">
      <w:pPr>
        <w:adjustRightInd w:val="0"/>
        <w:spacing w:line="360" w:lineRule="auto"/>
        <w:ind w:firstLineChars="200" w:firstLine="480"/>
        <w:rPr>
          <w:color w:val="auto"/>
          <w:sz w:val="24"/>
        </w:rPr>
      </w:pPr>
      <w:r w:rsidRPr="00827A33">
        <w:rPr>
          <w:rFonts w:hint="eastAsia"/>
          <w:color w:val="auto"/>
          <w:sz w:val="24"/>
        </w:rPr>
        <w:t>一、项目基本情况</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 行政管理中心：地上面积约13245平方米，地下面积约3720平方米（主楼9楼层，裙楼4楼层）。其中会议室7间，报告厅2间，休息室（接待室）4间，卫生间32间，楼梯6个，电梯3个。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图书馆：地上面积约30988平方米（8楼层）、地下面积约5168平方米。其中报告厅1个、会议室2个、藏书区5个、藏书阅览区20个、电子阅览室2个、自习教室1个、培训教室2个、总服务台1个、活动室2个、会客室3个、室外平台4个、研究室14个、多功能影视厅1个、休息室4个、楼梯10个、电梯5个，卫生间40间。</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3.公共教学楼（天枢楼、天璇楼</w:t>
      </w:r>
      <w:r w:rsidRPr="00827A33">
        <w:rPr>
          <w:rFonts w:ascii="宋体" w:hAnsi="宋体"/>
          <w:color w:val="auto"/>
        </w:rPr>
        <w:t>）</w:t>
      </w:r>
      <w:r w:rsidRPr="00827A33">
        <w:rPr>
          <w:rFonts w:ascii="宋体" w:hAnsi="宋体" w:hint="eastAsia"/>
          <w:color w:val="auto"/>
        </w:rPr>
        <w:t>：约24458平方米（5楼层）。其中教室101间，卫生间40间，教师休息室6间，楼梯10个、电梯2个。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 瑶光楼：约16896平方米（5楼层）。其中教室50间（含多媒体教室、语音室、电子阅览室），卫生间30间，楼梯8个，电梯2个。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5.开阳楼：地上面积约26909平方米，地下面积约4078平方米（5楼层）。其中教室4间，会议室3间、卫生间30间、电梯2个、楼梯6个。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6.玉衡楼：地上面积约27548平方米，地下面积约4157平方米（5楼层）。其中教室15间，会议室7间、卫生间30间、电梯2个、楼梯6个。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7.天权楼：建筑面积约22625平方米(5楼层)。其中教室24间、会议室2间、卫生间30间、</w:t>
      </w:r>
      <w:r w:rsidRPr="00827A33">
        <w:rPr>
          <w:rFonts w:ascii="宋体" w:hAnsi="宋体" w:hint="eastAsia"/>
          <w:color w:val="auto"/>
        </w:rPr>
        <w:lastRenderedPageBreak/>
        <w:t>电梯2个、楼梯6个。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8.开玑楼：建筑面积约16846平方米（5楼层）。其中教室25间、会议室2间、卫生间20间、电梯2个、楼梯3个。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9.后勤楼：地上建筑面积约9307平方米，地下建筑面积约3723平方米（5楼层）。其中会议室4间、卫生间20间、电梯2个、楼梯4个。</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10.文化艺术中心：建筑面积约9307平方米(4楼层)。其中卫生间23间、会议室2间、楼梯9个、电梯3个、报告厅1个、接待室1间、休息室1间、化妆间4间、活动室4间。</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11.外环境保洁：铺装面积约195500平方米；道路、桥梁面积约57202平方米；场地面积约58113平方米。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12.雨污水管道、雨水收集系统的维护；校园内湖（含金鱼、动物饲养管理）、河道（约22800平方米）管理；泵房管理；乱张贴清理。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上述情况以现场实际为准。</w:t>
      </w:r>
    </w:p>
    <w:p w:rsidR="009A1D5A" w:rsidRPr="00827A33" w:rsidRDefault="00F336B1">
      <w:pPr>
        <w:adjustRightInd w:val="0"/>
        <w:spacing w:line="360" w:lineRule="auto"/>
        <w:ind w:firstLineChars="200" w:firstLine="420"/>
        <w:rPr>
          <w:color w:val="auto"/>
        </w:rPr>
      </w:pPr>
      <w:r w:rsidRPr="00827A33">
        <w:rPr>
          <w:rFonts w:hint="eastAsia"/>
          <w:color w:val="auto"/>
        </w:rPr>
        <w:t>二、委托物业管理服务事项详见投标文件第七章“采购需求”。</w:t>
      </w:r>
      <w:r w:rsidRPr="00827A33">
        <w:rPr>
          <w:rFonts w:hint="eastAsia"/>
          <w:color w:val="auto"/>
        </w:rPr>
        <w:t xml:space="preserve"> </w:t>
      </w:r>
    </w:p>
    <w:p w:rsidR="009A1D5A" w:rsidRPr="00827A33" w:rsidRDefault="00F336B1">
      <w:pPr>
        <w:adjustRightInd w:val="0"/>
        <w:spacing w:line="360" w:lineRule="auto"/>
        <w:ind w:firstLineChars="200" w:firstLine="420"/>
        <w:rPr>
          <w:rFonts w:ascii="宋体" w:hAnsi="宋体"/>
          <w:color w:val="auto"/>
        </w:rPr>
      </w:pPr>
      <w:r w:rsidRPr="00827A33">
        <w:rPr>
          <w:rFonts w:hint="eastAsia"/>
          <w:color w:val="auto"/>
        </w:rPr>
        <w:t>三、物业管</w:t>
      </w:r>
      <w:r w:rsidRPr="00827A33">
        <w:rPr>
          <w:rFonts w:ascii="宋体" w:hAnsi="宋体" w:hint="eastAsia"/>
          <w:color w:val="auto"/>
        </w:rPr>
        <w:t>理</w:t>
      </w:r>
      <w:r w:rsidRPr="00827A33">
        <w:rPr>
          <w:rFonts w:hint="eastAsia"/>
          <w:color w:val="auto"/>
        </w:rPr>
        <w:t>服务委托</w:t>
      </w:r>
      <w:r w:rsidRPr="00827A33">
        <w:rPr>
          <w:rFonts w:ascii="宋体" w:hAnsi="宋体" w:hint="eastAsia"/>
          <w:color w:val="auto"/>
        </w:rPr>
        <w:t>期限</w:t>
      </w:r>
      <w:r w:rsidRPr="00827A33">
        <w:rPr>
          <w:rFonts w:hAnsi="宋体" w:hint="eastAsia"/>
          <w:snapToGrid w:val="0"/>
          <w:color w:val="auto"/>
        </w:rPr>
        <w:t>自</w:t>
      </w:r>
      <w:r w:rsidRPr="00827A33">
        <w:rPr>
          <w:rFonts w:hAnsi="宋体" w:hint="eastAsia"/>
          <w:snapToGrid w:val="0"/>
          <w:color w:val="auto"/>
        </w:rPr>
        <w:t>2019</w:t>
      </w:r>
      <w:r w:rsidRPr="00827A33">
        <w:rPr>
          <w:rFonts w:hAnsi="宋体" w:hint="eastAsia"/>
          <w:snapToGrid w:val="0"/>
          <w:color w:val="auto"/>
        </w:rPr>
        <w:t>年</w:t>
      </w:r>
      <w:r w:rsidRPr="00827A33">
        <w:rPr>
          <w:rFonts w:hAnsi="宋体" w:hint="eastAsia"/>
          <w:snapToGrid w:val="0"/>
          <w:color w:val="auto"/>
        </w:rPr>
        <w:t xml:space="preserve">  </w:t>
      </w:r>
      <w:r w:rsidRPr="00827A33">
        <w:rPr>
          <w:rFonts w:hAnsi="宋体" w:hint="eastAsia"/>
          <w:snapToGrid w:val="0"/>
          <w:color w:val="auto"/>
        </w:rPr>
        <w:t>月</w:t>
      </w:r>
      <w:r w:rsidRPr="00827A33">
        <w:rPr>
          <w:rFonts w:hAnsi="宋体" w:hint="eastAsia"/>
          <w:snapToGrid w:val="0"/>
          <w:color w:val="auto"/>
        </w:rPr>
        <w:t xml:space="preserve">   </w:t>
      </w:r>
      <w:r w:rsidRPr="00827A33">
        <w:rPr>
          <w:rFonts w:hAnsi="宋体" w:hint="eastAsia"/>
          <w:snapToGrid w:val="0"/>
          <w:color w:val="auto"/>
        </w:rPr>
        <w:t>日起至</w:t>
      </w:r>
      <w:r w:rsidRPr="00827A33">
        <w:rPr>
          <w:rFonts w:hAnsi="宋体" w:hint="eastAsia"/>
          <w:snapToGrid w:val="0"/>
          <w:color w:val="auto"/>
        </w:rPr>
        <w:t xml:space="preserve">   2020</w:t>
      </w:r>
      <w:r w:rsidRPr="00827A33">
        <w:rPr>
          <w:rFonts w:hAnsi="宋体" w:hint="eastAsia"/>
          <w:snapToGrid w:val="0"/>
          <w:color w:val="auto"/>
        </w:rPr>
        <w:t>年</w:t>
      </w:r>
      <w:r w:rsidRPr="00827A33">
        <w:rPr>
          <w:rFonts w:hAnsi="宋体" w:hint="eastAsia"/>
          <w:snapToGrid w:val="0"/>
          <w:color w:val="auto"/>
        </w:rPr>
        <w:t xml:space="preserve">    </w:t>
      </w:r>
      <w:r w:rsidRPr="00827A33">
        <w:rPr>
          <w:rFonts w:hAnsi="宋体" w:hint="eastAsia"/>
          <w:snapToGrid w:val="0"/>
          <w:color w:val="auto"/>
        </w:rPr>
        <w:t>月</w:t>
      </w:r>
      <w:r w:rsidRPr="00827A33">
        <w:rPr>
          <w:rFonts w:hAnsi="宋体" w:hint="eastAsia"/>
          <w:snapToGrid w:val="0"/>
          <w:color w:val="auto"/>
        </w:rPr>
        <w:t xml:space="preserve">    </w:t>
      </w:r>
      <w:r w:rsidRPr="00827A33">
        <w:rPr>
          <w:rFonts w:hAnsi="宋体" w:hint="eastAsia"/>
          <w:snapToGrid w:val="0"/>
          <w:color w:val="auto"/>
        </w:rPr>
        <w:t>日止</w:t>
      </w:r>
      <w:r w:rsidRPr="00827A33">
        <w:rPr>
          <w:rFonts w:ascii="宋体" w:hAnsi="宋体" w:hint="eastAsia"/>
          <w:color w:val="auto"/>
        </w:rPr>
        <w:t>。</w:t>
      </w:r>
    </w:p>
    <w:p w:rsidR="009A1D5A" w:rsidRPr="00827A33" w:rsidRDefault="00F336B1">
      <w:pPr>
        <w:adjustRightInd w:val="0"/>
        <w:spacing w:line="360" w:lineRule="auto"/>
        <w:ind w:firstLineChars="200" w:firstLine="422"/>
        <w:rPr>
          <w:b/>
          <w:color w:val="auto"/>
        </w:rPr>
      </w:pPr>
      <w:r w:rsidRPr="00827A33">
        <w:rPr>
          <w:rFonts w:hint="eastAsia"/>
          <w:b/>
          <w:color w:val="auto"/>
        </w:rPr>
        <w:t>第二条</w:t>
      </w:r>
      <w:r w:rsidRPr="00827A33">
        <w:rPr>
          <w:rFonts w:hint="eastAsia"/>
          <w:b/>
          <w:color w:val="auto"/>
        </w:rPr>
        <w:t xml:space="preserve">  </w:t>
      </w:r>
      <w:r w:rsidRPr="00827A33">
        <w:rPr>
          <w:rFonts w:hint="eastAsia"/>
          <w:b/>
          <w:color w:val="auto"/>
        </w:rPr>
        <w:t>委托管理要求</w:t>
      </w:r>
    </w:p>
    <w:p w:rsidR="009A1D5A" w:rsidRPr="00827A33" w:rsidRDefault="00F336B1">
      <w:pPr>
        <w:snapToGrid w:val="0"/>
        <w:spacing w:line="400" w:lineRule="exact"/>
        <w:ind w:firstLineChars="200" w:firstLine="480"/>
        <w:rPr>
          <w:rFonts w:ascii="宋体" w:hAnsi="宋体"/>
          <w:color w:val="auto"/>
        </w:rPr>
      </w:pPr>
      <w:r w:rsidRPr="00827A33">
        <w:rPr>
          <w:rFonts w:ascii="宋体" w:hAnsi="宋体" w:hint="eastAsia"/>
          <w:color w:val="auto"/>
          <w:sz w:val="24"/>
        </w:rPr>
        <w:t>一</w:t>
      </w:r>
      <w:r w:rsidRPr="00827A33">
        <w:rPr>
          <w:rFonts w:ascii="宋体" w:hAnsi="宋体" w:hint="eastAsia"/>
          <w:color w:val="auto"/>
        </w:rPr>
        <w:t>、服务要求</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一）按照《招标文件》人员配置要求自主招聘并配足管理人员和保洁员，报甲方备案，同意后上岗；人员变动应在48小时内报甲方；用工必须严格执行《劳动合同法》等相关法律法规，并承担用工过程中产生的一切费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乙方在管理过程中，严格执行《国家安全生产法》等法律、法规，自觉遵守学校各项管理制度，接受校保卫处对保安工作的指导，因管理不善引起的治安、消防、卫生、安全等责任事故由乙方承担经济与法律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（三）乙方在管理过程中，必须建立完善的企业管理制度，</w:t>
      </w:r>
      <w:r w:rsidRPr="00827A33">
        <w:rPr>
          <w:rFonts w:ascii="宋体" w:hAnsi="宋体"/>
          <w:color w:val="auto"/>
        </w:rPr>
        <w:t>以项目整体为面、以业主服务要求为点，按</w:t>
      </w:r>
      <w:r w:rsidRPr="00827A33">
        <w:rPr>
          <w:rFonts w:ascii="宋体" w:hAnsi="宋体" w:hint="eastAsia"/>
          <w:color w:val="auto"/>
        </w:rPr>
        <w:t>服务</w:t>
      </w:r>
      <w:r w:rsidRPr="00827A33">
        <w:rPr>
          <w:rFonts w:ascii="宋体" w:hAnsi="宋体"/>
          <w:color w:val="auto"/>
        </w:rPr>
        <w:t>范围将责任具体划分到每一个人，强调分工包干负责，努力实现</w:t>
      </w:r>
      <w:r w:rsidRPr="00827A33">
        <w:rPr>
          <w:rFonts w:ascii="宋体" w:hAnsi="宋体" w:hint="eastAsia"/>
          <w:color w:val="auto"/>
        </w:rPr>
        <w:t>物业</w:t>
      </w:r>
      <w:r w:rsidRPr="00827A33">
        <w:rPr>
          <w:rFonts w:ascii="宋体" w:hAnsi="宋体"/>
          <w:color w:val="auto"/>
        </w:rPr>
        <w:t>服务事事有人管、处处无漏洞的无缝覆盖。</w:t>
      </w:r>
      <w:r w:rsidRPr="00827A33">
        <w:rPr>
          <w:rFonts w:ascii="宋体" w:hAnsi="宋体" w:hint="eastAsia"/>
          <w:color w:val="auto"/>
        </w:rPr>
        <w:t>管理制度、岗位职责、行为规范、应急预案、服务电话等上墙公示；工作人员统一着装，挂牌上岗。</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（四）乙方应</w:t>
      </w:r>
      <w:r w:rsidRPr="00827A33">
        <w:rPr>
          <w:rFonts w:ascii="宋体" w:hAnsi="宋体"/>
          <w:color w:val="auto"/>
        </w:rPr>
        <w:t>全面采用新工艺、新技术、新设备，提高项目服务科技含量和环保标准。</w:t>
      </w:r>
      <w:r w:rsidRPr="00827A33">
        <w:rPr>
          <w:rFonts w:ascii="宋体" w:hAnsi="宋体" w:hint="eastAsia"/>
          <w:color w:val="auto"/>
        </w:rPr>
        <w:t>广场、道路、楼宇大厅等大面积保洁区域须配备自动化清扫设备</w:t>
      </w:r>
      <w:r w:rsidRPr="00827A33">
        <w:rPr>
          <w:rFonts w:ascii="宋体" w:hAnsi="宋体"/>
          <w:color w:val="auto"/>
        </w:rPr>
        <w:t>、</w:t>
      </w:r>
      <w:r w:rsidRPr="00827A33">
        <w:rPr>
          <w:rFonts w:ascii="宋体" w:hAnsi="宋体" w:hint="eastAsia"/>
          <w:color w:val="auto"/>
        </w:rPr>
        <w:t>消杀采用</w:t>
      </w:r>
      <w:r w:rsidRPr="00827A33">
        <w:rPr>
          <w:rFonts w:ascii="宋体" w:hAnsi="宋体"/>
          <w:color w:val="auto"/>
        </w:rPr>
        <w:t>机动喷雾器等专业清洁消杀设备</w:t>
      </w:r>
      <w:r w:rsidRPr="00827A33">
        <w:rPr>
          <w:rFonts w:ascii="宋体" w:hAnsi="宋体" w:hint="eastAsia"/>
          <w:color w:val="auto"/>
        </w:rPr>
        <w:t>；</w:t>
      </w:r>
      <w:r w:rsidRPr="00827A33">
        <w:rPr>
          <w:rFonts w:ascii="宋体" w:hAnsi="宋体"/>
          <w:color w:val="auto"/>
        </w:rPr>
        <w:t>根据项目实际情况采用全干式作业、维护性保洁、零干扰服务。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（五）乙方在日常管理中自觉接受甲方检查、监督、考核，对甲方提出的问题及时进行整改,</w:t>
      </w:r>
      <w:r w:rsidRPr="00827A33">
        <w:rPr>
          <w:rFonts w:ascii="宋体" w:hAnsi="宋体"/>
          <w:color w:val="auto"/>
        </w:rPr>
        <w:t>接到</w:t>
      </w:r>
      <w:r w:rsidRPr="00827A33">
        <w:rPr>
          <w:rFonts w:ascii="宋体" w:hAnsi="宋体" w:hint="eastAsia"/>
          <w:color w:val="auto"/>
        </w:rPr>
        <w:t>甲方工作安排</w:t>
      </w:r>
      <w:r w:rsidRPr="00827A33">
        <w:rPr>
          <w:rFonts w:ascii="宋体" w:hAnsi="宋体"/>
          <w:color w:val="auto"/>
        </w:rPr>
        <w:t>后用最快的速度和最高的效率进行响应</w:t>
      </w:r>
      <w:r w:rsidRPr="00827A33">
        <w:rPr>
          <w:rFonts w:ascii="宋体" w:hAnsi="宋体" w:hint="eastAsia"/>
          <w:color w:val="auto"/>
        </w:rPr>
        <w:t>,努力提高师生满意度,保证服务质量,能够随时应接第三方审核和检查。</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（六）日常考核: 学校职能管理部门按照《常州工学院楼宇监管考核细则》、《常州工学院环境卫生监管考核细则》进行日常监管考核，考核产生的扣款在每季度结算管理费用时直接扣除。</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（七）师生满意度测评总体目标值应达到90%以上。</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lastRenderedPageBreak/>
        <w:t>二、服务范围</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（一）标的内所有楼宇的安全保卫、卫生保洁和管理服务；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（二）公共设施、设备的维修、保养、运行和管理；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（三）公共环境、公共场所的保洁服务和管理；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（四）普通教室、多媒体教室、教师休息室及相关教学设施设备的使用管理；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（五）大楼配电房及室外路灯、电柜、管线的管理维护；</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（六）停车库(位)的保洁与管理；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（七）给排水系统及其</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（八）设备管理维护；</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（九）噪声污染管理；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（十）校区窨井、下水道定期清理；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（十一）校园内湖（动物饲养管理）、河道管理；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（十二）雨水收集系统及其泵房管理；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（十三）消杀工作；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（十四）学校重大活动、集会、会议的环境布置工作；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（十五）按校方要求做好其它管理范围内的工作及校方安排的临时性工作。</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三、服务标准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（一）楼宇管理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安全保卫。实行全年无休24小时值班制，全面负责楼宇安全、建立严格规范的外来人员联系登记及大件物品出门管理制度；负责楼内公共安全秩序的维护和管理；负责楼内设备、设施的防火、防盗等安全工作；做好门禁通道管理，休息日、节假日严格控制人员进入，及时做好清场检查、关门、锁门工作。楼内禁止停放任何车辆或堆放杂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2.行政办公楼门厅需设立标准化服务前台,全面维护大楼秩序，保持大楼清洁、安静、有序的环境,认真做好来客来访的接待、登记和导引；负责会议室管理及服务工作；负责员工门控权限的管理工作。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公共卫生管理。所有公共部位（包括但不仅限于接待室、会议室、教室、门厅、走廊、楼梯、电梯、卫生间、开水间、室外平台、门窗、雨水口、落水管、屋顶、雨蓬、吊扇、灯具、开关等）及设备设施等全天候保持干净整洁，主要区域工作标准如下：</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w:t>
      </w:r>
      <w:r w:rsidRPr="00827A33">
        <w:rPr>
          <w:rFonts w:ascii="宋体" w:hAnsi="宋体"/>
          <w:color w:val="auto"/>
        </w:rPr>
        <w:t>各楼层大厅、通道、楼道的地面和正门、边门前台阶每天早晨</w:t>
      </w:r>
      <w:r w:rsidRPr="00827A33">
        <w:rPr>
          <w:rFonts w:ascii="宋体" w:hAnsi="宋体" w:hint="eastAsia"/>
          <w:color w:val="auto"/>
        </w:rPr>
        <w:t>7：30前完成第一遍清洁工作，</w:t>
      </w:r>
      <w:r w:rsidRPr="00827A33">
        <w:rPr>
          <w:rFonts w:ascii="宋体" w:hAnsi="宋体"/>
          <w:color w:val="auto"/>
        </w:rPr>
        <w:t>中晚</w:t>
      </w:r>
      <w:r w:rsidRPr="00827A33">
        <w:rPr>
          <w:rFonts w:ascii="宋体" w:hAnsi="宋体" w:hint="eastAsia"/>
          <w:color w:val="auto"/>
        </w:rPr>
        <w:t>再</w:t>
      </w:r>
      <w:r w:rsidRPr="00827A33">
        <w:rPr>
          <w:rFonts w:ascii="宋体" w:hAnsi="宋体"/>
          <w:color w:val="auto"/>
        </w:rPr>
        <w:t>各拖一次，随时保洁，做到无污渍、水渍、痰渍、灰尘、纸屑、杂物。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（2）卫生间、盥洗室冲扫每天四次，消毒每天一次，</w:t>
      </w:r>
      <w:r w:rsidRPr="00827A33">
        <w:rPr>
          <w:rFonts w:ascii="宋体" w:hAnsi="宋体"/>
          <w:color w:val="auto"/>
        </w:rPr>
        <w:t>垃圾桶每天上、下午各清理一次</w:t>
      </w:r>
      <w:r w:rsidRPr="00827A33">
        <w:rPr>
          <w:rFonts w:ascii="宋体" w:hAnsi="宋体" w:hint="eastAsia"/>
          <w:color w:val="auto"/>
        </w:rPr>
        <w:t>，</w:t>
      </w:r>
      <w:r w:rsidRPr="00827A33">
        <w:rPr>
          <w:rFonts w:ascii="宋体" w:hAnsi="宋体"/>
          <w:color w:val="auto"/>
        </w:rPr>
        <w:t>卫生间隔断</w:t>
      </w:r>
      <w:r w:rsidRPr="00827A33">
        <w:rPr>
          <w:rFonts w:ascii="宋体" w:hAnsi="宋体" w:hint="eastAsia"/>
          <w:color w:val="auto"/>
        </w:rPr>
        <w:t>每周一次</w:t>
      </w:r>
      <w:r w:rsidRPr="00827A33">
        <w:rPr>
          <w:rFonts w:ascii="宋体" w:hAnsi="宋体"/>
          <w:color w:val="auto"/>
        </w:rPr>
        <w:t>擦拭</w:t>
      </w:r>
      <w:r w:rsidRPr="00827A33">
        <w:rPr>
          <w:rFonts w:ascii="宋体" w:hAnsi="宋体" w:hint="eastAsia"/>
          <w:color w:val="auto"/>
        </w:rPr>
        <w:t>，24小时保持干净整洁，无异味，无污垢、无蚊蝇、无厕所文化；行政楼、图书馆卫生间</w:t>
      </w:r>
      <w:r w:rsidRPr="00827A33">
        <w:rPr>
          <w:rFonts w:ascii="宋体" w:hAnsi="宋体"/>
          <w:color w:val="auto"/>
        </w:rPr>
        <w:t>卷纸、擦手纸、洗手液随时补充，定期更换固体空气清新剂。</w:t>
      </w:r>
      <w:r w:rsidRPr="00827A33">
        <w:rPr>
          <w:rFonts w:ascii="宋体" w:hAnsi="宋体" w:hint="eastAsia"/>
          <w:color w:val="auto"/>
        </w:rPr>
        <w:t>醒目位置贴上保洁值日记录。</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（3）电梯保洁</w:t>
      </w:r>
      <w:r w:rsidRPr="00827A33">
        <w:rPr>
          <w:rFonts w:ascii="宋体" w:hAnsi="宋体"/>
          <w:color w:val="auto"/>
        </w:rPr>
        <w:t>每隔</w:t>
      </w:r>
      <w:r w:rsidRPr="00827A33">
        <w:rPr>
          <w:rFonts w:ascii="宋体" w:hAnsi="宋体" w:hint="eastAsia"/>
          <w:color w:val="auto"/>
        </w:rPr>
        <w:t>2</w:t>
      </w:r>
      <w:r w:rsidRPr="00827A33">
        <w:rPr>
          <w:rFonts w:ascii="宋体" w:hAnsi="宋体"/>
          <w:color w:val="auto"/>
        </w:rPr>
        <w:t>小时循环保洁一次，保持无锈渍、污渍、无杂物</w:t>
      </w:r>
      <w:r w:rsidRPr="00827A33">
        <w:rPr>
          <w:rFonts w:ascii="宋体" w:hAnsi="宋体" w:hint="eastAsia"/>
          <w:color w:val="auto"/>
        </w:rPr>
        <w:t>、无乱张贴及乱涂写。</w:t>
      </w:r>
      <w:r w:rsidRPr="00827A33">
        <w:rPr>
          <w:rFonts w:ascii="宋体" w:hAnsi="宋体" w:hint="eastAsia"/>
          <w:color w:val="auto"/>
        </w:rPr>
        <w:lastRenderedPageBreak/>
        <w:t>电梯厅白天每4小时拖扫一次；电梯轿厢消毒每天一次。电梯发生故障时，应及时报告有关部门。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（4）公共部位室内玻璃每周至少擦拭一次；楼道玻璃窗每周至少擦拭一次，教室玻璃定期擦拭，室内外橱窗、消防栓、过道门、扶手、</w:t>
      </w:r>
      <w:r w:rsidRPr="00827A33">
        <w:rPr>
          <w:rFonts w:ascii="宋体" w:hAnsi="宋体"/>
          <w:color w:val="auto"/>
        </w:rPr>
        <w:t>护栏</w:t>
      </w:r>
      <w:r w:rsidRPr="00827A33">
        <w:rPr>
          <w:rFonts w:ascii="宋体" w:hAnsi="宋体" w:hint="eastAsia"/>
          <w:color w:val="auto"/>
        </w:rPr>
        <w:t>等公共设施一天一次。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w:t>
      </w:r>
      <w:r w:rsidRPr="00827A33">
        <w:rPr>
          <w:rFonts w:ascii="宋体" w:hAnsi="宋体"/>
          <w:color w:val="auto"/>
        </w:rPr>
        <w:t>休息区域的沙发、茶几、烟灰缸及报架不间断保洁，做到无灰尘、污渍、杂物。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w:t>
      </w:r>
      <w:r w:rsidRPr="00827A33">
        <w:rPr>
          <w:rFonts w:ascii="宋体" w:hAnsi="宋体"/>
          <w:color w:val="auto"/>
        </w:rPr>
        <w:t>随时清理洗漱间的茶叶残渣，清扫地面，做到地面无污渍、水渍、痰渍、灰尘、纸屑、杂物。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w:t>
      </w:r>
      <w:r w:rsidRPr="00827A33">
        <w:rPr>
          <w:rFonts w:ascii="宋体" w:hAnsi="宋体"/>
          <w:color w:val="auto"/>
        </w:rPr>
        <w:t>做好公共会议室（包括桌、椅）的卫生保洁工作，会议室每周大清扫一次。会议室保洁应在会前会后及时完成。</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（8）</w:t>
      </w:r>
      <w:r w:rsidRPr="00827A33">
        <w:rPr>
          <w:rFonts w:ascii="宋体" w:hAnsi="宋体"/>
          <w:color w:val="auto"/>
        </w:rPr>
        <w:t>会议室门窗</w:t>
      </w:r>
      <w:r w:rsidRPr="00827A33">
        <w:rPr>
          <w:rFonts w:ascii="宋体" w:hAnsi="宋体" w:hint="eastAsia"/>
          <w:color w:val="auto"/>
        </w:rPr>
        <w:t>，至少</w:t>
      </w:r>
      <w:r w:rsidRPr="00827A33">
        <w:rPr>
          <w:rFonts w:ascii="宋体" w:hAnsi="宋体"/>
          <w:color w:val="auto"/>
        </w:rPr>
        <w:t>每两周擦一次，窗台每隔一天擦一次。要求：窗台上无灰尘；玻璃明净；门板无灰尘、泥渍；桌椅干净、摆放整齐；四壁干净，无蜘蛛网。</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（9）</w:t>
      </w:r>
      <w:r w:rsidRPr="00827A33">
        <w:rPr>
          <w:rFonts w:ascii="宋体" w:hAnsi="宋体"/>
          <w:color w:val="auto"/>
        </w:rPr>
        <w:t>窗口区域顶部蜘蛛网一经发现随时清理；大楼顶每周至少清洁一次</w:t>
      </w:r>
      <w:r w:rsidRPr="00827A33">
        <w:rPr>
          <w:rFonts w:ascii="宋体" w:hAnsi="宋体" w:hint="eastAsia"/>
          <w:color w:val="auto"/>
        </w:rPr>
        <w:t>。</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（10）</w:t>
      </w:r>
      <w:r w:rsidRPr="00827A33">
        <w:rPr>
          <w:rFonts w:ascii="宋体" w:hAnsi="宋体"/>
          <w:color w:val="auto"/>
        </w:rPr>
        <w:t>雨雪天及时铺放防滑地垫及安全提示牌。</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（11）楼内绿化养护和管理，包含浇水、施肥、修枝整形、防病治虫。</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（12）乙方负责配备保洁区域内清洁用品（含楼内垃圾桶、教室纸篓、垃圾袋等卫生用品）并承担相关费用，各楼宇大面积保洁区域须配备自动化清扫设备（低噪声）。</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行政楼办公室、图书馆阅览室、报告厅、书库地面、书架等的卫生保洁。要求做到地面无灰尘、纸屑、痰迹，墙面无污迹、顶棚无蛛网，无乱张贴、乱涂乱写，门窗、扶手干净无尘埃，雨棚屋顶无积水无垃圾及杂物，上、下水管道及污水管道通畅无损坏。垃圾实行袋装并按时收集至楼外指定地点。办公楼立面、公共楼道及物业区域内道路整洁，无堆放杂物现象，并承担“门前三包”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普通教室、教师休息室管理。根据教学部门课程计划及要求，合理安排教学科研场所，按时开关教室、会议室等管理范围内门锁，做好房间和教室钥匙的管理及查房工作；负责教室粉笔、粉擦发放并承担相关费用，保持室内清洁卫生，及时清理课桌内垃圾杂物，地面无灰尘、纸屑、痰迹，墙面无污迹、顶棚无蛛网，无乱张贴乱涂写，消除无人灯、长流水现象，清除课桌文化，桌椅完好、摆放整齐；做好教师休息室、会议室的开水供应、做好学校组织的会议、活动、考试等场所的管理及会场布置、茶水供应等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多媒体教室及相关教学设备管理。按教学要求，及时开关门窗，保持室内外清洁卫生，课桌内无垃圾杂物，地面无灰尘、纸屑、痰迹，墙面无污迹、顶棚无蛛网，保持多媒体设备外表洁净，状态良好，无课桌文化。负责多媒体教室内教学仪器设备的借用并做好记录。使用完毕应及时清点检查设备情况，保证各类设备设施完整，发现影响正常使用的情形，应及时通知学校有关部门维修保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7.车位管理。专人管理地面车位及地下车库，保持清洁卫生，车辆停放整齐有序，预防意外事件的发生。</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8.公共设备设施的保养和维修。负责托管范围内所有设备设施的管理、保养和维修（房屋本体结构改造、屋面防水、中央空调、消防设施、电梯、教学设备等维修除外）；做好维修工作台</w:t>
      </w:r>
      <w:r w:rsidRPr="00827A33">
        <w:rPr>
          <w:rFonts w:ascii="宋体" w:hAnsi="宋体" w:hint="eastAsia"/>
          <w:color w:val="auto"/>
        </w:rPr>
        <w:lastRenderedPageBreak/>
        <w:t>帐，如乙方不能维修，甲方可代维修，相关费用从乙方管理经费中扣除。</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9.水电管理。在服务范围内确保正常供水供电，制定应急处置方案，服务维修及时到位，设备完好率应在98%以上；制定切实可行的节水节电管理方案，在满足正常教学、科研、学生学习的前提下，要尽可能地采取措施节约水电，杜绝长明灯、长流水现象，并进行目标管理、考核奖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10.噪声污染管理。加强物业管理范围内的噪声污染管理，及时制止产生环境噪声污染的行为，确保正常的教学、办公秩序不受干扰。</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11.档案管理。制定切实可行的内部管理制度，按规定建立卫生、安全等内部管理台帐。做好大楼内大型设备管理使用、零星维修、多媒体教室管理、接待参观等相关资料的记录、整理、归档工作。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12. 文化氛围。营造符合高校特点的文化氛围，增强人文气息，体现以人为本的管理理念。</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13.乙方须随时了解掌握托管楼宇的使用情况，未经甲方同意，乙方对托管范围内的房产、设备、设施不得随意出租、出借，也不得改变其作用性质，严禁任何单位或个人擅自占用。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14.合同期满，乙方须将接收的房屋设备设施完好交还甲方。</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15.服从甲方管理，完成甲方安排的临时性任务及突击性任务。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（二）外环境保洁（含雨污管网、内湖及河道管理）要求</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必须配备自动化清扫设备（根据设备配备情况，工作人员数量经校方认可后可酌情减少），实行全天候清扫保洁，道路、人行道、自行车棚、宣传报栏、运动场、广场等，保持整洁无杂物、废纸、烟头、果皮、痰迹、积水等。雨、污水排放通畅，沟道无积水、垃圾，无卫生死角。</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2．校园主要干道的地面卫生应在每日7：15以前清扫完毕。每日至少进行两次清扫，并不受天气影响对校园环境实施全天保洁。</w:t>
      </w:r>
      <w:r w:rsidRPr="00827A33">
        <w:rPr>
          <w:rFonts w:ascii="宋体" w:hAnsi="宋体"/>
          <w:color w:val="auto"/>
        </w:rPr>
        <w:t>每天上、下午上班前将物业服务区域的路面、停车场各清扫一次，包括清除路面杂草、树叶、纸屑、垃圾袋等杂物，要求地面、草坪上无纸屑、杂物，做到循环保洁</w:t>
      </w:r>
      <w:r w:rsidRPr="00827A33">
        <w:rPr>
          <w:rFonts w:ascii="宋体" w:hAnsi="宋体" w:hint="eastAsia"/>
          <w:color w:val="auto"/>
        </w:rPr>
        <w:t>。</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 做好校园环境监督、检查和管理工作，全天保持环境整洁，建筑物内外无乱写、乱划、乱粘贴，无残标；公共设施、牌匾、路标、雕塑、亭廊、</w:t>
      </w:r>
      <w:r w:rsidRPr="00827A33">
        <w:rPr>
          <w:rFonts w:ascii="宋体" w:hAnsi="宋体"/>
          <w:color w:val="auto"/>
        </w:rPr>
        <w:t>花坛、休闲椅</w:t>
      </w:r>
      <w:r w:rsidRPr="00827A33">
        <w:rPr>
          <w:rFonts w:ascii="宋体" w:hAnsi="宋体" w:hint="eastAsia"/>
          <w:color w:val="auto"/>
        </w:rPr>
        <w:t>、石桌椅定期擦拭保持清洁。橱窗、宣传牌、指示牌、公用电话亭、做到无灰尘、污渍、玻璃明亮。及时清理乱堆物、乱拉横幅、乱张贴等现象。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4．实行垃圾袋装化，并及时收集清运到指定地点；做好垃圾箱（桶）的管理与维护及消杀工作，做到日产日清，无暴露垃圾，保持垃圾箱（桶）干净、整洁，周围地面无杂物污渍，</w:t>
      </w:r>
      <w:r w:rsidRPr="00827A33">
        <w:rPr>
          <w:rFonts w:ascii="宋体" w:hAnsi="宋体"/>
          <w:color w:val="auto"/>
        </w:rPr>
        <w:t>每周两次</w:t>
      </w:r>
      <w:r w:rsidRPr="00827A33">
        <w:rPr>
          <w:rFonts w:ascii="宋体" w:hAnsi="宋体" w:hint="eastAsia"/>
          <w:color w:val="auto"/>
        </w:rPr>
        <w:t>对</w:t>
      </w:r>
      <w:r w:rsidRPr="00827A33">
        <w:rPr>
          <w:rFonts w:ascii="宋体" w:hAnsi="宋体"/>
          <w:color w:val="auto"/>
        </w:rPr>
        <w:t>垃圾</w:t>
      </w:r>
      <w:r w:rsidRPr="00827A33">
        <w:rPr>
          <w:rFonts w:ascii="宋体" w:hAnsi="宋体" w:hint="eastAsia"/>
          <w:color w:val="auto"/>
        </w:rPr>
        <w:t>箱（</w:t>
      </w:r>
      <w:r w:rsidRPr="00827A33">
        <w:rPr>
          <w:rFonts w:ascii="宋体" w:hAnsi="宋体"/>
          <w:color w:val="auto"/>
        </w:rPr>
        <w:t>桶</w:t>
      </w:r>
      <w:r w:rsidRPr="00827A33">
        <w:rPr>
          <w:rFonts w:ascii="宋体" w:hAnsi="宋体" w:hint="eastAsia"/>
          <w:color w:val="auto"/>
        </w:rPr>
        <w:t>）进行</w:t>
      </w:r>
      <w:r w:rsidRPr="00827A33">
        <w:rPr>
          <w:rFonts w:ascii="宋体" w:hAnsi="宋体"/>
          <w:color w:val="auto"/>
        </w:rPr>
        <w:t>清洁、冲洗</w:t>
      </w:r>
      <w:r w:rsidRPr="00827A33">
        <w:rPr>
          <w:rFonts w:ascii="宋体" w:hAnsi="宋体" w:hint="eastAsia"/>
          <w:color w:val="auto"/>
        </w:rPr>
        <w:t>和消毒</w:t>
      </w:r>
      <w:r w:rsidRPr="00827A33">
        <w:rPr>
          <w:rFonts w:ascii="宋体" w:hAnsi="宋体"/>
          <w:color w:val="auto"/>
        </w:rPr>
        <w:t>；</w:t>
      </w:r>
      <w:r w:rsidRPr="00827A33">
        <w:rPr>
          <w:rFonts w:ascii="宋体" w:hAnsi="宋体" w:hint="eastAsia"/>
          <w:color w:val="auto"/>
        </w:rPr>
        <w:t>根据垃圾日产量及时调整垃圾箱（桶）数量。</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5．道路、地面不得直接搅拌水泥沙浆，建筑材料应按指定地点摆放整齐。建筑垃圾应按指定地点堆放并及时清运，对建筑垃圾影响道路通畅和环境卫生的现象要及时管理和清运。</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6.乙方需及时做好校园内窨井、雨污水管道的疏通、清理工作，普通</w:t>
      </w:r>
      <w:r w:rsidRPr="00827A33">
        <w:rPr>
          <w:rFonts w:ascii="宋体" w:hAnsi="宋体"/>
          <w:color w:val="auto"/>
        </w:rPr>
        <w:t>清洁</w:t>
      </w:r>
      <w:r w:rsidRPr="00827A33">
        <w:rPr>
          <w:rFonts w:ascii="宋体" w:hAnsi="宋体" w:hint="eastAsia"/>
          <w:color w:val="auto"/>
        </w:rPr>
        <w:t>每周一次，全面清理疏通每季度一次（清理的污泥及垃圾由乙方处理，不得放置校区内任何地点），并加强日常巡查，确保校区下水管道长期畅通，确保各窨井井盖完好。如因乙方未及时清理引起漫溢，或未按</w:t>
      </w:r>
      <w:r w:rsidRPr="00827A33">
        <w:rPr>
          <w:rFonts w:ascii="宋体" w:hAnsi="宋体" w:hint="eastAsia"/>
          <w:color w:val="auto"/>
        </w:rPr>
        <w:lastRenderedPageBreak/>
        <w:t>协议进行管理，乙方需承担由此造成的损失。</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7.做好雨水收集系统管理工作。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8.做好校园内湖、河道管理工作，确保无杂草生长、无漂浮物。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9. 负责每日看管明湖动物孔雀、天鹅、鸳鸯、金鱼，定时喂食、喂水（并承担相关费用），每日做好动物生活区域的卫生清洁工作。定期做好饲养动物的疾病防疫工作等。</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10.做好雨后、雪后道路的清洁工作，确保无积水、无积雪、无杂物。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11.乙方不得向第三方转包或分包环境保洁管理权。</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 xml:space="preserve">12.做好学校重大活动、集会等环境布置工作，根据节假日的要求及时挂收国旗、彩旗、灯笼等。 </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13.服从甲方管理，完成甲方安排的临时性任务及突击性任务。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（三）消杀工作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1.在上级部门及学校爱卫会工作指导下，做好爱国卫生相关工作，做好消杀、“除四害”工作。</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2.建立消杀工作管理制度，建立工作帐，有效控制害虫滋生；定期杀灭蚊、蝇、鼠、蚁，并做到无滋生源，适时投放消杀药物。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3.消杀过程中要注意操作安全，使用药品须为区爱卫办指定用药，投入药物地点固定安全。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乙方应按以上标准实现物业管理目标，本合同中未明确体现的属于项目范围内的其它服务应按乙方投标文件第七章相关标准执行。</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第三条  合同总价款    </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一、本合同项下物业管理服务费用人民币总价款（壹年）为    （大写）   整。</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二、本合同执行期间费用不调整。</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第四条  组成本合同的有关文件</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下列关于常州市政府采购号常采公【</w:t>
      </w:r>
      <w:r w:rsidRPr="00827A33">
        <w:rPr>
          <w:rFonts w:ascii="宋体" w:hAnsi="宋体"/>
          <w:color w:val="auto"/>
        </w:rPr>
        <w:t>201</w:t>
      </w:r>
      <w:r w:rsidRPr="00827A33">
        <w:rPr>
          <w:rFonts w:ascii="宋体" w:hAnsi="宋体" w:hint="eastAsia"/>
          <w:color w:val="auto"/>
        </w:rPr>
        <w:t>9】</w:t>
      </w:r>
      <w:r w:rsidR="00AF173A" w:rsidRPr="00827A33">
        <w:rPr>
          <w:rFonts w:ascii="宋体" w:hAnsi="宋体" w:hint="eastAsia"/>
          <w:color w:val="auto"/>
        </w:rPr>
        <w:t>0090</w:t>
      </w:r>
      <w:r w:rsidRPr="00827A33">
        <w:rPr>
          <w:rFonts w:ascii="宋体" w:hAnsi="宋体" w:hint="eastAsia"/>
          <w:color w:val="auto"/>
        </w:rPr>
        <w:t>号的招标文件或与本次采购活动方式相适应的文件及有关附件是本合同不可分割的组成部分，与本合同具有同等法律效力，这些文件包括但不限于：</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（1）乙方提供的投标文件和报价表；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（2）投标分项报价表；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（3）服务标准响应及偏离表；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（4）商务条款响应及偏离表；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（5）成交通知书；</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（6）《常州工学院楼宇监管考核细则》、《常州工学院环境卫生监管考核细则》；</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（7）甲乙双方商定的其他文件。</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第五条  双方权利义务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一、甲方权利义务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1．代表和维护产权人及使用人的合法权益；</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lastRenderedPageBreak/>
        <w:t>2．不得干涉乙方依法或依本合同规定内容所进行的管理活动；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3．负责处理非乙方原因而产生的各种纠纷；</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4．审定乙方撰写的物业管理服务管理制度；</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5．检查监督乙方管理工作的实施及制度的执行情况；</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6．审定乙方提出的物业管理服务年度计划及财务预决算；</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7．在合同生效之日起向乙方提供管理用房（产权属甲方），由乙方无偿使用，具体位置和面积根据实际情况商定；</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8．提供乙方进行物业管理服务所必须的水、电供应；</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 xml:space="preserve">9．协助乙方做好物业服务管理工作； </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10．法规、政策规定由甲方承担的其他责任。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二、乙方权利义务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1．根据有关法律、法规、本合同的规定及本物业的实际情况，制定物业服务管理制度及管理方案、年度管理计划等工作目标；</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2．在本物业管理区域内设立专门机构负责本物业的日常物业管理工作，并委派有岗位资质的人员履行本合同；</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3．自主开展各项物业管理活动，但不得侵害甲方、物业使用人及他人的合法权益，不得利用提供物业管理服务的便利获取不当利益；</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4．根据有关法律、法规的规定和本合同的规定，及时向甲方公告本管理区域内的重大物业服务事项；</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5．不得将本物业的整体物业管理及责任转嫁给第三方；</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6．对本物业的公用设施不得擅自占用和改变使用功能，如需在本物业内改、扩建或完善配套项目，须与甲方协商，经甲方同意报有关部门方可实施；</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7．按本合同第九条第1、2款规定，对甲方的违约行为进行处理；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8．合同终止时，向甲方移交全部物业管理用房、档案资料和属甲方所有的其他资产，并办理交接手续；</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9．法规、政策规定由乙方承担的其他责任。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三、在管理过程中，因下列因素所致的损害，不论其为直接或间接，均构成对乙方的免责事由，乙方均不负赔偿之责：</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1．天灾、地震等不可抗力的事由所致的损害；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．暴动、持械抢劫、破坏、爆炸、火灾、刑事犯罪等违法行为等事由所致的损害，但因乙方故意或过失所致，不在此限；</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3</w:t>
      </w:r>
      <w:r w:rsidRPr="00827A33">
        <w:rPr>
          <w:rFonts w:ascii="宋体" w:hAnsi="宋体" w:hint="eastAsia"/>
          <w:color w:val="auto"/>
        </w:rPr>
        <w:t>．因本合同标的物本身固有瑕疵所致的损害；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4</w:t>
      </w:r>
      <w:r w:rsidRPr="00827A33">
        <w:rPr>
          <w:rFonts w:ascii="宋体" w:hAnsi="宋体" w:hint="eastAsia"/>
          <w:color w:val="auto"/>
        </w:rPr>
        <w:t>．因甲方或第三者之故意、过失所致的损害；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5</w:t>
      </w:r>
      <w:r w:rsidRPr="00827A33">
        <w:rPr>
          <w:rFonts w:ascii="宋体" w:hAnsi="宋体" w:hint="eastAsia"/>
          <w:color w:val="auto"/>
        </w:rPr>
        <w:t>．因甲方或物业使用人专有部分的火灾、盗窃等所致的损害；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6</w:t>
      </w:r>
      <w:r w:rsidRPr="00827A33">
        <w:rPr>
          <w:rFonts w:ascii="宋体" w:hAnsi="宋体" w:hint="eastAsia"/>
          <w:color w:val="auto"/>
        </w:rPr>
        <w:t>．因乙方书面建议甲方改善或改进物业管理措施，而甲方未采纳所致的损害；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lastRenderedPageBreak/>
        <w:t>7</w:t>
      </w:r>
      <w:r w:rsidRPr="00827A33">
        <w:rPr>
          <w:rFonts w:ascii="宋体" w:hAnsi="宋体" w:hint="eastAsia"/>
          <w:color w:val="auto"/>
        </w:rPr>
        <w:t>．因甲方或物业使用人指挥调派乙方工作人员所致的损害；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8</w:t>
      </w:r>
      <w:r w:rsidRPr="00827A33">
        <w:rPr>
          <w:rFonts w:ascii="宋体" w:hAnsi="宋体" w:hint="eastAsia"/>
          <w:color w:val="auto"/>
        </w:rPr>
        <w:t>．本合同标的物之共用部分（含共用部位、共用设备设施）自然或人为的任何损坏。但因乙方故意或重大过失所致的，不在此限；</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9</w:t>
      </w:r>
      <w:r w:rsidRPr="00827A33">
        <w:rPr>
          <w:rFonts w:ascii="宋体" w:hAnsi="宋体" w:hint="eastAsia"/>
          <w:color w:val="auto"/>
        </w:rPr>
        <w:t>．除上述各款外，其它不可归责于乙方之事由的。</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四、为维护公众、甲方及物业使用人的合法利益，在不可预见情况下，如发生煤气泄露、漏电、火灾、水管破裂、救助人命、协助公安机关执行任务等情况，乙方因采取紧急避险措施造成财产损失的，按有关法律规定处理。</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第六条</w:t>
      </w:r>
      <w:r w:rsidRPr="00827A33">
        <w:rPr>
          <w:rFonts w:ascii="宋体" w:hAnsi="宋体"/>
          <w:b/>
          <w:color w:val="auto"/>
        </w:rPr>
        <w:t xml:space="preserve">    </w:t>
      </w:r>
      <w:r w:rsidRPr="00827A33">
        <w:rPr>
          <w:rFonts w:ascii="宋体" w:hAnsi="宋体" w:hint="eastAsia"/>
          <w:b/>
          <w:color w:val="auto"/>
        </w:rPr>
        <w:t>质量保证</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一、建立质量管理系统并有效运行，物业管理服务能够接受质量审核。</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二、各项承诺指标及所采取的措施详见</w:t>
      </w:r>
      <w:r w:rsidRPr="00827A33">
        <w:rPr>
          <w:rFonts w:ascii="宋体" w:hAnsi="宋体"/>
          <w:color w:val="auto"/>
        </w:rPr>
        <w:t>“</w:t>
      </w:r>
      <w:r w:rsidRPr="00827A33">
        <w:rPr>
          <w:rFonts w:ascii="宋体" w:hAnsi="宋体" w:hint="eastAsia"/>
          <w:color w:val="auto"/>
        </w:rPr>
        <w:t>投标文件</w:t>
      </w:r>
      <w:r w:rsidRPr="00827A33">
        <w:rPr>
          <w:rFonts w:ascii="宋体" w:hAnsi="宋体"/>
          <w:color w:val="auto"/>
        </w:rPr>
        <w:t>”</w:t>
      </w:r>
      <w:r w:rsidRPr="00827A33">
        <w:rPr>
          <w:rFonts w:ascii="宋体" w:hAnsi="宋体" w:hint="eastAsia"/>
          <w:color w:val="auto"/>
        </w:rPr>
        <w:t>。</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三、其他物业管理服务质量要求按常州市有关标准执行。</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第七条</w:t>
      </w:r>
      <w:r w:rsidRPr="00827A33">
        <w:rPr>
          <w:rFonts w:ascii="宋体" w:hAnsi="宋体"/>
          <w:color w:val="auto"/>
        </w:rPr>
        <w:t xml:space="preserve">    </w:t>
      </w:r>
      <w:r w:rsidRPr="00827A33">
        <w:rPr>
          <w:rFonts w:ascii="宋体" w:hAnsi="宋体" w:hint="eastAsia"/>
          <w:color w:val="auto"/>
        </w:rPr>
        <w:t>履约保证金</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1．乙方在签订本合同之日，向甲方或甲方指定的机构提交履约保证金（合同价的5%）。</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2．履约保证金的有效期为甲乙双方签署验收满意说明之日起</w:t>
      </w:r>
      <w:r w:rsidRPr="00827A33">
        <w:rPr>
          <w:rFonts w:ascii="宋体" w:hAnsi="宋体"/>
          <w:color w:val="auto"/>
        </w:rPr>
        <w:t>5</w:t>
      </w:r>
      <w:r w:rsidRPr="00827A33">
        <w:rPr>
          <w:rFonts w:ascii="宋体" w:hAnsi="宋体" w:hint="eastAsia"/>
          <w:color w:val="auto"/>
        </w:rPr>
        <w:t>个工作日内。</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3．如乙方未能履行合同规定的义务，甲方有权从履约保证金中取得补偿。</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4．履约保证金扣除甲方应得的补偿后的余额在有效期满后</w:t>
      </w:r>
      <w:r w:rsidRPr="00827A33">
        <w:rPr>
          <w:rFonts w:ascii="宋体" w:hAnsi="宋体"/>
          <w:color w:val="auto"/>
        </w:rPr>
        <w:t>5</w:t>
      </w:r>
      <w:r w:rsidRPr="00827A33">
        <w:rPr>
          <w:rFonts w:ascii="宋体" w:hAnsi="宋体" w:hint="eastAsia"/>
          <w:color w:val="auto"/>
        </w:rPr>
        <w:t>个工作日内无息退还给乙方。</w:t>
      </w:r>
    </w:p>
    <w:p w:rsidR="009A1D5A" w:rsidRPr="00827A33" w:rsidRDefault="009A1D5A">
      <w:pPr>
        <w:snapToGrid w:val="0"/>
        <w:spacing w:line="400" w:lineRule="exact"/>
        <w:ind w:firstLineChars="200" w:firstLine="420"/>
        <w:rPr>
          <w:rFonts w:ascii="宋体" w:hAnsi="宋体"/>
          <w:color w:val="auto"/>
        </w:rPr>
      </w:pP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第八条</w:t>
      </w:r>
      <w:r w:rsidRPr="00827A33">
        <w:rPr>
          <w:rFonts w:ascii="宋体" w:hAnsi="宋体"/>
          <w:b/>
          <w:color w:val="auto"/>
        </w:rPr>
        <w:t xml:space="preserve">    </w:t>
      </w:r>
      <w:r w:rsidRPr="00827A33">
        <w:rPr>
          <w:rFonts w:ascii="宋体" w:hAnsi="宋体" w:hint="eastAsia"/>
          <w:b/>
          <w:color w:val="auto"/>
        </w:rPr>
        <w:t>款项支付</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．本合同项下所有款项均以人民币支付。</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物业管理服务费的结算形式（按季度结算）：</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（1）管理费的10%作为满意度综合考核，每学年考核两次，满意度达90%全额发放；满意度90%-75%，按每低1个百分点扣除1/100计算；满意度低于75%，10%不发放。</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（2）甲方根据《常州工学院楼宇监管考核细则》、《常州工学院环境卫生考核细则》对乙方管理情况实施考核，考核扣款在管理服务费结算时扣除。</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（3）如果物业管理服务质量严重与双方达成协议偏离，甲方有权扣除上一月的服务费，造成重大损失将追究责任并赔偿损失。</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．本合同项下的采购资金系甲方自行支付。</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3</w:t>
      </w:r>
      <w:r w:rsidRPr="00827A33">
        <w:rPr>
          <w:rFonts w:ascii="宋体" w:hAnsi="宋体" w:hint="eastAsia"/>
          <w:color w:val="auto"/>
        </w:rPr>
        <w:t>．以上款项按约定向乙方支付。</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第九条</w:t>
      </w:r>
      <w:r w:rsidRPr="00827A33">
        <w:rPr>
          <w:rFonts w:ascii="宋体" w:hAnsi="宋体"/>
          <w:b/>
          <w:color w:val="auto"/>
        </w:rPr>
        <w:t xml:space="preserve">    </w:t>
      </w:r>
      <w:r w:rsidRPr="00827A33">
        <w:rPr>
          <w:rFonts w:ascii="宋体" w:hAnsi="宋体" w:hint="eastAsia"/>
          <w:b/>
          <w:color w:val="auto"/>
        </w:rPr>
        <w:t>违约责任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．甲方无正当理由，违反本合同第五条的有关规定，使乙方未能完成规定管理目标的，乙方有权要求甲方在一定期限内解决，逾期未解决，造成乙方经济损失的，由甲方向乙方偿付当月总价</w:t>
      </w:r>
      <w:r w:rsidRPr="00827A33">
        <w:rPr>
          <w:rFonts w:ascii="宋体" w:hAnsi="宋体"/>
          <w:color w:val="auto"/>
        </w:rPr>
        <w:t>5%</w:t>
      </w:r>
      <w:r w:rsidRPr="00827A33">
        <w:rPr>
          <w:rFonts w:ascii="宋体" w:hAnsi="宋体" w:hint="eastAsia"/>
          <w:color w:val="auto"/>
        </w:rPr>
        <w:t>的违约金。</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．甲方未按合同规定的期限向乙方支付款项的，每逾期</w:t>
      </w:r>
      <w:r w:rsidRPr="00827A33">
        <w:rPr>
          <w:rFonts w:ascii="宋体" w:hAnsi="宋体"/>
          <w:color w:val="auto"/>
        </w:rPr>
        <w:t>1</w:t>
      </w:r>
      <w:r w:rsidRPr="00827A33">
        <w:rPr>
          <w:rFonts w:ascii="宋体" w:hAnsi="宋体" w:hint="eastAsia"/>
          <w:color w:val="auto"/>
        </w:rPr>
        <w:t>天甲方向乙方偿付按当月欠款总额的</w:t>
      </w:r>
      <w:r w:rsidRPr="00827A33">
        <w:rPr>
          <w:rFonts w:ascii="宋体" w:hAnsi="宋体"/>
          <w:color w:val="auto"/>
        </w:rPr>
        <w:t>5‰</w:t>
      </w:r>
      <w:r w:rsidRPr="00827A33">
        <w:rPr>
          <w:rFonts w:ascii="宋体" w:hAnsi="宋体" w:hint="eastAsia"/>
          <w:color w:val="auto"/>
        </w:rPr>
        <w:t>滞纳金，但累计滞纳金总额不超过欠款总额的</w:t>
      </w:r>
      <w:r w:rsidRPr="00827A33">
        <w:rPr>
          <w:rFonts w:ascii="宋体" w:hAnsi="宋体"/>
          <w:color w:val="auto"/>
        </w:rPr>
        <w:t xml:space="preserve">5% </w:t>
      </w:r>
      <w:r w:rsidRPr="00827A33">
        <w:rPr>
          <w:rFonts w:ascii="宋体" w:hAnsi="宋体" w:hint="eastAsia"/>
          <w:color w:val="auto"/>
        </w:rPr>
        <w:t>。</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3</w:t>
      </w:r>
      <w:r w:rsidRPr="00827A33">
        <w:rPr>
          <w:rFonts w:ascii="宋体" w:hAnsi="宋体" w:hint="eastAsia"/>
          <w:color w:val="auto"/>
        </w:rPr>
        <w:t>．乙方无正当理由，违反本合同第五条及第六条的有关规定，未能达到规定管理目标及质量</w:t>
      </w:r>
      <w:r w:rsidRPr="00827A33">
        <w:rPr>
          <w:rFonts w:ascii="宋体" w:hAnsi="宋体" w:hint="eastAsia"/>
          <w:color w:val="auto"/>
        </w:rPr>
        <w:lastRenderedPageBreak/>
        <w:t>保证的，甲方有权要求乙方限期整改，逾期未整改，造成甲方经济损失的，甲方有权扣留乙方全部履约保证金，同时乙方应向甲方支付当月总价</w:t>
      </w:r>
      <w:r w:rsidRPr="00827A33">
        <w:rPr>
          <w:rFonts w:ascii="宋体" w:hAnsi="宋体"/>
          <w:color w:val="auto"/>
        </w:rPr>
        <w:t>5%</w:t>
      </w:r>
      <w:r w:rsidRPr="00827A33">
        <w:rPr>
          <w:rFonts w:ascii="宋体" w:hAnsi="宋体" w:hint="eastAsia"/>
          <w:color w:val="auto"/>
        </w:rPr>
        <w:t>的违约金。</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4</w:t>
      </w:r>
      <w:r w:rsidRPr="00827A33">
        <w:rPr>
          <w:rFonts w:ascii="宋体" w:hAnsi="宋体" w:hint="eastAsia"/>
          <w:color w:val="auto"/>
        </w:rPr>
        <w:t>．乙方无正当理由，违反本合同第三条的有关规定，擅自收费或擅自提高收费标准的，对擅自收费部分或超出标准的部分，甲方有权要求乙方双倍返还；造成甲方经济损失的，乙方应给予甲方经济赔偿。</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5</w:t>
      </w:r>
      <w:r w:rsidRPr="00827A33">
        <w:rPr>
          <w:rFonts w:ascii="宋体" w:hAnsi="宋体" w:hint="eastAsia"/>
          <w:color w:val="auto"/>
        </w:rPr>
        <w:t>．乙方在承担上述</w:t>
      </w:r>
      <w:r w:rsidRPr="00827A33">
        <w:rPr>
          <w:rFonts w:ascii="宋体" w:hAnsi="宋体"/>
          <w:color w:val="auto"/>
        </w:rPr>
        <w:t>3</w:t>
      </w:r>
      <w:r w:rsidRPr="00827A33">
        <w:rPr>
          <w:rFonts w:ascii="宋体" w:hAnsi="宋体" w:hint="eastAsia"/>
          <w:color w:val="auto"/>
        </w:rPr>
        <w:t>、</w:t>
      </w:r>
      <w:r w:rsidRPr="00827A33">
        <w:rPr>
          <w:rFonts w:ascii="宋体" w:hAnsi="宋体"/>
          <w:color w:val="auto"/>
        </w:rPr>
        <w:t>4</w:t>
      </w:r>
      <w:r w:rsidRPr="00827A33">
        <w:rPr>
          <w:rFonts w:ascii="宋体" w:hAnsi="宋体" w:hint="eastAsia"/>
          <w:color w:val="auto"/>
        </w:rPr>
        <w:t>款一项或多项违约责任后，仍应继续履行合同规定的义务（甲方解除合同的除外）。甲方未能及时追究乙方的任何一项违约责任并不表明甲方放弃追究乙方该项或其他违约责任。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6</w:t>
      </w:r>
      <w:r w:rsidRPr="00827A33">
        <w:rPr>
          <w:rFonts w:ascii="宋体" w:hAnsi="宋体" w:hint="eastAsia"/>
          <w:color w:val="auto"/>
        </w:rPr>
        <w:t>．乙方若违反投标文件中所要求的用工数量、年龄等要求将扣除相关费用。</w:t>
      </w:r>
    </w:p>
    <w:p w:rsidR="009A1D5A" w:rsidRPr="00827A33" w:rsidRDefault="009A1D5A">
      <w:pPr>
        <w:snapToGrid w:val="0"/>
        <w:spacing w:line="400" w:lineRule="exact"/>
        <w:ind w:firstLineChars="200" w:firstLine="420"/>
        <w:rPr>
          <w:rFonts w:ascii="宋体" w:hAnsi="宋体"/>
          <w:color w:val="auto"/>
        </w:rPr>
      </w:pP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第十条</w:t>
      </w:r>
      <w:r w:rsidRPr="00827A33">
        <w:rPr>
          <w:rFonts w:ascii="宋体" w:hAnsi="宋体"/>
          <w:b/>
          <w:color w:val="auto"/>
        </w:rPr>
        <w:t xml:space="preserve">    </w:t>
      </w:r>
      <w:r w:rsidRPr="00827A33">
        <w:rPr>
          <w:rFonts w:ascii="宋体" w:hAnsi="宋体" w:hint="eastAsia"/>
          <w:b/>
          <w:color w:val="auto"/>
        </w:rPr>
        <w:t>合同的变更和终止</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．除《政府采购法》第</w:t>
      </w:r>
      <w:r w:rsidRPr="00827A33">
        <w:rPr>
          <w:rFonts w:ascii="宋体" w:hAnsi="宋体"/>
          <w:color w:val="auto"/>
        </w:rPr>
        <w:t>49</w:t>
      </w:r>
      <w:r w:rsidRPr="00827A33">
        <w:rPr>
          <w:rFonts w:ascii="宋体" w:hAnsi="宋体" w:hint="eastAsia"/>
          <w:color w:val="auto"/>
        </w:rPr>
        <w:t>条、第</w:t>
      </w:r>
      <w:r w:rsidRPr="00827A33">
        <w:rPr>
          <w:rFonts w:ascii="宋体" w:hAnsi="宋体"/>
          <w:color w:val="auto"/>
        </w:rPr>
        <w:t>50</w:t>
      </w:r>
      <w:r w:rsidRPr="00827A33">
        <w:rPr>
          <w:rFonts w:ascii="宋体" w:hAnsi="宋体" w:hint="eastAsia"/>
          <w:color w:val="auto"/>
        </w:rPr>
        <w:t>条第二款规定的情形外，本合同一经签订，甲乙双方不得擅自变更、中止或终止合同。如遇政策、法规调整等因素、需变更或终止本合同时，甲方不承担任何违约责任。</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．本合同终止时，乙方应移交物业管理权，撤出本物业，协助甲方作好物业服务的交接和善后工作，移交或配合甲方移交管理用房和物业管理的全部档案资料等。</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3．本物业管理合同终止后，在新的物业管理企业接管本物业前，除甲方要求乙方提前撤离外，新老物业管理公司的交接过渡期最长为</w:t>
      </w:r>
      <w:r w:rsidRPr="00827A33">
        <w:rPr>
          <w:rFonts w:ascii="宋体" w:hAnsi="宋体"/>
          <w:color w:val="auto"/>
        </w:rPr>
        <w:t>1</w:t>
      </w:r>
      <w:r w:rsidRPr="00827A33">
        <w:rPr>
          <w:rFonts w:ascii="宋体" w:hAnsi="宋体" w:hint="eastAsia"/>
          <w:color w:val="auto"/>
        </w:rPr>
        <w:t>个月，在此期间乙方应提供过渡期物业管理服务，过渡期物业管理服务标准和服务费标准不变，由乙方收取；</w:t>
      </w:r>
      <w:r w:rsidRPr="00827A33">
        <w:rPr>
          <w:rFonts w:ascii="宋体" w:hAnsi="宋体"/>
          <w:color w:val="auto"/>
        </w:rPr>
        <w:t>1</w:t>
      </w:r>
      <w:r w:rsidRPr="00827A33">
        <w:rPr>
          <w:rFonts w:ascii="宋体" w:hAnsi="宋体" w:hint="eastAsia"/>
          <w:color w:val="auto"/>
        </w:rPr>
        <w:t>个月过渡期满后，必须按规定进行交接、撤离。</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 xml:space="preserve">第十一条　</w:t>
      </w:r>
      <w:r w:rsidRPr="00827A33">
        <w:rPr>
          <w:rFonts w:ascii="宋体" w:hAnsi="宋体"/>
          <w:b/>
          <w:color w:val="auto"/>
        </w:rPr>
        <w:t xml:space="preserve">   </w:t>
      </w:r>
      <w:r w:rsidRPr="00827A33">
        <w:rPr>
          <w:rFonts w:ascii="宋体" w:hAnsi="宋体" w:hint="eastAsia"/>
          <w:b/>
          <w:color w:val="auto"/>
        </w:rPr>
        <w:t>合同的转让</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乙方不得擅自部分或全部转让其应履行的合同义务。</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第十二条</w:t>
      </w:r>
      <w:r w:rsidRPr="00827A33">
        <w:rPr>
          <w:rFonts w:ascii="宋体" w:hAnsi="宋体"/>
          <w:b/>
          <w:color w:val="auto"/>
        </w:rPr>
        <w:t xml:space="preserve">    </w:t>
      </w:r>
      <w:r w:rsidRPr="00827A33">
        <w:rPr>
          <w:rFonts w:ascii="宋体" w:hAnsi="宋体" w:hint="eastAsia"/>
          <w:b/>
          <w:color w:val="auto"/>
        </w:rPr>
        <w:t>争议的解决</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．因履行本合同引起的或与本合同有关的争议，甲、乙双方应首先通过友好协商解决，如果协商不能解决争议，则采取以下第（</w:t>
      </w:r>
      <w:r w:rsidRPr="00827A33">
        <w:rPr>
          <w:rFonts w:ascii="宋体" w:hAnsi="宋体"/>
          <w:color w:val="auto"/>
        </w:rPr>
        <w:t>2</w:t>
      </w:r>
      <w:r w:rsidRPr="00827A33">
        <w:rPr>
          <w:rFonts w:ascii="宋体" w:hAnsi="宋体" w:hint="eastAsia"/>
          <w:color w:val="auto"/>
        </w:rPr>
        <w:t>）种方式解决争议：</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w:t>
      </w:r>
      <w:r w:rsidRPr="00827A33">
        <w:rPr>
          <w:rFonts w:ascii="宋体" w:hAnsi="宋体"/>
          <w:color w:val="auto"/>
        </w:rPr>
        <w:t>1</w:t>
      </w:r>
      <w:r w:rsidRPr="00827A33">
        <w:rPr>
          <w:rFonts w:ascii="宋体" w:hAnsi="宋体" w:hint="eastAsia"/>
          <w:color w:val="auto"/>
        </w:rPr>
        <w:t>）向甲方所在地有管辖权的人民法院提起诉讼；</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w:t>
      </w:r>
      <w:r w:rsidRPr="00827A33">
        <w:rPr>
          <w:rFonts w:ascii="宋体" w:hAnsi="宋体"/>
          <w:color w:val="auto"/>
        </w:rPr>
        <w:t>2</w:t>
      </w:r>
      <w:r w:rsidRPr="00827A33">
        <w:rPr>
          <w:rFonts w:ascii="宋体" w:hAnsi="宋体" w:hint="eastAsia"/>
          <w:color w:val="auto"/>
        </w:rPr>
        <w:t>）向常州仲裁委员会按其仲裁规则申请仲裁。</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．在仲裁期间，本合同应继续履行。</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第十三条</w:t>
      </w:r>
      <w:r w:rsidRPr="00827A33">
        <w:rPr>
          <w:rFonts w:ascii="宋体" w:hAnsi="宋体"/>
          <w:b/>
          <w:color w:val="auto"/>
        </w:rPr>
        <w:t xml:space="preserve">   </w:t>
      </w:r>
      <w:r w:rsidRPr="00827A33">
        <w:rPr>
          <w:rFonts w:ascii="宋体" w:hAnsi="宋体" w:hint="eastAsia"/>
          <w:b/>
          <w:color w:val="auto"/>
        </w:rPr>
        <w:t>诚实信用</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乙方应诚实信用，严格按照谈判文件要求和承诺履行合同，不向甲方进行商业贿赂或者提供不正当利益。</w:t>
      </w:r>
    </w:p>
    <w:p w:rsidR="009A1D5A" w:rsidRPr="00827A33" w:rsidRDefault="00F336B1">
      <w:pPr>
        <w:snapToGrid w:val="0"/>
        <w:spacing w:line="400" w:lineRule="exact"/>
        <w:ind w:firstLineChars="200" w:firstLine="422"/>
        <w:rPr>
          <w:rFonts w:ascii="宋体" w:hAnsi="宋体"/>
          <w:b/>
          <w:color w:val="auto"/>
        </w:rPr>
      </w:pPr>
      <w:r w:rsidRPr="00827A33">
        <w:rPr>
          <w:rFonts w:ascii="宋体" w:hAnsi="宋体" w:hint="eastAsia"/>
          <w:b/>
          <w:color w:val="auto"/>
        </w:rPr>
        <w:t>第十四条</w:t>
      </w:r>
      <w:r w:rsidRPr="00827A33">
        <w:rPr>
          <w:rFonts w:ascii="宋体" w:hAnsi="宋体"/>
          <w:b/>
          <w:color w:val="auto"/>
        </w:rPr>
        <w:t xml:space="preserve">   </w:t>
      </w:r>
      <w:r w:rsidRPr="00827A33">
        <w:rPr>
          <w:rFonts w:ascii="宋体" w:hAnsi="宋体" w:hint="eastAsia"/>
          <w:b/>
          <w:color w:val="auto"/>
        </w:rPr>
        <w:t>合同生效及其他</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本合同自签订之日起生效。</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本合同一式肆份，甲乙双方各执壹份，贰份交政府采购中心存档。</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政府采购中心为集中采购机构，根据甲方的授权代其采购确定乙方为成交单位，但不承担本</w:t>
      </w:r>
      <w:r w:rsidRPr="00827A33">
        <w:rPr>
          <w:rFonts w:ascii="宋体" w:hAnsi="宋体" w:hint="eastAsia"/>
          <w:color w:val="auto"/>
        </w:rPr>
        <w:lastRenderedPageBreak/>
        <w:t>合同规定的甲方的权利和义务。</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本合同执行期间如遇不可抗力，致使合同无法履行时，双方应按有关法律规定及时协商处理。</w:t>
      </w:r>
    </w:p>
    <w:p w:rsidR="009A1D5A" w:rsidRPr="00827A33" w:rsidRDefault="00F336B1">
      <w:pPr>
        <w:snapToGrid w:val="0"/>
        <w:spacing w:line="400" w:lineRule="exact"/>
        <w:ind w:firstLineChars="200" w:firstLine="420"/>
        <w:rPr>
          <w:rFonts w:ascii="宋体" w:hAnsi="宋体"/>
          <w:color w:val="auto"/>
        </w:rPr>
      </w:pPr>
      <w:r w:rsidRPr="00827A33">
        <w:rPr>
          <w:rFonts w:ascii="宋体" w:hAnsi="宋体" w:hint="eastAsia"/>
          <w:color w:val="auto"/>
        </w:rPr>
        <w:t>本合同应按照中华人民共和国的现行法律进行解释，条款中如与国家规定、条例有抵触的，则该条款无效并按国家规定和条例执行，合同的其它条款继续有效。</w:t>
      </w:r>
    </w:p>
    <w:p w:rsidR="009A1D5A" w:rsidRPr="00827A33" w:rsidRDefault="00F336B1">
      <w:pPr>
        <w:spacing w:line="500" w:lineRule="exact"/>
        <w:rPr>
          <w:rFonts w:ascii="宋体" w:hAnsi="宋体"/>
          <w:color w:val="auto"/>
        </w:rPr>
      </w:pPr>
      <w:r w:rsidRPr="00827A33">
        <w:rPr>
          <w:rFonts w:ascii="宋体" w:hAnsi="宋体" w:hint="eastAsia"/>
          <w:color w:val="auto"/>
        </w:rPr>
        <w:t>甲方（采购人）：</w:t>
      </w:r>
      <w:r w:rsidRPr="00827A33">
        <w:rPr>
          <w:rFonts w:ascii="宋体" w:hAnsi="宋体"/>
          <w:color w:val="auto"/>
        </w:rPr>
        <w:t xml:space="preserve">   </w:t>
      </w:r>
      <w:r w:rsidRPr="00827A33">
        <w:rPr>
          <w:rFonts w:ascii="宋体" w:hAnsi="宋体" w:hint="eastAsia"/>
          <w:color w:val="auto"/>
        </w:rPr>
        <w:t>（盖章）</w:t>
      </w:r>
      <w:r w:rsidRPr="00827A33">
        <w:rPr>
          <w:rFonts w:ascii="宋体" w:hAnsi="宋体"/>
          <w:color w:val="auto"/>
        </w:rPr>
        <w:t xml:space="preserve">       </w:t>
      </w:r>
      <w:r w:rsidRPr="00827A33">
        <w:rPr>
          <w:rFonts w:ascii="宋体" w:hAnsi="宋体" w:hint="eastAsia"/>
          <w:color w:val="auto"/>
        </w:rPr>
        <w:t>乙方（供应商）：</w:t>
      </w:r>
      <w:r w:rsidRPr="00827A33">
        <w:rPr>
          <w:rFonts w:ascii="宋体" w:hAnsi="宋体"/>
          <w:color w:val="auto"/>
        </w:rPr>
        <w:t xml:space="preserve">    </w:t>
      </w:r>
      <w:r w:rsidRPr="00827A33">
        <w:rPr>
          <w:rFonts w:ascii="宋体" w:hAnsi="宋体" w:hint="eastAsia"/>
          <w:color w:val="auto"/>
        </w:rPr>
        <w:t>（盖章）</w:t>
      </w:r>
    </w:p>
    <w:p w:rsidR="009A1D5A" w:rsidRPr="00827A33" w:rsidRDefault="00F336B1">
      <w:pPr>
        <w:spacing w:line="500" w:lineRule="exact"/>
        <w:rPr>
          <w:rFonts w:ascii="宋体" w:hAnsi="宋体"/>
          <w:color w:val="auto"/>
        </w:rPr>
      </w:pPr>
      <w:r w:rsidRPr="00827A33">
        <w:rPr>
          <w:rFonts w:ascii="宋体" w:hAnsi="宋体" w:hint="eastAsia"/>
          <w:color w:val="auto"/>
        </w:rPr>
        <w:t>法定代表人：</w:t>
      </w:r>
      <w:r w:rsidRPr="00827A33">
        <w:rPr>
          <w:rFonts w:ascii="宋体" w:hAnsi="宋体"/>
          <w:color w:val="auto"/>
        </w:rPr>
        <w:t xml:space="preserve">                 </w:t>
      </w:r>
      <w:r w:rsidRPr="00827A33">
        <w:rPr>
          <w:rFonts w:ascii="宋体" w:hAnsi="宋体" w:hint="eastAsia"/>
          <w:color w:val="auto"/>
        </w:rPr>
        <w:t xml:space="preserve">   法定代表人：</w:t>
      </w:r>
    </w:p>
    <w:p w:rsidR="009A1D5A" w:rsidRPr="00827A33" w:rsidRDefault="00F336B1">
      <w:pPr>
        <w:spacing w:line="500" w:lineRule="exact"/>
        <w:rPr>
          <w:rFonts w:ascii="宋体" w:hAnsi="宋体"/>
          <w:color w:val="auto"/>
        </w:rPr>
      </w:pPr>
      <w:r w:rsidRPr="00827A33">
        <w:rPr>
          <w:rFonts w:ascii="宋体" w:hAnsi="宋体" w:hint="eastAsia"/>
          <w:color w:val="auto"/>
        </w:rPr>
        <w:t>代理人：</w:t>
      </w:r>
      <w:r w:rsidRPr="00827A33">
        <w:rPr>
          <w:rFonts w:ascii="宋体" w:hAnsi="宋体"/>
          <w:color w:val="auto"/>
        </w:rPr>
        <w:t xml:space="preserve">                      </w:t>
      </w:r>
      <w:r w:rsidRPr="00827A33">
        <w:rPr>
          <w:rFonts w:ascii="宋体" w:hAnsi="宋体" w:hint="eastAsia"/>
          <w:color w:val="auto"/>
        </w:rPr>
        <w:t xml:space="preserve"> 代理人：</w:t>
      </w:r>
    </w:p>
    <w:p w:rsidR="009A1D5A" w:rsidRPr="00827A33" w:rsidRDefault="00F336B1">
      <w:pPr>
        <w:spacing w:line="500" w:lineRule="exact"/>
        <w:rPr>
          <w:rFonts w:ascii="宋体" w:hAnsi="宋体"/>
          <w:color w:val="auto"/>
        </w:rPr>
      </w:pPr>
      <w:r w:rsidRPr="00827A33">
        <w:rPr>
          <w:rFonts w:ascii="宋体" w:hAnsi="宋体"/>
          <w:color w:val="auto"/>
        </w:rPr>
        <w:t> </w:t>
      </w:r>
      <w:r w:rsidRPr="00827A33">
        <w:rPr>
          <w:rFonts w:ascii="宋体" w:hAnsi="宋体" w:hint="eastAsia"/>
          <w:color w:val="auto"/>
        </w:rPr>
        <w:t>电话：                                              电话：</w:t>
      </w:r>
    </w:p>
    <w:p w:rsidR="009A1D5A" w:rsidRPr="00827A33" w:rsidRDefault="00F336B1">
      <w:pPr>
        <w:spacing w:line="500" w:lineRule="exact"/>
        <w:rPr>
          <w:rFonts w:ascii="宋体" w:hAnsi="宋体"/>
          <w:color w:val="auto"/>
        </w:rPr>
      </w:pPr>
      <w:r w:rsidRPr="00827A33">
        <w:rPr>
          <w:rFonts w:ascii="宋体" w:hAnsi="宋体" w:hint="eastAsia"/>
          <w:color w:val="auto"/>
        </w:rPr>
        <w:t>开户银行：</w:t>
      </w:r>
      <w:r w:rsidRPr="00827A33">
        <w:rPr>
          <w:rFonts w:ascii="宋体" w:hAnsi="宋体"/>
          <w:color w:val="auto"/>
        </w:rPr>
        <w:t xml:space="preserve">                     </w:t>
      </w:r>
      <w:r w:rsidRPr="00827A33">
        <w:rPr>
          <w:rFonts w:ascii="宋体" w:hAnsi="宋体" w:hint="eastAsia"/>
          <w:color w:val="auto"/>
        </w:rPr>
        <w:t>开户银行：</w:t>
      </w:r>
    </w:p>
    <w:p w:rsidR="009A1D5A" w:rsidRPr="00827A33" w:rsidRDefault="00F336B1">
      <w:pPr>
        <w:spacing w:line="500" w:lineRule="exact"/>
        <w:rPr>
          <w:rFonts w:ascii="宋体" w:hAnsi="宋体"/>
          <w:color w:val="auto"/>
        </w:rPr>
      </w:pPr>
      <w:r w:rsidRPr="00827A33">
        <w:rPr>
          <w:rFonts w:ascii="宋体" w:hAnsi="宋体"/>
          <w:color w:val="auto"/>
        </w:rPr>
        <w:t>  </w:t>
      </w:r>
      <w:r w:rsidRPr="00827A33">
        <w:rPr>
          <w:rFonts w:ascii="宋体" w:hAnsi="宋体" w:hint="eastAsia"/>
          <w:color w:val="auto"/>
        </w:rPr>
        <w:t>帐号：                                            帐号：</w:t>
      </w:r>
    </w:p>
    <w:p w:rsidR="009A1D5A" w:rsidRPr="00827A33" w:rsidRDefault="00F336B1">
      <w:pPr>
        <w:spacing w:line="500" w:lineRule="exact"/>
        <w:rPr>
          <w:rFonts w:ascii="宋体" w:hAnsi="宋体"/>
          <w:color w:val="auto"/>
        </w:rPr>
      </w:pPr>
      <w:r w:rsidRPr="00827A33">
        <w:rPr>
          <w:rFonts w:ascii="宋体" w:hAnsi="宋体" w:hint="eastAsia"/>
          <w:color w:val="auto"/>
        </w:rPr>
        <w:t>单位地址：</w:t>
      </w:r>
      <w:r w:rsidRPr="00827A33">
        <w:rPr>
          <w:rFonts w:ascii="宋体" w:hAnsi="宋体"/>
          <w:color w:val="auto"/>
        </w:rPr>
        <w:t xml:space="preserve">                     </w:t>
      </w:r>
      <w:r w:rsidRPr="00827A33">
        <w:rPr>
          <w:rFonts w:ascii="宋体" w:hAnsi="宋体" w:hint="eastAsia"/>
          <w:color w:val="auto"/>
        </w:rPr>
        <w:t>单位地址：</w:t>
      </w:r>
    </w:p>
    <w:p w:rsidR="009A1D5A" w:rsidRPr="00827A33" w:rsidRDefault="00F336B1">
      <w:pPr>
        <w:spacing w:line="500" w:lineRule="exact"/>
        <w:ind w:firstLineChars="200" w:firstLine="420"/>
        <w:rPr>
          <w:rFonts w:ascii="宋体" w:hAnsi="宋体"/>
          <w:color w:val="auto"/>
        </w:rPr>
      </w:pPr>
      <w:r w:rsidRPr="00827A33">
        <w:rPr>
          <w:rFonts w:ascii="宋体" w:hAnsi="宋体" w:hint="eastAsia"/>
          <w:color w:val="auto"/>
        </w:rPr>
        <w:t>日期：</w:t>
      </w:r>
      <w:r w:rsidRPr="00827A33">
        <w:rPr>
          <w:rFonts w:ascii="宋体" w:hAnsi="宋体"/>
          <w:color w:val="auto"/>
        </w:rPr>
        <w:t xml:space="preserve">  </w:t>
      </w:r>
      <w:r w:rsidRPr="00827A33">
        <w:rPr>
          <w:rFonts w:ascii="宋体" w:hAnsi="宋体" w:hint="eastAsia"/>
          <w:color w:val="auto"/>
        </w:rPr>
        <w:t>年 月  日</w:t>
      </w:r>
      <w:r w:rsidRPr="00827A33">
        <w:rPr>
          <w:rFonts w:ascii="宋体" w:hAnsi="宋体"/>
          <w:color w:val="auto"/>
        </w:rPr>
        <w:t xml:space="preserve">             </w:t>
      </w:r>
      <w:r w:rsidRPr="00827A33">
        <w:rPr>
          <w:rFonts w:ascii="宋体" w:hAnsi="宋体" w:hint="eastAsia"/>
          <w:color w:val="auto"/>
        </w:rPr>
        <w:t>日期：</w:t>
      </w:r>
      <w:r w:rsidRPr="00827A33">
        <w:rPr>
          <w:rFonts w:ascii="宋体" w:hAnsi="宋体"/>
          <w:color w:val="auto"/>
        </w:rPr>
        <w:t xml:space="preserve">  </w:t>
      </w:r>
      <w:r w:rsidRPr="00827A33">
        <w:rPr>
          <w:rFonts w:ascii="宋体" w:hAnsi="宋体" w:hint="eastAsia"/>
          <w:color w:val="auto"/>
        </w:rPr>
        <w:t xml:space="preserve">年 月  日  </w:t>
      </w:r>
    </w:p>
    <w:p w:rsidR="009A1D5A" w:rsidRPr="00827A33" w:rsidRDefault="009A1D5A">
      <w:pPr>
        <w:spacing w:line="400" w:lineRule="exact"/>
        <w:rPr>
          <w:rFonts w:ascii="宋体" w:hAnsi="宋体"/>
          <w:color w:val="auto"/>
        </w:rPr>
      </w:pPr>
    </w:p>
    <w:p w:rsidR="009A1D5A" w:rsidRPr="00827A33" w:rsidRDefault="009A1D5A">
      <w:pPr>
        <w:snapToGrid w:val="0"/>
        <w:spacing w:line="400" w:lineRule="exact"/>
        <w:rPr>
          <w:rFonts w:ascii="宋体" w:hAnsi="宋体"/>
          <w:color w:val="auto"/>
        </w:rPr>
      </w:pPr>
    </w:p>
    <w:p w:rsidR="009A1D5A" w:rsidRPr="00827A33" w:rsidRDefault="00F336B1">
      <w:pPr>
        <w:spacing w:line="360" w:lineRule="auto"/>
        <w:rPr>
          <w:color w:val="auto"/>
        </w:rPr>
      </w:pPr>
      <w:r w:rsidRPr="00827A33">
        <w:rPr>
          <w:rFonts w:hint="eastAsia"/>
          <w:color w:val="auto"/>
        </w:rPr>
        <w:t>集中采购机构：常州市政府采购中心</w:t>
      </w:r>
    </w:p>
    <w:p w:rsidR="009A1D5A" w:rsidRPr="00827A33" w:rsidRDefault="00F336B1">
      <w:pPr>
        <w:spacing w:line="360" w:lineRule="auto"/>
        <w:rPr>
          <w:color w:val="auto"/>
        </w:rPr>
      </w:pPr>
      <w:r w:rsidRPr="00827A33">
        <w:rPr>
          <w:rFonts w:hint="eastAsia"/>
          <w:color w:val="auto"/>
        </w:rPr>
        <w:t>项目负责人：</w:t>
      </w:r>
      <w:r w:rsidRPr="00827A33">
        <w:rPr>
          <w:color w:val="auto"/>
        </w:rPr>
        <w:t xml:space="preserve">                   </w:t>
      </w:r>
      <w:r w:rsidRPr="00827A33">
        <w:rPr>
          <w:rFonts w:hint="eastAsia"/>
          <w:color w:val="auto"/>
        </w:rPr>
        <w:t>经办人：</w:t>
      </w:r>
    </w:p>
    <w:p w:rsidR="009A1D5A" w:rsidRPr="00827A33" w:rsidRDefault="00F336B1">
      <w:pPr>
        <w:spacing w:line="360" w:lineRule="auto"/>
        <w:rPr>
          <w:color w:val="auto"/>
          <w:sz w:val="24"/>
        </w:rPr>
      </w:pPr>
      <w:r w:rsidRPr="00827A33">
        <w:rPr>
          <w:rFonts w:hint="eastAsia"/>
          <w:color w:val="auto"/>
          <w:sz w:val="24"/>
        </w:rPr>
        <w:t>日期：</w:t>
      </w:r>
      <w:r w:rsidRPr="00827A33">
        <w:rPr>
          <w:color w:val="auto"/>
          <w:sz w:val="24"/>
        </w:rPr>
        <w:t xml:space="preserve"> 201</w:t>
      </w:r>
      <w:r w:rsidRPr="00827A33">
        <w:rPr>
          <w:rFonts w:hint="eastAsia"/>
          <w:color w:val="auto"/>
          <w:sz w:val="24"/>
        </w:rPr>
        <w:t>9</w:t>
      </w:r>
      <w:r w:rsidRPr="00827A33">
        <w:rPr>
          <w:rFonts w:hint="eastAsia"/>
          <w:color w:val="auto"/>
          <w:sz w:val="24"/>
        </w:rPr>
        <w:t>年</w:t>
      </w:r>
      <w:r w:rsidRPr="00827A33">
        <w:rPr>
          <w:color w:val="auto"/>
          <w:sz w:val="24"/>
        </w:rPr>
        <w:t> </w:t>
      </w:r>
      <w:r w:rsidRPr="00827A33">
        <w:rPr>
          <w:rFonts w:hint="eastAsia"/>
          <w:color w:val="auto"/>
          <w:sz w:val="24"/>
        </w:rPr>
        <w:t>月</w:t>
      </w:r>
      <w:r w:rsidRPr="00827A33">
        <w:rPr>
          <w:color w:val="auto"/>
          <w:sz w:val="24"/>
        </w:rPr>
        <w:t> </w:t>
      </w:r>
      <w:r w:rsidRPr="00827A33">
        <w:rPr>
          <w:rFonts w:hint="eastAsia"/>
          <w:color w:val="auto"/>
          <w:sz w:val="24"/>
        </w:rPr>
        <w:t>日</w:t>
      </w:r>
    </w:p>
    <w:p w:rsidR="009A1D5A" w:rsidRPr="00827A33" w:rsidRDefault="009A1D5A">
      <w:pPr>
        <w:spacing w:line="360" w:lineRule="auto"/>
        <w:jc w:val="center"/>
        <w:rPr>
          <w:b/>
          <w:color w:val="auto"/>
          <w:sz w:val="28"/>
          <w:szCs w:val="28"/>
        </w:rPr>
      </w:pPr>
    </w:p>
    <w:p w:rsidR="009A1D5A" w:rsidRPr="00827A33" w:rsidRDefault="009A1D5A">
      <w:pPr>
        <w:jc w:val="center"/>
        <w:rPr>
          <w:b/>
          <w:color w:val="auto"/>
          <w:sz w:val="30"/>
          <w:szCs w:val="30"/>
        </w:rPr>
      </w:pPr>
    </w:p>
    <w:p w:rsidR="009A1D5A" w:rsidRPr="00827A33" w:rsidRDefault="009A1D5A">
      <w:pPr>
        <w:jc w:val="center"/>
        <w:rPr>
          <w:b/>
          <w:color w:val="auto"/>
          <w:sz w:val="30"/>
          <w:szCs w:val="30"/>
        </w:rPr>
      </w:pPr>
    </w:p>
    <w:p w:rsidR="009A1D5A" w:rsidRPr="00827A33" w:rsidRDefault="009A1D5A">
      <w:pPr>
        <w:jc w:val="center"/>
        <w:rPr>
          <w:b/>
          <w:color w:val="auto"/>
          <w:sz w:val="30"/>
          <w:szCs w:val="30"/>
        </w:rPr>
      </w:pPr>
    </w:p>
    <w:p w:rsidR="009A1D5A" w:rsidRPr="00827A33" w:rsidRDefault="009A1D5A">
      <w:pPr>
        <w:jc w:val="center"/>
        <w:rPr>
          <w:b/>
          <w:color w:val="auto"/>
          <w:sz w:val="30"/>
          <w:szCs w:val="30"/>
        </w:rPr>
      </w:pPr>
    </w:p>
    <w:p w:rsidR="009A1D5A" w:rsidRPr="00827A33" w:rsidRDefault="009A1D5A">
      <w:pPr>
        <w:jc w:val="center"/>
        <w:rPr>
          <w:b/>
          <w:color w:val="auto"/>
          <w:sz w:val="30"/>
          <w:szCs w:val="30"/>
        </w:rPr>
      </w:pPr>
    </w:p>
    <w:p w:rsidR="009A1D5A" w:rsidRPr="00827A33" w:rsidRDefault="009A1D5A">
      <w:pPr>
        <w:jc w:val="center"/>
        <w:rPr>
          <w:b/>
          <w:color w:val="auto"/>
          <w:sz w:val="30"/>
          <w:szCs w:val="30"/>
        </w:rPr>
      </w:pPr>
    </w:p>
    <w:p w:rsidR="000D1BAD" w:rsidRPr="00827A33" w:rsidRDefault="000D1BAD">
      <w:pPr>
        <w:jc w:val="center"/>
        <w:rPr>
          <w:b/>
          <w:color w:val="auto"/>
          <w:sz w:val="30"/>
          <w:szCs w:val="30"/>
        </w:rPr>
      </w:pPr>
    </w:p>
    <w:p w:rsidR="009A1D5A" w:rsidRPr="00827A33" w:rsidRDefault="009A1D5A">
      <w:pPr>
        <w:jc w:val="center"/>
        <w:rPr>
          <w:b/>
          <w:color w:val="auto"/>
          <w:sz w:val="30"/>
          <w:szCs w:val="30"/>
        </w:rPr>
      </w:pPr>
    </w:p>
    <w:p w:rsidR="009A1D5A" w:rsidRPr="00827A33" w:rsidRDefault="009A1D5A">
      <w:pPr>
        <w:jc w:val="center"/>
        <w:rPr>
          <w:b/>
          <w:color w:val="auto"/>
          <w:sz w:val="30"/>
          <w:szCs w:val="30"/>
        </w:rPr>
      </w:pPr>
    </w:p>
    <w:p w:rsidR="009A1D5A" w:rsidRPr="00827A33" w:rsidRDefault="00F336B1">
      <w:pPr>
        <w:spacing w:line="420" w:lineRule="exact"/>
        <w:jc w:val="center"/>
        <w:rPr>
          <w:rFonts w:ascii="宋体" w:hAnsi="宋体"/>
          <w:b/>
          <w:color w:val="auto"/>
          <w:sz w:val="24"/>
        </w:rPr>
      </w:pPr>
      <w:r w:rsidRPr="00827A33">
        <w:rPr>
          <w:rFonts w:ascii="宋体" w:hAnsi="宋体" w:hint="eastAsia"/>
          <w:b/>
          <w:color w:val="auto"/>
          <w:sz w:val="24"/>
        </w:rPr>
        <w:lastRenderedPageBreak/>
        <w:t>常州市政府采购合同（2）</w:t>
      </w:r>
    </w:p>
    <w:p w:rsidR="009A1D5A" w:rsidRPr="00827A33" w:rsidRDefault="00F336B1">
      <w:pPr>
        <w:spacing w:line="360" w:lineRule="exact"/>
        <w:ind w:firstLineChars="1200" w:firstLine="2880"/>
        <w:rPr>
          <w:rFonts w:ascii="宋体" w:hAnsi="宋体"/>
          <w:color w:val="auto"/>
          <w:sz w:val="24"/>
        </w:rPr>
      </w:pPr>
      <w:r w:rsidRPr="00827A33">
        <w:rPr>
          <w:rFonts w:ascii="宋体" w:hAnsi="宋体" w:hint="eastAsia"/>
          <w:color w:val="auto"/>
          <w:sz w:val="24"/>
        </w:rPr>
        <w:t>合同编号：</w:t>
      </w:r>
    </w:p>
    <w:p w:rsidR="009A1D5A" w:rsidRPr="00827A33" w:rsidRDefault="00F336B1">
      <w:pPr>
        <w:spacing w:line="360" w:lineRule="exact"/>
        <w:ind w:firstLineChars="1000" w:firstLine="2400"/>
        <w:rPr>
          <w:rFonts w:ascii="宋体" w:hAnsi="宋体"/>
          <w:color w:val="auto"/>
          <w:sz w:val="24"/>
        </w:rPr>
      </w:pPr>
      <w:r w:rsidRPr="00827A33">
        <w:rPr>
          <w:rFonts w:ascii="宋体" w:hAnsi="宋体" w:hint="eastAsia"/>
          <w:color w:val="auto"/>
          <w:sz w:val="24"/>
        </w:rPr>
        <w:t xml:space="preserve">    项目编号：常采公[2019] </w:t>
      </w:r>
      <w:r w:rsidR="00AF173A" w:rsidRPr="00827A33">
        <w:rPr>
          <w:rFonts w:ascii="宋体" w:hAnsi="宋体" w:hint="eastAsia"/>
          <w:color w:val="auto"/>
          <w:sz w:val="24"/>
        </w:rPr>
        <w:t>0090</w:t>
      </w:r>
      <w:r w:rsidRPr="00827A33">
        <w:rPr>
          <w:rFonts w:ascii="宋体" w:hAnsi="宋体" w:hint="eastAsia"/>
          <w:color w:val="auto"/>
          <w:sz w:val="24"/>
        </w:rPr>
        <w:t>号</w:t>
      </w:r>
    </w:p>
    <w:tbl>
      <w:tblPr>
        <w:tblW w:w="10008" w:type="dxa"/>
        <w:tblInd w:w="-540" w:type="dxa"/>
        <w:tblLayout w:type="fixed"/>
        <w:tblCellMar>
          <w:left w:w="0" w:type="dxa"/>
          <w:right w:w="0" w:type="dxa"/>
        </w:tblCellMar>
        <w:tblLook w:val="04A0"/>
      </w:tblPr>
      <w:tblGrid>
        <w:gridCol w:w="5040"/>
        <w:gridCol w:w="4968"/>
      </w:tblGrid>
      <w:tr w:rsidR="009A1D5A" w:rsidRPr="00827A33">
        <w:tc>
          <w:tcPr>
            <w:tcW w:w="5040" w:type="dxa"/>
          </w:tcPr>
          <w:p w:rsidR="009A1D5A" w:rsidRPr="00827A33" w:rsidRDefault="00F336B1">
            <w:pPr>
              <w:spacing w:line="360" w:lineRule="exact"/>
              <w:rPr>
                <w:rFonts w:ascii="宋体" w:hAnsi="宋体"/>
                <w:color w:val="auto"/>
              </w:rPr>
            </w:pPr>
            <w:r w:rsidRPr="00827A33">
              <w:rPr>
                <w:rFonts w:ascii="宋体" w:hAnsi="宋体" w:hint="eastAsia"/>
                <w:color w:val="auto"/>
              </w:rPr>
              <w:t>采购人（以下称甲方）：常州工学院</w:t>
            </w:r>
          </w:p>
        </w:tc>
        <w:tc>
          <w:tcPr>
            <w:tcW w:w="4968" w:type="dxa"/>
          </w:tcPr>
          <w:p w:rsidR="009A1D5A" w:rsidRPr="00827A33" w:rsidRDefault="00F336B1">
            <w:pPr>
              <w:spacing w:line="360" w:lineRule="exact"/>
              <w:rPr>
                <w:rFonts w:ascii="宋体" w:hAnsi="宋体"/>
                <w:color w:val="auto"/>
              </w:rPr>
            </w:pPr>
            <w:r w:rsidRPr="00827A33">
              <w:rPr>
                <w:rFonts w:ascii="宋体" w:hAnsi="宋体" w:hint="eastAsia"/>
                <w:color w:val="auto"/>
              </w:rPr>
              <w:t>供应商：（以下称乙方）</w:t>
            </w:r>
          </w:p>
        </w:tc>
      </w:tr>
      <w:tr w:rsidR="009A1D5A" w:rsidRPr="00827A33">
        <w:tc>
          <w:tcPr>
            <w:tcW w:w="5040" w:type="dxa"/>
          </w:tcPr>
          <w:p w:rsidR="009A1D5A" w:rsidRPr="00827A33" w:rsidRDefault="00F336B1">
            <w:pPr>
              <w:spacing w:line="360" w:lineRule="exact"/>
              <w:rPr>
                <w:rFonts w:ascii="宋体" w:hAnsi="宋体"/>
                <w:color w:val="auto"/>
              </w:rPr>
            </w:pPr>
            <w:r w:rsidRPr="00827A33">
              <w:rPr>
                <w:rFonts w:ascii="宋体" w:hAnsi="宋体" w:hint="eastAsia"/>
                <w:color w:val="auto"/>
              </w:rPr>
              <w:t>住所地：新北区辽河路666号、巫山路1号</w:t>
            </w:r>
          </w:p>
        </w:tc>
        <w:tc>
          <w:tcPr>
            <w:tcW w:w="4968" w:type="dxa"/>
          </w:tcPr>
          <w:p w:rsidR="009A1D5A" w:rsidRPr="00827A33" w:rsidRDefault="00F336B1">
            <w:pPr>
              <w:spacing w:line="360" w:lineRule="exact"/>
              <w:rPr>
                <w:rFonts w:ascii="宋体" w:hAnsi="宋体"/>
                <w:color w:val="auto"/>
              </w:rPr>
            </w:pPr>
            <w:r w:rsidRPr="00827A33">
              <w:rPr>
                <w:rFonts w:ascii="宋体" w:hAnsi="宋体" w:hint="eastAsia"/>
                <w:color w:val="auto"/>
              </w:rPr>
              <w:t>住所地：</w:t>
            </w:r>
          </w:p>
        </w:tc>
      </w:tr>
    </w:tbl>
    <w:p w:rsidR="009A1D5A" w:rsidRPr="00827A33" w:rsidRDefault="00F336B1">
      <w:pPr>
        <w:spacing w:line="360" w:lineRule="exact"/>
        <w:rPr>
          <w:rFonts w:ascii="宋体" w:hAnsi="宋体"/>
          <w:color w:val="auto"/>
        </w:rPr>
      </w:pPr>
      <w:r w:rsidRPr="00827A33">
        <w:rPr>
          <w:rFonts w:ascii="宋体" w:hAnsi="宋体" w:hint="eastAsia"/>
          <w:color w:val="auto"/>
        </w:rPr>
        <w:t xml:space="preserve">集中采购机构：常州市政府采购中心 </w:t>
      </w:r>
    </w:p>
    <w:p w:rsidR="009A1D5A" w:rsidRPr="00827A33" w:rsidRDefault="00F336B1">
      <w:pPr>
        <w:spacing w:line="360" w:lineRule="exact"/>
        <w:ind w:firstLineChars="200" w:firstLine="420"/>
        <w:rPr>
          <w:rFonts w:asciiTheme="minorEastAsia" w:eastAsiaTheme="minorEastAsia" w:hAnsiTheme="minorEastAsia"/>
          <w:b/>
          <w:color w:val="auto"/>
        </w:rPr>
      </w:pPr>
      <w:r w:rsidRPr="00827A33">
        <w:rPr>
          <w:rFonts w:asciiTheme="minorEastAsia" w:eastAsiaTheme="minorEastAsia" w:hAnsiTheme="minorEastAsia" w:hint="eastAsia"/>
          <w:color w:val="auto"/>
        </w:rPr>
        <w:t>根据《中华人民共和国政府采购法》、《中华人民共和国合同法》等法律法规的规定，甲乙双方按照常州市政府采购中心的采购结果签订本合同。</w:t>
      </w:r>
    </w:p>
    <w:p w:rsidR="009A1D5A" w:rsidRPr="00827A33" w:rsidRDefault="00F336B1">
      <w:pPr>
        <w:numPr>
          <w:ilvl w:val="0"/>
          <w:numId w:val="5"/>
        </w:num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 xml:space="preserve"> 合同标的</w:t>
      </w:r>
    </w:p>
    <w:p w:rsidR="009A1D5A" w:rsidRPr="00827A33" w:rsidRDefault="00F336B1">
      <w:pPr>
        <w:spacing w:line="360" w:lineRule="exact"/>
        <w:ind w:firstLineChars="200" w:firstLine="420"/>
        <w:rPr>
          <w:rFonts w:asciiTheme="minorEastAsia" w:eastAsiaTheme="minorEastAsia" w:hAnsiTheme="minorEastAsia"/>
          <w:color w:val="auto"/>
          <w:u w:val="single"/>
        </w:rPr>
      </w:pPr>
      <w:r w:rsidRPr="00827A33">
        <w:rPr>
          <w:rFonts w:asciiTheme="minorEastAsia" w:eastAsiaTheme="minorEastAsia" w:hAnsiTheme="minorEastAsia" w:hint="eastAsia"/>
          <w:color w:val="auto"/>
        </w:rPr>
        <w:t>甲方将</w:t>
      </w:r>
      <w:r w:rsidRPr="00827A33">
        <w:rPr>
          <w:rFonts w:asciiTheme="minorEastAsia" w:eastAsiaTheme="minorEastAsia" w:hAnsiTheme="minorEastAsia" w:hint="eastAsia"/>
          <w:color w:val="auto"/>
          <w:u w:val="single"/>
        </w:rPr>
        <w:t>常州工学院辽河路校区、巫山路校区学生公寓</w:t>
      </w:r>
      <w:r w:rsidRPr="00827A33">
        <w:rPr>
          <w:rFonts w:asciiTheme="minorEastAsia" w:eastAsiaTheme="minorEastAsia" w:hAnsiTheme="minorEastAsia" w:hint="eastAsia"/>
          <w:color w:val="auto"/>
        </w:rPr>
        <w:t>委托乙方实行物业管理服务。</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项目基本情况（以现场实际为准）：学生公寓约154084平方米（34幢学生公寓，学生宿舍3387间）。内容包括内容包括学生服务管理、安保服务、环境保洁服务、公共设施设备日常使用管理等，承担上述范围内所有维修及相关费用（不含房屋本体结构性改造维修、楼宇屋面和卫生间防水、大面积粉刷刷新）</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二、委托物业管理服务事项详见投标文件第七章“采购需求”。</w:t>
      </w:r>
    </w:p>
    <w:p w:rsidR="009A1D5A" w:rsidRPr="00827A33" w:rsidRDefault="00F336B1">
      <w:pPr>
        <w:spacing w:line="360" w:lineRule="exact"/>
        <w:ind w:firstLineChars="200" w:firstLine="420"/>
        <w:rPr>
          <w:rFonts w:asciiTheme="minorEastAsia" w:eastAsiaTheme="minorEastAsia" w:hAnsiTheme="minorEastAsia"/>
          <w:b/>
          <w:color w:val="auto"/>
        </w:rPr>
      </w:pPr>
      <w:r w:rsidRPr="00827A33">
        <w:rPr>
          <w:rFonts w:asciiTheme="minorEastAsia" w:eastAsiaTheme="minorEastAsia" w:hAnsiTheme="minorEastAsia" w:hint="eastAsia"/>
          <w:color w:val="auto"/>
        </w:rPr>
        <w:t>三、本次采购服务周期为三年，合同</w:t>
      </w:r>
      <w:r w:rsidRPr="00827A33">
        <w:rPr>
          <w:rFonts w:asciiTheme="minorEastAsia" w:eastAsiaTheme="minorEastAsia" w:hAnsiTheme="minorEastAsia" w:hint="eastAsia"/>
          <w:b/>
          <w:color w:val="auto"/>
        </w:rPr>
        <w:t>一</w:t>
      </w:r>
      <w:r w:rsidRPr="00827A33">
        <w:rPr>
          <w:rFonts w:asciiTheme="minorEastAsia" w:eastAsiaTheme="minorEastAsia" w:hAnsiTheme="minorEastAsia" w:hint="eastAsia"/>
          <w:color w:val="auto"/>
        </w:rPr>
        <w:t>年一签。合同期满，乙方经甲方考核合格续签下年度合同。本合同物业管理服务委托管理期限：</w:t>
      </w:r>
      <w:r w:rsidRPr="00827A33">
        <w:rPr>
          <w:rFonts w:asciiTheme="minorEastAsia" w:eastAsiaTheme="minorEastAsia" w:hAnsiTheme="minorEastAsia"/>
          <w:color w:val="auto"/>
        </w:rPr>
        <w:t xml:space="preserve"> 201</w:t>
      </w:r>
      <w:r w:rsidRPr="00827A33">
        <w:rPr>
          <w:rFonts w:asciiTheme="minorEastAsia" w:eastAsiaTheme="minorEastAsia" w:hAnsiTheme="minorEastAsia" w:hint="eastAsia"/>
          <w:color w:val="auto"/>
        </w:rPr>
        <w:t>9年  月  日至2020年  月  日。</w:t>
      </w:r>
    </w:p>
    <w:p w:rsidR="009A1D5A" w:rsidRPr="00827A33" w:rsidRDefault="00F336B1">
      <w:pPr>
        <w:spacing w:line="360" w:lineRule="exact"/>
        <w:rPr>
          <w:rFonts w:asciiTheme="minorEastAsia" w:eastAsiaTheme="minorEastAsia" w:hAnsiTheme="minorEastAsia"/>
          <w:color w:val="auto"/>
        </w:rPr>
      </w:pPr>
      <w:r w:rsidRPr="00827A33">
        <w:rPr>
          <w:rFonts w:asciiTheme="minorEastAsia" w:eastAsiaTheme="minorEastAsia" w:hAnsiTheme="minorEastAsia" w:hint="eastAsia"/>
          <w:b/>
          <w:color w:val="auto"/>
        </w:rPr>
        <w:t>第二条   委托管理事项</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一、服务要求</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按照招标文件第七章人员配置要求自主招聘并配足管理人员、维修人员和保洁员，报甲方备案，同意后上岗；人员变动应在48小时内报甲方；用工必须严格执行《劳动合同法》等相关法律法规，并承担用工过程中产生的一切费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乙方在管理过程中，严格执行《国家安全生产法》等法律、法规，自觉遵守学校各项管理制度，接受校保卫处对保安工作的指导，因管理不善引起的治安、消防、卫生、安全等责任事故由乙方承担经济与法律责任。</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乙方在管理过程中，必须建立完善的企业管理制度，以项目整体为面、以甲方服务要求为点，按服务范围将责任具体划分到每一个人，强调分工包干负责，努力实现物业服务事事有人管、处处无漏洞的无缝覆盖。管理制度、岗位职责、行为规范、应急预案、服务电话等上墙公示；工作人员统一着装，挂牌上岗。</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（四）乙方应全面采用新工艺、新技术、新设备，提高项目服务科技含量和环保标准。</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五）乙方在日常管理中自觉接受甲方检查、监督、考核，对甲方提出的问题及时进行整改,接到甲方工作安排后用最快的速度和最高的效率进行响应,努力提高师生满意度,保证服务质量,能够随时应接第三方审核和检查。</w:t>
      </w:r>
    </w:p>
    <w:p w:rsidR="009A1D5A" w:rsidRPr="00827A33" w:rsidRDefault="00F336B1">
      <w:pPr>
        <w:snapToGrid w:val="0"/>
        <w:spacing w:line="360" w:lineRule="exact"/>
        <w:ind w:firstLineChars="200" w:firstLine="420"/>
        <w:jc w:val="left"/>
        <w:rPr>
          <w:rFonts w:asciiTheme="minorEastAsia" w:eastAsiaTheme="minorEastAsia" w:hAnsiTheme="minorEastAsia"/>
          <w:color w:val="auto"/>
        </w:rPr>
      </w:pPr>
      <w:r w:rsidRPr="00827A33">
        <w:rPr>
          <w:rFonts w:asciiTheme="minorEastAsia" w:eastAsiaTheme="minorEastAsia" w:hAnsiTheme="minorEastAsia" w:hint="eastAsia"/>
          <w:color w:val="auto"/>
        </w:rPr>
        <w:t>（六）日常考核: 学校后勤及学工等管理部门按照《常州工学院学生公寓管理月度考核标准及评分表</w:t>
      </w:r>
      <w:r w:rsidRPr="00827A33">
        <w:rPr>
          <w:rFonts w:asciiTheme="minorEastAsia" w:eastAsiaTheme="minorEastAsia" w:hAnsiTheme="minorEastAsia" w:hint="eastAsia"/>
          <w:bCs/>
          <w:color w:val="auto"/>
        </w:rPr>
        <w:t>》和</w:t>
      </w:r>
      <w:r w:rsidRPr="00827A33">
        <w:rPr>
          <w:rFonts w:asciiTheme="minorEastAsia" w:eastAsiaTheme="minorEastAsia" w:hAnsiTheme="minorEastAsia" w:hint="eastAsia"/>
          <w:color w:val="auto"/>
        </w:rPr>
        <w:t>《常州工学院学生公寓管理考核标准及评分表</w:t>
      </w:r>
      <w:r w:rsidRPr="00827A33">
        <w:rPr>
          <w:rFonts w:asciiTheme="minorEastAsia" w:eastAsiaTheme="minorEastAsia" w:hAnsiTheme="minorEastAsia" w:hint="eastAsia"/>
          <w:bCs/>
          <w:color w:val="auto"/>
        </w:rPr>
        <w:t>》</w:t>
      </w:r>
      <w:r w:rsidRPr="00827A33">
        <w:rPr>
          <w:rFonts w:asciiTheme="minorEastAsia" w:eastAsiaTheme="minorEastAsia" w:hAnsiTheme="minorEastAsia" w:hint="eastAsia"/>
          <w:color w:val="auto"/>
        </w:rPr>
        <w:t>和进行日常监管考核，考核产生的扣款在每季度结算管理费用时直接扣除。</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（七）师生满意度测评总体目标值应达到90%以上。</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二、服务范围：</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 负责学生公寓内的全体学生的安全保卫、内务卫生、行为规范、宿舍文化建设、精神文明</w:t>
      </w:r>
      <w:r w:rsidRPr="00827A33">
        <w:rPr>
          <w:rFonts w:asciiTheme="minorEastAsia" w:eastAsiaTheme="minorEastAsia" w:hAnsiTheme="minorEastAsia" w:hint="eastAsia"/>
          <w:color w:val="auto"/>
        </w:rPr>
        <w:lastRenderedPageBreak/>
        <w:t>建设等方面的日常教育、管理、检查、考核、评比等</w:t>
      </w:r>
      <w:r w:rsidRPr="00827A33">
        <w:rPr>
          <w:rFonts w:asciiTheme="minorEastAsia" w:eastAsiaTheme="minorEastAsia" w:hAnsiTheme="minorEastAsia" w:cs="宋体" w:hint="eastAsia"/>
          <w:color w:val="auto"/>
        </w:rPr>
        <w:t>（见附件《常州工学院学生公寓委托管理基本规范》）</w:t>
      </w:r>
      <w:r w:rsidRPr="00827A33">
        <w:rPr>
          <w:rFonts w:asciiTheme="minorEastAsia" w:eastAsiaTheme="minorEastAsia" w:hAnsiTheme="minorEastAsia" w:hint="eastAsia"/>
          <w:color w:val="auto"/>
        </w:rPr>
        <w:t>。</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 学生公寓内所有生活、学习等设施、设备的管理、维护和维修工作：包括学生公寓的零星维修（除房屋本体结构、楼宇屋面和卫生间防水、大面积粉刷刷新外）；电控水系统、门禁系统、热水系统、网络、空调、电梯、电视系统等专业维保设施的报修和监管；控售电管理、代收水电费，</w:t>
      </w:r>
      <w:r w:rsidRPr="00827A33">
        <w:rPr>
          <w:rFonts w:asciiTheme="minorEastAsia" w:eastAsiaTheme="minorEastAsia" w:hAnsiTheme="minorEastAsia" w:cs="宋体" w:hint="eastAsia"/>
          <w:color w:val="auto"/>
        </w:rPr>
        <w:t>并负责供水、供电各项数据的完整性与安全性；做好公寓内配电房、给排水、开水房、洗衣房、多功能用房、辅助用房</w:t>
      </w:r>
      <w:r w:rsidRPr="00827A33">
        <w:rPr>
          <w:rFonts w:asciiTheme="minorEastAsia" w:eastAsiaTheme="minorEastAsia" w:hAnsiTheme="minorEastAsia" w:hint="eastAsia"/>
          <w:color w:val="auto"/>
        </w:rPr>
        <w:t>、行政值班室等</w:t>
      </w:r>
      <w:r w:rsidRPr="00827A33">
        <w:rPr>
          <w:rFonts w:asciiTheme="minorEastAsia" w:eastAsiaTheme="minorEastAsia" w:hAnsiTheme="minorEastAsia" w:cs="宋体" w:hint="eastAsia"/>
          <w:color w:val="auto"/>
        </w:rPr>
        <w:t>的管理工作</w:t>
      </w:r>
      <w:r w:rsidRPr="00827A33">
        <w:rPr>
          <w:rFonts w:asciiTheme="minorEastAsia" w:eastAsiaTheme="minorEastAsia" w:hAnsiTheme="minorEastAsia" w:hint="eastAsia"/>
          <w:color w:val="auto"/>
        </w:rPr>
        <w:t>。</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 住宿学生日常的学习、生活服务：</w:t>
      </w:r>
      <w:r w:rsidRPr="00827A33">
        <w:rPr>
          <w:rFonts w:asciiTheme="minorEastAsia" w:eastAsiaTheme="minorEastAsia" w:hAnsiTheme="minorEastAsia" w:cs="宋体" w:hint="eastAsia"/>
          <w:color w:val="auto"/>
        </w:rPr>
        <w:t>负责做好学生公寓的安全管理工作，昼夜巡查，认真做好防盗、防火、防斗殴和楼内消防设施器材及违规电器的检查管理工作；按作息时间关闭大门，做好门禁管理，做好访客的登记和管理工作；做好学生入住、寝室调整与退宿工作；做好各房间钥匙的保管、发放和回收工作，做好每天1次的夜间查房和白天寝室卫生检查工作；每学期开展党团活动和公寓文化建设活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 公共卫生管理：负责学生宿舍区日常清洁卫生(含宿舍区庭院、公寓外围绿化带区域、入口、大厅、楼梯、电梯、走道、露台、连廊、屋顶、活动室、值班室、接待室、多功能用房、开水房、</w:t>
      </w:r>
      <w:r w:rsidRPr="00827A33">
        <w:rPr>
          <w:rFonts w:ascii="宋体" w:hAnsi="宋体" w:hint="eastAsia"/>
          <w:color w:val="auto"/>
        </w:rPr>
        <w:t>留学生公寓</w:t>
      </w:r>
      <w:r w:rsidRPr="00827A33">
        <w:rPr>
          <w:rFonts w:asciiTheme="minorEastAsia" w:eastAsiaTheme="minorEastAsia" w:hAnsiTheme="minorEastAsia" w:hint="eastAsia"/>
          <w:color w:val="auto"/>
        </w:rPr>
        <w:t>公共厨房、洗衣房、盥洗室、卫生间等公共部位及其他指定范围的卫生保洁工作，实行垃圾袋装化并及时收集清运到指定地点)，包括垃圾清扫、清收、清运，室外下水道的定期疏通，灭鼠、灭蚊蝇等卫生工作。配备每个寝室必要的保洁用品：要求每年配备1次，包括垃圾篓和拖把各2组（房间和卫生间分开）、扫帚和簸箕（塑料制品）1套、马桶刷（含底座）1套、晒衣撑杆1根、与垃圾篓大小配套的垃圾袋每天2只。</w:t>
      </w:r>
      <w:r w:rsidRPr="00827A33">
        <w:rPr>
          <w:rFonts w:ascii="宋体" w:hAnsi="宋体" w:hint="eastAsia"/>
          <w:color w:val="auto"/>
        </w:rPr>
        <w:t>负责配备学生公寓区室外垃圾桶约100个（280L）。</w:t>
      </w:r>
      <w:r w:rsidRPr="00827A33">
        <w:rPr>
          <w:rFonts w:asciiTheme="minorEastAsia" w:eastAsiaTheme="minorEastAsia" w:hAnsiTheme="minorEastAsia" w:hint="eastAsia"/>
          <w:color w:val="auto"/>
        </w:rPr>
        <w:t xml:space="preserve">配合学校相关部门做好垃圾分类工作。 </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 学生公寓范围内的消防、安全、保卫、疾病防控。包含楼宇房间、设备设施的防火防盗；公寓区内公共安全秩序的维护和管理；公寓区内公共设施、消防设施、技防设施的管理和维护；配合做好除“四害”和各类传染病的消杀工作等。做好</w:t>
      </w:r>
      <w:r w:rsidRPr="00827A33">
        <w:rPr>
          <w:rFonts w:asciiTheme="minorEastAsia" w:eastAsiaTheme="minorEastAsia" w:hAnsiTheme="minorEastAsia" w:cs="宋体" w:hint="eastAsia"/>
          <w:color w:val="auto"/>
        </w:rPr>
        <w:t>学生公寓栅栏内的室外环境卫生、</w:t>
      </w:r>
      <w:r w:rsidRPr="00827A33">
        <w:rPr>
          <w:rFonts w:asciiTheme="minorEastAsia" w:eastAsiaTheme="minorEastAsia" w:hAnsiTheme="minorEastAsia" w:hint="eastAsia"/>
          <w:color w:val="auto"/>
        </w:rPr>
        <w:t>绿化及景观维护等工作。</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 按照现行法律法规及江苏省“文明宿舍”标准、《江苏省高校后勤安全管理检查标准》和学校的相关文件通知要求编制完整的宿舍管理制度，并报学生工作处备案。</w:t>
      </w:r>
      <w:r w:rsidRPr="00827A33">
        <w:rPr>
          <w:rFonts w:asciiTheme="minorEastAsia" w:eastAsiaTheme="minorEastAsia" w:hAnsiTheme="minorEastAsia" w:cs="宋体" w:hint="eastAsia"/>
          <w:color w:val="auto"/>
        </w:rPr>
        <w:t>建立健全各类工作台账。</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7. 负责学生公寓内学生住宿管理与设施管理的各类信息与数据的处理上报工作，利用学生公寓管理系统软件实施大数据精细化管理，</w:t>
      </w:r>
      <w:r w:rsidRPr="00827A33">
        <w:rPr>
          <w:rFonts w:asciiTheme="minorEastAsia" w:eastAsiaTheme="minorEastAsia" w:hAnsiTheme="minorEastAsia" w:cs="宋体" w:hint="eastAsia"/>
          <w:color w:val="auto"/>
        </w:rPr>
        <w:t>协助做好智慧校园的管理服务工作</w:t>
      </w:r>
      <w:r w:rsidRPr="00827A33">
        <w:rPr>
          <w:rFonts w:asciiTheme="minorEastAsia" w:eastAsiaTheme="minorEastAsia" w:hAnsiTheme="minorEastAsia" w:hint="eastAsia"/>
          <w:color w:val="auto"/>
        </w:rPr>
        <w:t>。</w:t>
      </w:r>
    </w:p>
    <w:p w:rsidR="009A1D5A" w:rsidRPr="00827A33" w:rsidRDefault="00F336B1">
      <w:pPr>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color w:val="auto"/>
        </w:rPr>
        <w:t>8.</w:t>
      </w:r>
      <w:r w:rsidRPr="00827A33">
        <w:rPr>
          <w:rFonts w:asciiTheme="minorEastAsia" w:eastAsiaTheme="minorEastAsia" w:hAnsiTheme="minorEastAsia" w:hint="eastAsia"/>
          <w:bCs/>
          <w:color w:val="auto"/>
        </w:rPr>
        <w:t xml:space="preserve"> 按甲方要求做好其它物业管理范围内的工作，完成甲方安排的临时性工作。</w:t>
      </w:r>
      <w:r w:rsidRPr="00827A33">
        <w:rPr>
          <w:rFonts w:asciiTheme="minorEastAsia" w:eastAsiaTheme="minorEastAsia" w:hAnsiTheme="minorEastAsia" w:cs="宋体" w:hint="eastAsia"/>
          <w:color w:val="auto"/>
        </w:rPr>
        <w:t>另外属于物业管理的其它工作内容、乙方投标承诺、以及经双方协商后达成的本合同其它有关条款等均为委托管理和服务内容。</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三、学生公寓管理要求：</w:t>
      </w:r>
    </w:p>
    <w:p w:rsidR="009A1D5A" w:rsidRPr="00827A33" w:rsidRDefault="00F336B1">
      <w:pPr>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bCs/>
          <w:color w:val="auto"/>
        </w:rPr>
        <w:t>1. 依据双方物品交接清单和乙方使用实际,负有对甲方托管宿舍资产的保管和正确使用与保养责任。按照双方约定，乙方承担</w:t>
      </w:r>
      <w:r w:rsidRPr="00827A33">
        <w:rPr>
          <w:rFonts w:asciiTheme="minorEastAsia" w:eastAsiaTheme="minorEastAsia" w:hAnsiTheme="minorEastAsia" w:hint="eastAsia"/>
          <w:color w:val="auto"/>
        </w:rPr>
        <w:t>学生公寓的所有零星维修（除房屋本体结构、楼宇屋面和卫生间防水、大面积粉刷刷新外）</w:t>
      </w:r>
      <w:r w:rsidRPr="00827A33">
        <w:rPr>
          <w:rFonts w:asciiTheme="minorEastAsia" w:eastAsiaTheme="minorEastAsia" w:hAnsiTheme="minorEastAsia" w:hint="eastAsia"/>
          <w:bCs/>
          <w:color w:val="auto"/>
        </w:rPr>
        <w:t>，维修材料必须尽量与原材料相同；小修在12小时内完成维修服务。如人为损坏向学生收费的，收费标准和清单抄报学生公寓管理中心备案并公布。委托管理期满，乙方必须完好归还甲方所提供的一切设施、设备。</w:t>
      </w:r>
    </w:p>
    <w:p w:rsidR="009A1D5A" w:rsidRPr="00827A33" w:rsidRDefault="00F336B1">
      <w:pPr>
        <w:pStyle w:val="aa"/>
        <w:adjustRightInd w:val="0"/>
        <w:snapToGrid w:val="0"/>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 按照现行法律法规及江苏省“文明宿舍”标准、《江苏省高校后勤安全管理检查标准》和</w:t>
      </w:r>
      <w:r w:rsidRPr="00827A33">
        <w:rPr>
          <w:rFonts w:asciiTheme="minorEastAsia" w:eastAsiaTheme="minorEastAsia" w:hAnsiTheme="minorEastAsia" w:hint="eastAsia"/>
          <w:color w:val="auto"/>
        </w:rPr>
        <w:lastRenderedPageBreak/>
        <w:t>学校的相关文件通知要求及本合同的约定，编制完整的宿舍管理制度，建立健全宿舍管理的各类台帐，向住宿人员告知宿舍管理的有关规定，督促其遵守执行，并接受甲方的管理监督。</w:t>
      </w:r>
    </w:p>
    <w:p w:rsidR="009A1D5A" w:rsidRPr="00827A33" w:rsidRDefault="00F336B1">
      <w:pPr>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bCs/>
          <w:color w:val="auto"/>
        </w:rPr>
        <w:t>3. 非经甲方主管部门同意，宿舍、辅房、场地、设施、设备等不得出租、出借、转让、调换及作任何非物业管理目的使用。乙方必须保证对甲方提供的房屋、家具、设施、设备使用完好，确保其正常运行。</w:t>
      </w:r>
    </w:p>
    <w:p w:rsidR="009A1D5A" w:rsidRPr="00827A33" w:rsidRDefault="00F336B1">
      <w:pPr>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bCs/>
          <w:color w:val="auto"/>
        </w:rPr>
        <w:t>4. 乙方自觉履行投标文件中所承诺和确定的管理服务项目及质量标准，依据《常州工学院学生宿舍管理规定》和</w:t>
      </w:r>
      <w:r w:rsidRPr="00827A33">
        <w:rPr>
          <w:rFonts w:asciiTheme="minorEastAsia" w:eastAsiaTheme="minorEastAsia" w:hAnsiTheme="minorEastAsia" w:cs="宋体" w:hint="eastAsia"/>
          <w:color w:val="auto"/>
        </w:rPr>
        <w:t>《常州工学院学生公寓委托管理基本规范》要求</w:t>
      </w:r>
      <w:r w:rsidRPr="00827A33">
        <w:rPr>
          <w:rFonts w:asciiTheme="minorEastAsia" w:eastAsiaTheme="minorEastAsia" w:hAnsiTheme="minorEastAsia" w:hint="eastAsia"/>
          <w:bCs/>
          <w:color w:val="auto"/>
        </w:rPr>
        <w:t>，实施服务、管理、育人一体化管理，根据甲方学生工作模式与方法更新的需要，及时有效地调整工作内容。</w:t>
      </w:r>
    </w:p>
    <w:p w:rsidR="009A1D5A" w:rsidRPr="00827A33" w:rsidRDefault="00F336B1">
      <w:pPr>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bCs/>
          <w:color w:val="auto"/>
        </w:rPr>
        <w:t>5. 乙方制定切实可行的内部管理规章制度，加强人员管理，努力提高服务质量和管理水平。自觉遵守甲方的有关规章制度，并依据协议接受甲方的监督、检查和考核，对甲方提出的问题及时进行整改。</w:t>
      </w:r>
    </w:p>
    <w:p w:rsidR="009A1D5A" w:rsidRPr="00827A33" w:rsidRDefault="00F336B1">
      <w:pPr>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bCs/>
          <w:color w:val="auto"/>
        </w:rPr>
        <w:t>6. 按甲方要求，定期向学生公布寝室水费、电费及各项维修情况，按月向甲方主管部门呈报内部运作和各项经营情况。</w:t>
      </w:r>
    </w:p>
    <w:p w:rsidR="009A1D5A" w:rsidRPr="00827A33" w:rsidRDefault="00F336B1">
      <w:pPr>
        <w:adjustRightInd w:val="0"/>
        <w:snapToGrid w:val="0"/>
        <w:spacing w:line="360" w:lineRule="exact"/>
        <w:ind w:firstLineChars="200" w:firstLine="420"/>
        <w:rPr>
          <w:rFonts w:asciiTheme="minorEastAsia" w:eastAsiaTheme="minorEastAsia" w:hAnsiTheme="minorEastAsia"/>
          <w:bCs/>
          <w:snapToGrid w:val="0"/>
          <w:color w:val="auto"/>
        </w:rPr>
      </w:pPr>
      <w:r w:rsidRPr="00827A33">
        <w:rPr>
          <w:rFonts w:asciiTheme="minorEastAsia" w:eastAsiaTheme="minorEastAsia" w:hAnsiTheme="minorEastAsia" w:hint="eastAsia"/>
          <w:bCs/>
          <w:color w:val="auto"/>
        </w:rPr>
        <w:t>7. 采取措施，节约水电，杜绝长明灯、长流水现象，</w:t>
      </w:r>
      <w:r w:rsidRPr="00827A33">
        <w:rPr>
          <w:rFonts w:asciiTheme="minorEastAsia" w:eastAsiaTheme="minorEastAsia" w:hAnsiTheme="minorEastAsia" w:hint="eastAsia"/>
          <w:bCs/>
          <w:snapToGrid w:val="0"/>
          <w:color w:val="auto"/>
        </w:rPr>
        <w:t>根据本期用水、用电与上年同期的额度对比情况，按一定比例进行奖惩（另行商定）。</w:t>
      </w:r>
    </w:p>
    <w:p w:rsidR="009A1D5A" w:rsidRPr="00827A33" w:rsidRDefault="00F336B1">
      <w:pPr>
        <w:spacing w:line="360" w:lineRule="exact"/>
        <w:ind w:firstLine="555"/>
        <w:rPr>
          <w:rFonts w:asciiTheme="minorEastAsia" w:eastAsiaTheme="minorEastAsia" w:hAnsiTheme="minorEastAsia"/>
          <w:bCs/>
          <w:color w:val="auto"/>
        </w:rPr>
      </w:pPr>
      <w:r w:rsidRPr="00827A33">
        <w:rPr>
          <w:rFonts w:asciiTheme="minorEastAsia" w:eastAsiaTheme="minorEastAsia" w:hAnsiTheme="minorEastAsia" w:hint="eastAsia"/>
          <w:bCs/>
          <w:color w:val="auto"/>
        </w:rPr>
        <w:t>8. 乙方根据甲方要求做好上级主管部门对学生宿舍的考核检查、评比和表彰工作，每学期开展党团活动和公寓文化建设活动。及时向甲方及相关部门呈报学生违纪违规情况，加强和学生的沟通，对违纪违规学生和不达标宿舍进行基础教育和引导，营造良好的公寓风貌。</w:t>
      </w:r>
    </w:p>
    <w:p w:rsidR="009A1D5A" w:rsidRPr="00827A33" w:rsidRDefault="00F336B1">
      <w:pPr>
        <w:spacing w:line="360" w:lineRule="exact"/>
        <w:ind w:firstLine="555"/>
        <w:rPr>
          <w:rFonts w:asciiTheme="minorEastAsia" w:eastAsiaTheme="minorEastAsia" w:hAnsiTheme="minorEastAsia"/>
          <w:bCs/>
          <w:color w:val="auto"/>
        </w:rPr>
      </w:pPr>
      <w:r w:rsidRPr="00827A33">
        <w:rPr>
          <w:rFonts w:asciiTheme="minorEastAsia" w:eastAsiaTheme="minorEastAsia" w:hAnsiTheme="minorEastAsia" w:hint="eastAsia"/>
          <w:bCs/>
          <w:color w:val="auto"/>
        </w:rPr>
        <w:t>9. 乙方经费独立核算,自负盈亏。乙方应为住宿学生提供3个以上无偿服务（如订病号饭、寄存物品、缝补等），在公寓区实行有偿服务必须事先经甲方同意。</w:t>
      </w:r>
    </w:p>
    <w:p w:rsidR="009A1D5A" w:rsidRPr="00827A33" w:rsidRDefault="00F336B1">
      <w:pPr>
        <w:spacing w:line="360" w:lineRule="exact"/>
        <w:ind w:firstLine="555"/>
        <w:rPr>
          <w:rFonts w:asciiTheme="minorEastAsia" w:eastAsiaTheme="minorEastAsia" w:hAnsiTheme="minorEastAsia"/>
          <w:bCs/>
          <w:color w:val="auto"/>
        </w:rPr>
      </w:pPr>
      <w:r w:rsidRPr="00827A33">
        <w:rPr>
          <w:rFonts w:asciiTheme="minorEastAsia" w:eastAsiaTheme="minorEastAsia" w:hAnsiTheme="minorEastAsia" w:hint="eastAsia"/>
          <w:bCs/>
          <w:color w:val="auto"/>
        </w:rPr>
        <w:t>10. 乙方按相关规定自主进行人员招聘，选聘的各类管理和服务人员的有关证明材料每学期初要报甲方审核与备案。乙方应按投标书要求配足工作人员（驻现场公寓负责人1名，内勤4名，公寓站长9名（兼），管理人员76名，安保人员4名（兼），维修人员4名，清洁人员35名，具体条件详见采购需求）。企业内部管理制度和日常服务运作管理</w:t>
      </w:r>
      <w:r w:rsidRPr="00827A33">
        <w:rPr>
          <w:rFonts w:asciiTheme="minorEastAsia" w:eastAsiaTheme="minorEastAsia" w:hAnsiTheme="minorEastAsia" w:cs="宋体" w:hint="eastAsia"/>
          <w:snapToGrid w:val="0"/>
          <w:color w:val="auto"/>
          <w:lang w:eastAsia="zh-TW"/>
        </w:rPr>
        <w:t>制度</w:t>
      </w:r>
      <w:r w:rsidRPr="00827A33">
        <w:rPr>
          <w:rFonts w:asciiTheme="minorEastAsia" w:eastAsiaTheme="minorEastAsia" w:hAnsiTheme="minorEastAsia" w:cs="宋体" w:hint="eastAsia"/>
          <w:snapToGrid w:val="0"/>
          <w:color w:val="auto"/>
        </w:rPr>
        <w:t>健全，各岗位职责明确，管理人员</w:t>
      </w:r>
      <w:r w:rsidRPr="00827A33">
        <w:rPr>
          <w:rFonts w:asciiTheme="minorEastAsia" w:eastAsiaTheme="minorEastAsia" w:hAnsiTheme="minorEastAsia" w:cs="宋体" w:hint="eastAsia"/>
          <w:snapToGrid w:val="0"/>
          <w:color w:val="auto"/>
          <w:lang w:eastAsia="zh-TW"/>
        </w:rPr>
        <w:t>统一着装</w:t>
      </w:r>
      <w:r w:rsidRPr="00827A33">
        <w:rPr>
          <w:rFonts w:asciiTheme="minorEastAsia" w:eastAsiaTheme="minorEastAsia" w:hAnsiTheme="minorEastAsia" w:cs="宋体" w:hint="eastAsia"/>
          <w:snapToGrid w:val="0"/>
          <w:color w:val="auto"/>
        </w:rPr>
        <w:t>，</w:t>
      </w:r>
      <w:r w:rsidRPr="00827A33">
        <w:rPr>
          <w:rFonts w:asciiTheme="minorEastAsia" w:eastAsiaTheme="minorEastAsia" w:hAnsiTheme="minorEastAsia" w:cs="宋体" w:hint="eastAsia"/>
          <w:snapToGrid w:val="0"/>
          <w:color w:val="auto"/>
          <w:lang w:eastAsia="zh-TW"/>
        </w:rPr>
        <w:t>持证上岗</w:t>
      </w:r>
      <w:r w:rsidRPr="00827A33">
        <w:rPr>
          <w:rFonts w:asciiTheme="minorEastAsia" w:eastAsiaTheme="minorEastAsia" w:hAnsiTheme="minorEastAsia" w:cs="宋体" w:hint="eastAsia"/>
          <w:snapToGrid w:val="0"/>
          <w:color w:val="auto"/>
        </w:rPr>
        <w:t>，考核严格。</w:t>
      </w:r>
      <w:r w:rsidRPr="00827A33">
        <w:rPr>
          <w:rFonts w:asciiTheme="minorEastAsia" w:eastAsiaTheme="minorEastAsia" w:hAnsiTheme="minorEastAsia" w:hint="eastAsia"/>
          <w:bCs/>
          <w:color w:val="auto"/>
        </w:rPr>
        <w:t>做好公寓管理站内部建设，如有关工作制度、岗位职责、工作人员照片等上墙，建立健全各类工作台账，配备必要的工作设施（如工作用电脑、宣传板等），规范好管理室环境等。物业管理室、办公室等水电、电话、网络费用由乙方自行承担。</w:t>
      </w:r>
      <w:bookmarkStart w:id="73" w:name="_GoBack"/>
      <w:bookmarkEnd w:id="73"/>
    </w:p>
    <w:p w:rsidR="009A1D5A" w:rsidRPr="00827A33" w:rsidRDefault="00F336B1">
      <w:pPr>
        <w:spacing w:line="360" w:lineRule="exact"/>
        <w:ind w:firstLine="555"/>
        <w:rPr>
          <w:rFonts w:asciiTheme="minorEastAsia" w:eastAsiaTheme="minorEastAsia" w:hAnsiTheme="minorEastAsia"/>
          <w:bCs/>
          <w:color w:val="auto"/>
        </w:rPr>
      </w:pPr>
      <w:r w:rsidRPr="00827A33">
        <w:rPr>
          <w:rFonts w:asciiTheme="minorEastAsia" w:eastAsiaTheme="minorEastAsia" w:hAnsiTheme="minorEastAsia" w:hint="eastAsia"/>
          <w:bCs/>
          <w:color w:val="auto"/>
        </w:rPr>
        <w:t>11. 乙方委派的驻现场公寓项目负责人和公寓管理站站长应分别在开学后的第三周和最后一周向甲方上交工作计划和工作总结，管理过程中如有人员变动应及时报甲方。</w:t>
      </w:r>
    </w:p>
    <w:p w:rsidR="009A1D5A" w:rsidRPr="00827A33" w:rsidRDefault="00F336B1">
      <w:pPr>
        <w:spacing w:line="360" w:lineRule="exact"/>
        <w:ind w:firstLineChars="250" w:firstLine="525"/>
        <w:rPr>
          <w:rFonts w:asciiTheme="minorEastAsia" w:eastAsiaTheme="minorEastAsia" w:hAnsiTheme="minorEastAsia"/>
          <w:bCs/>
          <w:color w:val="auto"/>
        </w:rPr>
      </w:pPr>
      <w:r w:rsidRPr="00827A33">
        <w:rPr>
          <w:rFonts w:asciiTheme="minorEastAsia" w:eastAsiaTheme="minorEastAsia" w:hAnsiTheme="minorEastAsia" w:hint="eastAsia"/>
          <w:bCs/>
          <w:color w:val="auto"/>
        </w:rPr>
        <w:t>12. 乙方须保证公寓所有管理和服务人员的法定待遇，并已按照国家有关规定参加企业职工社会保险。乙方在正式进场前，须提供从业人员名单、劳动合同以及社保证明资料报甲方核查；</w:t>
      </w:r>
      <w:r w:rsidRPr="00827A33">
        <w:rPr>
          <w:rFonts w:asciiTheme="minorEastAsia" w:eastAsiaTheme="minorEastAsia" w:hAnsiTheme="minorEastAsia" w:hint="eastAsia"/>
          <w:color w:val="auto"/>
        </w:rPr>
        <w:t>乙方若违反投标文件中所要求的用工数量、年龄、工作年限、学历、素质和服务标准将扣除相关费用。</w:t>
      </w:r>
      <w:r w:rsidRPr="00827A33">
        <w:rPr>
          <w:rFonts w:asciiTheme="minorEastAsia" w:eastAsiaTheme="minorEastAsia" w:hAnsiTheme="minorEastAsia" w:hint="eastAsia"/>
          <w:bCs/>
          <w:color w:val="auto"/>
        </w:rPr>
        <w:t>服务过程中，乙方如未按要求为员工缴纳职工社保，甲方有权扣除相关服务费用，情节严重的视作乙方违约并有权利解除合同。</w:t>
      </w:r>
    </w:p>
    <w:p w:rsidR="009A1D5A" w:rsidRPr="00827A33" w:rsidRDefault="00F336B1">
      <w:pPr>
        <w:spacing w:line="360" w:lineRule="exact"/>
        <w:ind w:firstLineChars="250" w:firstLine="525"/>
        <w:rPr>
          <w:rFonts w:asciiTheme="minorEastAsia" w:eastAsiaTheme="minorEastAsia" w:hAnsiTheme="minorEastAsia"/>
          <w:bCs/>
          <w:color w:val="auto"/>
        </w:rPr>
      </w:pPr>
      <w:r w:rsidRPr="00827A33">
        <w:rPr>
          <w:rFonts w:asciiTheme="minorEastAsia" w:eastAsiaTheme="minorEastAsia" w:hAnsiTheme="minorEastAsia" w:hint="eastAsia"/>
          <w:bCs/>
          <w:color w:val="auto"/>
        </w:rPr>
        <w:t>13. 乙方所有管理服务人员必须相对固定，避免经常更换；因特殊原因更换须报甲方备案，接替人员必须符合甲方招标要求；设有岗前培训机构，管理服务人员100%经过岗前或在岗培训合格才能独立在岗；</w:t>
      </w:r>
      <w:r w:rsidRPr="00827A33">
        <w:rPr>
          <w:rFonts w:asciiTheme="minorEastAsia" w:eastAsiaTheme="minorEastAsia" w:hAnsiTheme="minorEastAsia" w:cs="宋体" w:hint="eastAsia"/>
          <w:snapToGrid w:val="0"/>
          <w:color w:val="auto"/>
          <w:lang w:eastAsia="zh-TW"/>
        </w:rPr>
        <w:t>根据专业服务的要求</w:t>
      </w:r>
      <w:r w:rsidRPr="00827A33">
        <w:rPr>
          <w:rFonts w:asciiTheme="minorEastAsia" w:eastAsiaTheme="minorEastAsia" w:hAnsiTheme="minorEastAsia" w:cs="宋体" w:hint="eastAsia"/>
          <w:snapToGrid w:val="0"/>
          <w:color w:val="auto"/>
        </w:rPr>
        <w:t>，管理</w:t>
      </w:r>
      <w:r w:rsidRPr="00827A33">
        <w:rPr>
          <w:rFonts w:asciiTheme="minorEastAsia" w:eastAsiaTheme="minorEastAsia" w:hAnsiTheme="minorEastAsia" w:cs="宋体" w:hint="eastAsia"/>
          <w:snapToGrid w:val="0"/>
          <w:color w:val="auto"/>
          <w:lang w:eastAsia="zh-TW"/>
        </w:rPr>
        <w:t>服务人员统一着装、持证上岗、尽职尽责</w:t>
      </w:r>
      <w:r w:rsidRPr="00827A33">
        <w:rPr>
          <w:rFonts w:asciiTheme="minorEastAsia" w:eastAsiaTheme="minorEastAsia" w:hAnsiTheme="minorEastAsia" w:cs="宋体" w:hint="eastAsia"/>
          <w:snapToGrid w:val="0"/>
          <w:color w:val="auto"/>
        </w:rPr>
        <w:t>，</w:t>
      </w:r>
      <w:r w:rsidRPr="00827A33">
        <w:rPr>
          <w:rFonts w:asciiTheme="minorEastAsia" w:eastAsiaTheme="minorEastAsia" w:hAnsiTheme="minorEastAsia" w:cs="宋体" w:hint="eastAsia"/>
          <w:snapToGrid w:val="0"/>
          <w:color w:val="auto"/>
          <w:lang w:eastAsia="zh-TW"/>
        </w:rPr>
        <w:t>岗位职责公开公布。</w:t>
      </w:r>
    </w:p>
    <w:p w:rsidR="009A1D5A" w:rsidRPr="00827A33" w:rsidRDefault="00F336B1">
      <w:pPr>
        <w:spacing w:line="360" w:lineRule="exact"/>
        <w:ind w:firstLine="555"/>
        <w:rPr>
          <w:rFonts w:asciiTheme="minorEastAsia" w:eastAsiaTheme="minorEastAsia" w:hAnsiTheme="minorEastAsia"/>
          <w:color w:val="auto"/>
        </w:rPr>
      </w:pPr>
      <w:r w:rsidRPr="00827A33">
        <w:rPr>
          <w:rFonts w:asciiTheme="minorEastAsia" w:eastAsiaTheme="minorEastAsia" w:hAnsiTheme="minorEastAsia" w:hint="eastAsia"/>
          <w:bCs/>
          <w:color w:val="auto"/>
        </w:rPr>
        <w:lastRenderedPageBreak/>
        <w:t>14. 乙方须做好新生入学生活用品发放及相关配合工作，做好毕业生文明离校工作。寒暑假学生留宿按照日常进行管理，甲方不另行支付费用。及时完成甲方安排的临时性及其他约定工作，自觉</w:t>
      </w:r>
      <w:r w:rsidRPr="00827A33">
        <w:rPr>
          <w:rFonts w:asciiTheme="minorEastAsia" w:eastAsiaTheme="minorEastAsia" w:hAnsiTheme="minorEastAsia" w:hint="eastAsia"/>
          <w:color w:val="auto"/>
        </w:rPr>
        <w:t>接受学生工作处、后勤管理处和保卫处等各部门的业务指导和相关任务，形成公寓工作联动机制。</w:t>
      </w:r>
    </w:p>
    <w:p w:rsidR="009A1D5A" w:rsidRPr="00827A33" w:rsidRDefault="00F336B1">
      <w:pPr>
        <w:snapToGrid w:val="0"/>
        <w:spacing w:line="360" w:lineRule="exact"/>
        <w:ind w:firstLineChars="200" w:firstLine="420"/>
        <w:rPr>
          <w:rFonts w:asciiTheme="minorEastAsia" w:eastAsiaTheme="minorEastAsia" w:hAnsiTheme="minorEastAsia"/>
          <w:bCs/>
          <w:color w:val="auto"/>
        </w:rPr>
      </w:pPr>
      <w:r w:rsidRPr="00827A33">
        <w:rPr>
          <w:rFonts w:asciiTheme="minorEastAsia" w:eastAsiaTheme="minorEastAsia" w:hAnsiTheme="minorEastAsia" w:hint="eastAsia"/>
          <w:bCs/>
          <w:color w:val="auto"/>
        </w:rPr>
        <w:t>15. 女生公寓管理站主要管理及服务人员应为女性；男性工作人员白天因公进入女生公寓应有该站女性工作人员陪同，夜间则原则上不得深入女生公寓。女性工作人员在男生公寓从事管理和服务活动要注意文明礼貌。</w:t>
      </w:r>
    </w:p>
    <w:p w:rsidR="009A1D5A" w:rsidRPr="00827A33" w:rsidRDefault="00F336B1">
      <w:pPr>
        <w:snapToGrid w:val="0"/>
        <w:spacing w:line="360" w:lineRule="exact"/>
        <w:ind w:firstLineChars="200" w:firstLine="420"/>
        <w:rPr>
          <w:rFonts w:asciiTheme="minorEastAsia" w:eastAsiaTheme="minorEastAsia" w:hAnsiTheme="minorEastAsia"/>
          <w:b/>
          <w:color w:val="auto"/>
        </w:rPr>
      </w:pPr>
      <w:r w:rsidRPr="00827A33">
        <w:rPr>
          <w:rFonts w:asciiTheme="minorEastAsia" w:eastAsiaTheme="minorEastAsia" w:hAnsiTheme="minorEastAsia" w:hint="eastAsia"/>
          <w:bCs/>
          <w:color w:val="auto"/>
        </w:rPr>
        <w:t>16.</w:t>
      </w:r>
      <w:r w:rsidRPr="00827A33">
        <w:rPr>
          <w:rFonts w:asciiTheme="minorEastAsia" w:eastAsiaTheme="minorEastAsia" w:hAnsiTheme="minorEastAsia" w:hint="eastAsia"/>
          <w:snapToGrid w:val="0"/>
          <w:color w:val="auto"/>
        </w:rPr>
        <w:t xml:space="preserve"> 乙方在管理过程中，严格执行</w:t>
      </w:r>
      <w:r w:rsidRPr="00827A33">
        <w:rPr>
          <w:rFonts w:asciiTheme="minorEastAsia" w:eastAsiaTheme="minorEastAsia" w:hAnsiTheme="minorEastAsia" w:hint="eastAsia"/>
          <w:color w:val="auto"/>
        </w:rPr>
        <w:t>《国家安全生产法》等法律、法规，自觉接受校保卫处对安保工作的指导，</w:t>
      </w:r>
      <w:r w:rsidRPr="00827A33">
        <w:rPr>
          <w:rFonts w:asciiTheme="minorEastAsia" w:eastAsiaTheme="minorEastAsia" w:hAnsiTheme="minorEastAsia" w:hint="eastAsia"/>
          <w:snapToGrid w:val="0"/>
          <w:color w:val="auto"/>
        </w:rPr>
        <w:t>因管理不善引起的治安、消防、卫生、安全等责任事故由乙方承担经济与法律责任。</w:t>
      </w:r>
    </w:p>
    <w:p w:rsidR="009A1D5A" w:rsidRPr="00827A33" w:rsidRDefault="00F336B1">
      <w:pPr>
        <w:spacing w:line="360" w:lineRule="exact"/>
        <w:rPr>
          <w:rFonts w:asciiTheme="minorEastAsia" w:eastAsiaTheme="minorEastAsia" w:hAnsiTheme="minorEastAsia"/>
          <w:color w:val="auto"/>
        </w:rPr>
      </w:pPr>
      <w:r w:rsidRPr="00827A33">
        <w:rPr>
          <w:rFonts w:asciiTheme="minorEastAsia" w:eastAsiaTheme="minorEastAsia" w:hAnsiTheme="minorEastAsia" w:hint="eastAsia"/>
          <w:b/>
          <w:color w:val="auto"/>
        </w:rPr>
        <w:t>第三条  合同总价款</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一、本合同项下物业管理服务费用人民币总价款（壹年）</w:t>
      </w:r>
      <w:r w:rsidRPr="00827A33">
        <w:rPr>
          <w:rFonts w:asciiTheme="minorEastAsia" w:eastAsiaTheme="minorEastAsia" w:hAnsiTheme="minorEastAsia" w:cs="宋体" w:hint="eastAsia"/>
          <w:color w:val="auto"/>
        </w:rPr>
        <w:t>为</w:t>
      </w:r>
      <w:r w:rsidRPr="00827A33">
        <w:rPr>
          <w:rFonts w:asciiTheme="minorEastAsia" w:eastAsiaTheme="minorEastAsia" w:hAnsiTheme="minorEastAsia" w:hint="eastAsia"/>
          <w:color w:val="auto"/>
          <w:u w:val="single"/>
        </w:rPr>
        <w:t xml:space="preserve">       （大写）</w:t>
      </w:r>
      <w:r w:rsidRPr="00827A33">
        <w:rPr>
          <w:rFonts w:asciiTheme="minorEastAsia" w:eastAsiaTheme="minorEastAsia" w:hAnsiTheme="minorEastAsia" w:cs="宋体" w:hint="eastAsia"/>
          <w:color w:val="auto"/>
        </w:rPr>
        <w:t>整。</w:t>
      </w:r>
    </w:p>
    <w:p w:rsidR="009A1D5A" w:rsidRPr="00827A33" w:rsidRDefault="00F336B1">
      <w:pPr>
        <w:snapToGrid w:val="0"/>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二、本合同执行期间费用不调整。</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第四条   组成本合同的有关文件</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下列关于常州市政府采购号</w:t>
      </w:r>
      <w:r w:rsidRPr="00827A33">
        <w:rPr>
          <w:rFonts w:asciiTheme="minorEastAsia" w:eastAsiaTheme="minorEastAsia" w:hAnsiTheme="minorEastAsia" w:hint="eastAsia"/>
          <w:color w:val="auto"/>
          <w:u w:val="single"/>
        </w:rPr>
        <w:t>（常采公[2019]</w:t>
      </w:r>
      <w:r w:rsidR="00AF173A" w:rsidRPr="00827A33">
        <w:rPr>
          <w:rFonts w:asciiTheme="minorEastAsia" w:eastAsiaTheme="minorEastAsia" w:hAnsiTheme="minorEastAsia" w:hint="eastAsia"/>
          <w:color w:val="auto"/>
          <w:u w:val="single"/>
        </w:rPr>
        <w:t>0090</w:t>
      </w:r>
      <w:r w:rsidRPr="00827A33">
        <w:rPr>
          <w:rFonts w:asciiTheme="minorEastAsia" w:eastAsiaTheme="minorEastAsia" w:hAnsiTheme="minorEastAsia" w:hint="eastAsia"/>
          <w:color w:val="auto"/>
          <w:u w:val="single"/>
        </w:rPr>
        <w:t>号）</w:t>
      </w:r>
      <w:r w:rsidRPr="00827A33">
        <w:rPr>
          <w:rFonts w:asciiTheme="minorEastAsia" w:eastAsiaTheme="minorEastAsia" w:hAnsiTheme="minorEastAsia" w:hint="eastAsia"/>
          <w:color w:val="auto"/>
        </w:rPr>
        <w:t>的招标文件或与本次采购活动方式相适应的文件及有关附件是本合同不可分割的组成部分，与本合同具有同等法律效力，这些文件包括但不限于：</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（1）乙方提供的投标文件和报价表；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（2）投标分项报价表；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（3）服务标准响应及偏离表；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（4）商务条款响应及偏离表；</w:t>
      </w:r>
    </w:p>
    <w:p w:rsidR="009A1D5A" w:rsidRPr="00827A33" w:rsidRDefault="00F336B1">
      <w:pPr>
        <w:spacing w:line="360" w:lineRule="exact"/>
        <w:ind w:firstLineChars="200" w:firstLine="420"/>
        <w:rPr>
          <w:rFonts w:asciiTheme="minorEastAsia" w:eastAsiaTheme="minorEastAsia" w:hAnsiTheme="minorEastAsia"/>
          <w:b/>
          <w:bCs/>
          <w:color w:val="auto"/>
        </w:rPr>
      </w:pPr>
      <w:r w:rsidRPr="00827A33">
        <w:rPr>
          <w:rFonts w:asciiTheme="minorEastAsia" w:eastAsiaTheme="minorEastAsia" w:hAnsiTheme="minorEastAsia" w:hint="eastAsia"/>
          <w:color w:val="auto"/>
        </w:rPr>
        <w:t>（5）成交通知书；</w:t>
      </w:r>
    </w:p>
    <w:p w:rsidR="009A1D5A" w:rsidRPr="00827A33" w:rsidRDefault="00F336B1">
      <w:pPr>
        <w:spacing w:line="360" w:lineRule="exact"/>
        <w:ind w:firstLineChars="200" w:firstLine="420"/>
        <w:rPr>
          <w:rFonts w:asciiTheme="minorEastAsia" w:eastAsiaTheme="minorEastAsia" w:hAnsiTheme="minorEastAsia"/>
          <w:b/>
          <w:bCs/>
          <w:color w:val="auto"/>
        </w:rPr>
      </w:pPr>
      <w:r w:rsidRPr="00827A33">
        <w:rPr>
          <w:rFonts w:asciiTheme="minorEastAsia" w:eastAsiaTheme="minorEastAsia" w:hAnsiTheme="minorEastAsia" w:hint="eastAsia"/>
          <w:color w:val="auto"/>
        </w:rPr>
        <w:t>（6）投标承诺书</w:t>
      </w:r>
    </w:p>
    <w:p w:rsidR="009A1D5A" w:rsidRPr="00827A33" w:rsidRDefault="00F336B1">
      <w:pPr>
        <w:snapToGrid w:val="0"/>
        <w:spacing w:line="360" w:lineRule="exact"/>
        <w:ind w:firstLineChars="200" w:firstLine="420"/>
        <w:jc w:val="left"/>
        <w:rPr>
          <w:rFonts w:asciiTheme="minorEastAsia" w:eastAsiaTheme="minorEastAsia" w:hAnsiTheme="minorEastAsia"/>
          <w:bCs/>
          <w:color w:val="auto"/>
        </w:rPr>
      </w:pPr>
      <w:r w:rsidRPr="00827A33">
        <w:rPr>
          <w:rFonts w:asciiTheme="minorEastAsia" w:eastAsiaTheme="minorEastAsia" w:hAnsiTheme="minorEastAsia" w:hint="eastAsia"/>
          <w:color w:val="auto"/>
        </w:rPr>
        <w:t>（7）《常州工学院学生公寓委托管理基本规范</w:t>
      </w:r>
      <w:r w:rsidRPr="00827A33">
        <w:rPr>
          <w:rFonts w:asciiTheme="minorEastAsia" w:eastAsiaTheme="minorEastAsia" w:hAnsiTheme="minorEastAsia" w:hint="eastAsia"/>
          <w:bCs/>
          <w:color w:val="auto"/>
        </w:rPr>
        <w:t>》</w:t>
      </w:r>
    </w:p>
    <w:p w:rsidR="009A1D5A" w:rsidRPr="00827A33" w:rsidRDefault="00F336B1">
      <w:pPr>
        <w:snapToGrid w:val="0"/>
        <w:spacing w:line="360" w:lineRule="exact"/>
        <w:ind w:firstLineChars="200" w:firstLine="420"/>
        <w:jc w:val="left"/>
        <w:rPr>
          <w:rFonts w:asciiTheme="minorEastAsia" w:eastAsiaTheme="minorEastAsia" w:hAnsiTheme="minorEastAsia"/>
          <w:bCs/>
          <w:color w:val="auto"/>
        </w:rPr>
      </w:pPr>
      <w:r w:rsidRPr="00827A33">
        <w:rPr>
          <w:rFonts w:asciiTheme="minorEastAsia" w:eastAsiaTheme="minorEastAsia" w:hAnsiTheme="minorEastAsia" w:hint="eastAsia"/>
          <w:color w:val="auto"/>
        </w:rPr>
        <w:t>（8）《常州工学院学生公寓管理月度考核标准及评分表</w:t>
      </w:r>
      <w:r w:rsidRPr="00827A33">
        <w:rPr>
          <w:rFonts w:asciiTheme="minorEastAsia" w:eastAsiaTheme="minorEastAsia" w:hAnsiTheme="minorEastAsia" w:hint="eastAsia"/>
          <w:bCs/>
          <w:color w:val="auto"/>
        </w:rPr>
        <w:t>》</w:t>
      </w:r>
    </w:p>
    <w:p w:rsidR="009A1D5A" w:rsidRPr="00827A33" w:rsidRDefault="00F336B1">
      <w:pPr>
        <w:snapToGrid w:val="0"/>
        <w:spacing w:line="360" w:lineRule="exact"/>
        <w:ind w:firstLineChars="200" w:firstLine="420"/>
        <w:jc w:val="left"/>
        <w:rPr>
          <w:rFonts w:asciiTheme="minorEastAsia" w:eastAsiaTheme="minorEastAsia" w:hAnsiTheme="minorEastAsia"/>
          <w:bCs/>
          <w:color w:val="auto"/>
        </w:rPr>
      </w:pPr>
      <w:r w:rsidRPr="00827A33">
        <w:rPr>
          <w:rFonts w:asciiTheme="minorEastAsia" w:eastAsiaTheme="minorEastAsia" w:hAnsiTheme="minorEastAsia" w:hint="eastAsia"/>
          <w:color w:val="auto"/>
        </w:rPr>
        <w:t>（9）《常州工学院学生公寓管理考核标准及评分表</w:t>
      </w:r>
      <w:r w:rsidRPr="00827A33">
        <w:rPr>
          <w:rFonts w:asciiTheme="minorEastAsia" w:eastAsiaTheme="minorEastAsia" w:hAnsiTheme="minorEastAsia" w:hint="eastAsia"/>
          <w:bCs/>
          <w:color w:val="auto"/>
        </w:rPr>
        <w:t>》</w:t>
      </w:r>
    </w:p>
    <w:p w:rsidR="009A1D5A" w:rsidRPr="00827A33" w:rsidRDefault="00F336B1">
      <w:pPr>
        <w:snapToGrid w:val="0"/>
        <w:spacing w:line="360" w:lineRule="exact"/>
        <w:ind w:firstLineChars="200" w:firstLine="420"/>
        <w:jc w:val="left"/>
        <w:rPr>
          <w:rFonts w:asciiTheme="minorEastAsia" w:eastAsiaTheme="minorEastAsia" w:hAnsiTheme="minorEastAsia"/>
          <w:b/>
          <w:color w:val="auto"/>
        </w:rPr>
      </w:pPr>
      <w:r w:rsidRPr="00827A33">
        <w:rPr>
          <w:rFonts w:asciiTheme="minorEastAsia" w:eastAsiaTheme="minorEastAsia" w:hAnsiTheme="minorEastAsia" w:hint="eastAsia"/>
          <w:color w:val="auto"/>
        </w:rPr>
        <w:t>（10）甲乙双方商定的其他文件。</w:t>
      </w:r>
    </w:p>
    <w:p w:rsidR="009A1D5A" w:rsidRPr="00827A33" w:rsidRDefault="00F336B1">
      <w:pPr>
        <w:spacing w:line="360" w:lineRule="exact"/>
        <w:rPr>
          <w:rFonts w:asciiTheme="minorEastAsia" w:eastAsiaTheme="minorEastAsia" w:hAnsiTheme="minorEastAsia"/>
          <w:color w:val="auto"/>
        </w:rPr>
      </w:pPr>
      <w:r w:rsidRPr="00827A33">
        <w:rPr>
          <w:rFonts w:asciiTheme="minorEastAsia" w:eastAsiaTheme="minorEastAsia" w:hAnsiTheme="minorEastAsia" w:hint="eastAsia"/>
          <w:b/>
          <w:color w:val="auto"/>
        </w:rPr>
        <w:t>第五条   双方权利义务</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 xml:space="preserve">一、甲方权利义务： </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1．代表和维护产权人及使用人的合法权益；</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2．不得干涉乙方依法或依本合同规定内容所进行的管理活动；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3．负责处理非乙方原因而产生的各种纠纷；</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4．审定乙方撰写的物业管理服务管理制度；</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5．检查监督乙方管理工作的实施及制度的执行情况；</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6．审定乙方提出的物业管理服务年度计划及财务预决算；</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7．在合同生效之日起向乙方提供管理用房（产权属甲方），由乙方无偿使用，具体位置和面积根据实际情况商定；</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8．提供乙方进行物业管理服务所必须的水、电供应；</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 xml:space="preserve">9．协助乙方做好物业服务管理工作； </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lastRenderedPageBreak/>
        <w:t>10．法规、政策规定由甲方承担的其他责任。</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二、乙方权利义务：</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1．根据有关法律、法规、本合同的规定及本物业的实际情况，制定物业服务管理制度及管理方案、年度管理计划等工作目标；</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2．在本物业管理区域内设立专门机构负责本物业的日常物业管理工作，并委派有岗位资质的人员履行本合同；</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3．自主开展各项物业管理活动，但不得侵害甲方、物业使用人及他人的合法权益，不得利用提供物业管理服务的便利获取不当利益；</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4．根据有关法律、法规的规定和本合同的规定，及时向甲方公告本管理区域内的重大物业服务事项；</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5．不得将本物业的整体物业管理及责任转嫁给第三方；</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6．对本物业的公用设施不得擅自占用和改变使用功能，如需在本物业内改、扩建或完善配套项目，须与甲方协商，经甲方同意报有关部门方可实施；</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7．按本合同第九条第1、2款规定，对甲方的违约行为进行处理；</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8．合同终止时，向甲方移交全部物业管理用房、档案资料和属甲方所有的其他资产，并办理交接手续；</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9．法规、政策规定由乙方承担的其他责任。</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三、在管理过程中，因下列因素所致的损害，不论其为直接或间接，均构成对乙方的免责事由，乙方均不负赔偿之责：</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1．天灾、地震等不可抗力的事由所致的损害；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2</w:t>
      </w:r>
      <w:r w:rsidRPr="00827A33">
        <w:rPr>
          <w:rFonts w:asciiTheme="minorEastAsia" w:eastAsiaTheme="minorEastAsia" w:hAnsiTheme="minorEastAsia" w:hint="eastAsia"/>
          <w:color w:val="auto"/>
        </w:rPr>
        <w:t>．暴动、持械抢劫、破坏、爆炸、火灾、刑事犯罪等违法行为等事由所致的损害，但因乙方故意或过失所致，不在此限；</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3</w:t>
      </w:r>
      <w:r w:rsidRPr="00827A33">
        <w:rPr>
          <w:rFonts w:asciiTheme="minorEastAsia" w:eastAsiaTheme="minorEastAsia" w:hAnsiTheme="minorEastAsia" w:hint="eastAsia"/>
          <w:color w:val="auto"/>
        </w:rPr>
        <w:t>．因本合同标的物本身固有瑕疵所致的损害；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4</w:t>
      </w:r>
      <w:r w:rsidRPr="00827A33">
        <w:rPr>
          <w:rFonts w:asciiTheme="minorEastAsia" w:eastAsiaTheme="minorEastAsia" w:hAnsiTheme="minorEastAsia" w:hint="eastAsia"/>
          <w:color w:val="auto"/>
        </w:rPr>
        <w:t>．因甲方或第三者之故意、过失所致的损害；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5</w:t>
      </w:r>
      <w:r w:rsidRPr="00827A33">
        <w:rPr>
          <w:rFonts w:asciiTheme="minorEastAsia" w:eastAsiaTheme="minorEastAsia" w:hAnsiTheme="minorEastAsia" w:hint="eastAsia"/>
          <w:color w:val="auto"/>
        </w:rPr>
        <w:t>．因甲方或物业使用人专有部分的火灾、盗窃等所致的损害；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6</w:t>
      </w:r>
      <w:r w:rsidRPr="00827A33">
        <w:rPr>
          <w:rFonts w:asciiTheme="minorEastAsia" w:eastAsiaTheme="minorEastAsia" w:hAnsiTheme="minorEastAsia" w:hint="eastAsia"/>
          <w:color w:val="auto"/>
        </w:rPr>
        <w:t>．因乙方书面建议甲方改善或改进物业管理措施，而甲方未采纳所致的损害；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7</w:t>
      </w:r>
      <w:r w:rsidRPr="00827A33">
        <w:rPr>
          <w:rFonts w:asciiTheme="minorEastAsia" w:eastAsiaTheme="minorEastAsia" w:hAnsiTheme="minorEastAsia" w:hint="eastAsia"/>
          <w:color w:val="auto"/>
        </w:rPr>
        <w:t>．因甲方或物业使用人指挥调派乙方工作人员所致的损害；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8</w:t>
      </w:r>
      <w:r w:rsidRPr="00827A33">
        <w:rPr>
          <w:rFonts w:asciiTheme="minorEastAsia" w:eastAsiaTheme="minorEastAsia" w:hAnsiTheme="minorEastAsia" w:hint="eastAsia"/>
          <w:color w:val="auto"/>
        </w:rPr>
        <w:t>．本合同标的物之共用部分（含共用部位、共用设备设施）自然或人为的任何损坏。但因乙方故意或重大过失所致的，不在此限；</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color w:val="auto"/>
        </w:rPr>
        <w:t>9</w:t>
      </w:r>
      <w:r w:rsidRPr="00827A33">
        <w:rPr>
          <w:rFonts w:asciiTheme="minorEastAsia" w:eastAsiaTheme="minorEastAsia" w:hAnsiTheme="minorEastAsia" w:hint="eastAsia"/>
          <w:color w:val="auto"/>
        </w:rPr>
        <w:t>．除上述各款外，其它不可归责于乙方之事由的。</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四、为维护公众、甲方及物业使用人的合法利益，在不可预见情况下，如发生煤气泄露、漏电、火灾、水管破裂、救助人命、协助公安机关执行任务等情况，乙方因采取紧急避险措施造成财产损失的，按有关法律规定处理。</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第六条   质量保证</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一、建立质量管理系统并有效运行，物业管理服务能够接受质量审核。</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二、各项承诺指标及所采取的措施详见</w:t>
      </w:r>
      <w:r w:rsidRPr="00827A33">
        <w:rPr>
          <w:rFonts w:asciiTheme="minorEastAsia" w:eastAsiaTheme="minorEastAsia" w:hAnsiTheme="minorEastAsia"/>
          <w:color w:val="auto"/>
        </w:rPr>
        <w:t>“</w:t>
      </w:r>
      <w:r w:rsidRPr="00827A33">
        <w:rPr>
          <w:rFonts w:asciiTheme="minorEastAsia" w:eastAsiaTheme="minorEastAsia" w:hAnsiTheme="minorEastAsia" w:hint="eastAsia"/>
          <w:color w:val="auto"/>
        </w:rPr>
        <w:t>投标文件</w:t>
      </w:r>
      <w:r w:rsidRPr="00827A33">
        <w:rPr>
          <w:rFonts w:asciiTheme="minorEastAsia" w:eastAsiaTheme="minorEastAsia" w:hAnsiTheme="minorEastAsia"/>
          <w:color w:val="auto"/>
        </w:rPr>
        <w:t>”</w:t>
      </w:r>
      <w:r w:rsidRPr="00827A33">
        <w:rPr>
          <w:rFonts w:asciiTheme="minorEastAsia" w:eastAsiaTheme="minorEastAsia" w:hAnsiTheme="minorEastAsia" w:hint="eastAsia"/>
          <w:color w:val="auto"/>
        </w:rPr>
        <w:t>。</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三、其他物业管理服务质量要求按常州市有关标准执行。</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第七条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履约保证金</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一、乙方在签订本合同之日，向甲方或甲方指定的机构提交履约保证金（合同价的5%）。</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lastRenderedPageBreak/>
        <w:t>二、履约保证金的有效期为甲乙双方签署验收满意说明之日起</w:t>
      </w:r>
      <w:r w:rsidRPr="00827A33">
        <w:rPr>
          <w:rFonts w:asciiTheme="minorEastAsia" w:eastAsiaTheme="minorEastAsia" w:hAnsiTheme="minorEastAsia"/>
          <w:color w:val="auto"/>
        </w:rPr>
        <w:t>5</w:t>
      </w:r>
      <w:r w:rsidRPr="00827A33">
        <w:rPr>
          <w:rFonts w:asciiTheme="minorEastAsia" w:eastAsiaTheme="minorEastAsia" w:hAnsiTheme="minorEastAsia" w:hint="eastAsia"/>
          <w:color w:val="auto"/>
        </w:rPr>
        <w:t>个工作日内。</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三、如乙方未能履行合同规定的义务，甲方有权从履约保证金中取得补偿。</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四、履约保证金扣除甲方应得的补偿后的余额在有效期满后</w:t>
      </w:r>
      <w:r w:rsidRPr="00827A33">
        <w:rPr>
          <w:rFonts w:asciiTheme="minorEastAsia" w:eastAsiaTheme="minorEastAsia" w:hAnsiTheme="minorEastAsia"/>
          <w:color w:val="auto"/>
        </w:rPr>
        <w:t>5</w:t>
      </w:r>
      <w:r w:rsidRPr="00827A33">
        <w:rPr>
          <w:rFonts w:asciiTheme="minorEastAsia" w:eastAsiaTheme="minorEastAsia" w:hAnsiTheme="minorEastAsia" w:hint="eastAsia"/>
          <w:color w:val="auto"/>
        </w:rPr>
        <w:t>个工作日内无息退还给乙方。</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第八条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款项支付</w:t>
      </w:r>
    </w:p>
    <w:p w:rsidR="009A1D5A" w:rsidRPr="00827A33" w:rsidRDefault="00F336B1">
      <w:pPr>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一、本合同项下所有款项均以人民币支付。</w:t>
      </w:r>
    </w:p>
    <w:p w:rsidR="009A1D5A" w:rsidRPr="00827A33" w:rsidRDefault="00F336B1">
      <w:pPr>
        <w:snapToGrid w:val="0"/>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物业管理服务费的结算形式：</w:t>
      </w:r>
    </w:p>
    <w:p w:rsidR="009A1D5A" w:rsidRPr="00827A33" w:rsidRDefault="00F336B1">
      <w:pPr>
        <w:snapToGrid w:val="0"/>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1. 管理费按季度结算，达到考核要求当季管理费的90%全额拨付；管理费的10%作为满意度综合考核，每学年考核两次，满意度达90%全额发放；满意度90%-75%，按每低1个百分点扣除1/100计算；满意率低于75%，10%不发放。</w:t>
      </w:r>
    </w:p>
    <w:p w:rsidR="009A1D5A" w:rsidRPr="00827A33" w:rsidRDefault="00F336B1">
      <w:pPr>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2. 甲方根据《常州工学院学生公寓管理管理考核实施细则》（详见附件）对乙方管理情况实施考核，考核扣款在管理服务费结算时扣除。</w:t>
      </w:r>
    </w:p>
    <w:p w:rsidR="009A1D5A" w:rsidRPr="00827A33" w:rsidRDefault="00F336B1">
      <w:pPr>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3. 如果物业管理服务质量严重与双方达成协议偏离，甲方有权扣除上一月的服务费，造成重大损失将追究责任并赔偿损失。</w:t>
      </w:r>
    </w:p>
    <w:p w:rsidR="009A1D5A" w:rsidRPr="00827A33" w:rsidRDefault="00F336B1">
      <w:pPr>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二、本合同项下的采购资金系甲方自行支付。</w:t>
      </w:r>
      <w:r w:rsidRPr="00827A33">
        <w:rPr>
          <w:rFonts w:asciiTheme="minorEastAsia" w:eastAsiaTheme="minorEastAsia" w:hAnsiTheme="minorEastAsia" w:hint="eastAsia"/>
          <w:color w:val="auto"/>
        </w:rPr>
        <w:t>经甲乙双方认可，将本合同下的款项支付至             账户，由         代收代付。附：乙方委托函（乙方出具委托函作为本合同附件）</w:t>
      </w:r>
    </w:p>
    <w:p w:rsidR="009A1D5A" w:rsidRPr="00827A33" w:rsidRDefault="00F336B1">
      <w:pPr>
        <w:spacing w:line="360" w:lineRule="exact"/>
        <w:ind w:firstLineChars="200" w:firstLine="444"/>
        <w:rPr>
          <w:rFonts w:asciiTheme="minorEastAsia" w:eastAsiaTheme="minorEastAsia" w:hAnsiTheme="minorEastAsia"/>
          <w:snapToGrid w:val="0"/>
          <w:color w:val="auto"/>
          <w:spacing w:val="6"/>
        </w:rPr>
      </w:pPr>
      <w:r w:rsidRPr="00827A33">
        <w:rPr>
          <w:rFonts w:asciiTheme="minorEastAsia" w:eastAsiaTheme="minorEastAsia" w:hAnsiTheme="minorEastAsia" w:hint="eastAsia"/>
          <w:snapToGrid w:val="0"/>
          <w:color w:val="auto"/>
          <w:spacing w:val="6"/>
        </w:rPr>
        <w:t>三、以上款项按约定向乙方支付。</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第九条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违约责任</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一、甲方无正当理由，违反本合同第五条的有关规定，使乙方未能完成规定管理目标的，乙方有权要求甲方在一定期限内解决，逾期未解决，造成乙方经济损失的，由甲方向乙方偿付当月总价</w:t>
      </w:r>
      <w:r w:rsidRPr="00827A33">
        <w:rPr>
          <w:rFonts w:asciiTheme="minorEastAsia" w:eastAsiaTheme="minorEastAsia" w:hAnsiTheme="minorEastAsia"/>
          <w:color w:val="auto"/>
        </w:rPr>
        <w:t>5%</w:t>
      </w:r>
      <w:r w:rsidRPr="00827A33">
        <w:rPr>
          <w:rFonts w:asciiTheme="minorEastAsia" w:eastAsiaTheme="minorEastAsia" w:hAnsiTheme="minorEastAsia" w:hint="eastAsia"/>
          <w:color w:val="auto"/>
        </w:rPr>
        <w:t>的违约金。</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二、甲方未按合同规定的期限向乙方支付款项的，每逾期</w:t>
      </w:r>
      <w:r w:rsidRPr="00827A33">
        <w:rPr>
          <w:rFonts w:asciiTheme="minorEastAsia" w:eastAsiaTheme="minorEastAsia" w:hAnsiTheme="minorEastAsia"/>
          <w:color w:val="auto"/>
        </w:rPr>
        <w:t>1</w:t>
      </w:r>
      <w:r w:rsidRPr="00827A33">
        <w:rPr>
          <w:rFonts w:asciiTheme="minorEastAsia" w:eastAsiaTheme="minorEastAsia" w:hAnsiTheme="minorEastAsia" w:hint="eastAsia"/>
          <w:color w:val="auto"/>
        </w:rPr>
        <w:t>天甲方向乙方偿付按当月欠款总额的</w:t>
      </w:r>
      <w:r w:rsidRPr="00827A33">
        <w:rPr>
          <w:rFonts w:asciiTheme="minorEastAsia" w:eastAsiaTheme="minorEastAsia" w:hAnsiTheme="minorEastAsia"/>
          <w:color w:val="auto"/>
        </w:rPr>
        <w:t>5‰</w:t>
      </w:r>
      <w:r w:rsidRPr="00827A33">
        <w:rPr>
          <w:rFonts w:asciiTheme="minorEastAsia" w:eastAsiaTheme="minorEastAsia" w:hAnsiTheme="minorEastAsia" w:hint="eastAsia"/>
          <w:color w:val="auto"/>
        </w:rPr>
        <w:t>滞纳金，但累计滞纳金总额不超过欠款总额的</w:t>
      </w:r>
      <w:r w:rsidRPr="00827A33">
        <w:rPr>
          <w:rFonts w:asciiTheme="minorEastAsia" w:eastAsiaTheme="minorEastAsia" w:hAnsiTheme="minorEastAsia"/>
          <w:color w:val="auto"/>
        </w:rPr>
        <w:t xml:space="preserve">5% </w:t>
      </w:r>
      <w:r w:rsidRPr="00827A33">
        <w:rPr>
          <w:rFonts w:asciiTheme="minorEastAsia" w:eastAsiaTheme="minorEastAsia" w:hAnsiTheme="minorEastAsia" w:hint="eastAsia"/>
          <w:color w:val="auto"/>
        </w:rPr>
        <w:t>。</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三、乙方无正当理由，违反本合同第五条及第六条的有关规定，未能达到规定管理目标及质量保证的，甲方有权要求乙方限期整改，逾期未整改，造成甲方经济损失的，甲方有权扣留乙方全部履约保证金，同时乙方应向甲方支付当月总价</w:t>
      </w:r>
      <w:r w:rsidRPr="00827A33">
        <w:rPr>
          <w:rFonts w:asciiTheme="minorEastAsia" w:eastAsiaTheme="minorEastAsia" w:hAnsiTheme="minorEastAsia"/>
          <w:color w:val="auto"/>
        </w:rPr>
        <w:t>5%</w:t>
      </w:r>
      <w:r w:rsidRPr="00827A33">
        <w:rPr>
          <w:rFonts w:asciiTheme="minorEastAsia" w:eastAsiaTheme="minorEastAsia" w:hAnsiTheme="minorEastAsia" w:hint="eastAsia"/>
          <w:color w:val="auto"/>
        </w:rPr>
        <w:t>的违约金。</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四、乙方无正当理由，违反本合同第三条的有关规定，擅自收费或擅自提高收费标准的，对擅自收费部分或超出标准的部分，甲方有权要求乙方双倍返还；造成甲方经济损失的，乙方应给予甲方经济赔偿。</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五、乙方在承担上述</w:t>
      </w:r>
      <w:r w:rsidRPr="00827A33">
        <w:rPr>
          <w:rFonts w:asciiTheme="minorEastAsia" w:eastAsiaTheme="minorEastAsia" w:hAnsiTheme="minorEastAsia"/>
          <w:color w:val="auto"/>
        </w:rPr>
        <w:t>3</w:t>
      </w:r>
      <w:r w:rsidRPr="00827A33">
        <w:rPr>
          <w:rFonts w:asciiTheme="minorEastAsia" w:eastAsiaTheme="minorEastAsia" w:hAnsiTheme="minorEastAsia" w:hint="eastAsia"/>
          <w:color w:val="auto"/>
        </w:rPr>
        <w:t>、</w:t>
      </w:r>
      <w:r w:rsidRPr="00827A33">
        <w:rPr>
          <w:rFonts w:asciiTheme="minorEastAsia" w:eastAsiaTheme="minorEastAsia" w:hAnsiTheme="minorEastAsia"/>
          <w:color w:val="auto"/>
        </w:rPr>
        <w:t>4</w:t>
      </w:r>
      <w:r w:rsidRPr="00827A33">
        <w:rPr>
          <w:rFonts w:asciiTheme="minorEastAsia" w:eastAsiaTheme="minorEastAsia" w:hAnsiTheme="minorEastAsia" w:hint="eastAsia"/>
          <w:color w:val="auto"/>
        </w:rPr>
        <w:t>款一项或多项违约责任后，仍应继续履行合同规定的义务（甲方解除合同的除外）。甲方未能及时追究乙方的任何一项违约责任并不表明甲方放弃追究乙方该项或其他违约责任。</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六、乙方若违反投标文件中所要求的用工数量、年龄、工作年限、学历、素质和服务标准将扣除相关费用。</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第十条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合同的变更和终止</w:t>
      </w:r>
    </w:p>
    <w:p w:rsidR="009A1D5A" w:rsidRPr="00827A33" w:rsidRDefault="00F336B1">
      <w:pPr>
        <w:spacing w:line="360" w:lineRule="exact"/>
        <w:ind w:firstLineChars="200" w:firstLine="420"/>
        <w:jc w:val="left"/>
        <w:rPr>
          <w:rFonts w:asciiTheme="minorEastAsia" w:eastAsiaTheme="minorEastAsia" w:hAnsiTheme="minorEastAsia"/>
          <w:color w:val="auto"/>
        </w:rPr>
      </w:pPr>
      <w:r w:rsidRPr="00827A33">
        <w:rPr>
          <w:rFonts w:asciiTheme="minorEastAsia" w:eastAsiaTheme="minorEastAsia" w:hAnsiTheme="minorEastAsia" w:hint="eastAsia"/>
          <w:color w:val="auto"/>
        </w:rPr>
        <w:t>一、除《政府采购法》第</w:t>
      </w:r>
      <w:r w:rsidRPr="00827A33">
        <w:rPr>
          <w:rFonts w:asciiTheme="minorEastAsia" w:eastAsiaTheme="minorEastAsia" w:hAnsiTheme="minorEastAsia"/>
          <w:color w:val="auto"/>
        </w:rPr>
        <w:t>49</w:t>
      </w:r>
      <w:r w:rsidRPr="00827A33">
        <w:rPr>
          <w:rFonts w:asciiTheme="minorEastAsia" w:eastAsiaTheme="minorEastAsia" w:hAnsiTheme="minorEastAsia" w:hint="eastAsia"/>
          <w:color w:val="auto"/>
        </w:rPr>
        <w:t>条、第</w:t>
      </w:r>
      <w:r w:rsidRPr="00827A33">
        <w:rPr>
          <w:rFonts w:asciiTheme="minorEastAsia" w:eastAsiaTheme="minorEastAsia" w:hAnsiTheme="minorEastAsia"/>
          <w:color w:val="auto"/>
        </w:rPr>
        <w:t>50</w:t>
      </w:r>
      <w:r w:rsidRPr="00827A33">
        <w:rPr>
          <w:rFonts w:asciiTheme="minorEastAsia" w:eastAsiaTheme="minorEastAsia" w:hAnsiTheme="minorEastAsia" w:hint="eastAsia"/>
          <w:color w:val="auto"/>
        </w:rPr>
        <w:t>条第二款规定的情形外，本合同一经签订，甲乙双方不得擅自变更、中止或终止合同。如遇政策、法规调整等因素、需变更或终止本合同时，甲方不承担任何违约责任。</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二、本合同终止时，乙方应移交物业管理权，撤出本物业，协助甲方作好物业服务的交接和善后工作，移交或配合甲方移交管理用房和物业管理的全部档案资料等。</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lastRenderedPageBreak/>
        <w:t>三、本物业管理合同终止后，在新的物业管理企业接管本物业前，除甲方要求乙方提前撤离外，新老物业管理公司的交接过渡期最长为</w:t>
      </w:r>
      <w:r w:rsidRPr="00827A33">
        <w:rPr>
          <w:rFonts w:asciiTheme="minorEastAsia" w:eastAsiaTheme="minorEastAsia" w:hAnsiTheme="minorEastAsia"/>
          <w:color w:val="auto"/>
        </w:rPr>
        <w:t>1</w:t>
      </w:r>
      <w:r w:rsidRPr="00827A33">
        <w:rPr>
          <w:rFonts w:asciiTheme="minorEastAsia" w:eastAsiaTheme="minorEastAsia" w:hAnsiTheme="minorEastAsia" w:hint="eastAsia"/>
          <w:color w:val="auto"/>
        </w:rPr>
        <w:t>个月，在此期间乙方应提供过渡期物业管理服务，过渡期物业管理服务标准和服务费标准不变，由乙方收取；</w:t>
      </w:r>
      <w:r w:rsidRPr="00827A33">
        <w:rPr>
          <w:rFonts w:asciiTheme="minorEastAsia" w:eastAsiaTheme="minorEastAsia" w:hAnsiTheme="minorEastAsia"/>
          <w:color w:val="auto"/>
        </w:rPr>
        <w:t>1</w:t>
      </w:r>
      <w:r w:rsidRPr="00827A33">
        <w:rPr>
          <w:rFonts w:asciiTheme="minorEastAsia" w:eastAsiaTheme="minorEastAsia" w:hAnsiTheme="minorEastAsia" w:hint="eastAsia"/>
          <w:color w:val="auto"/>
        </w:rPr>
        <w:t>个月过渡期满后，必须按规定进行交接、撤离。</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第十一条　合同的转让</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乙方不得擅自部分或全部转让其应履行的合同义务。</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第十二条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争议的解决</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一、因履行本合同引起的或与本合同有关的争议，甲、乙双方应首先通过友好协商解决，如果协商不能解决争议，则采取以下第2种方式解决争议：</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1．向甲方所在地有管辖权的人民法院提起诉讼；</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2．向常州仲裁委员会按其仲裁规则申请仲裁。</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二、在仲裁期间，本合同应继续履行。</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第十三条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诚实信用</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乙方应诚实信用，严格按照谈判文件要求和承诺履行合同，不向甲方进行商业贿赂或者提供不正当利益。</w:t>
      </w:r>
    </w:p>
    <w:p w:rsidR="009A1D5A" w:rsidRPr="00827A33" w:rsidRDefault="00F336B1">
      <w:pPr>
        <w:spacing w:line="360" w:lineRule="exact"/>
        <w:rPr>
          <w:rFonts w:asciiTheme="minorEastAsia" w:eastAsiaTheme="minorEastAsia" w:hAnsiTheme="minorEastAsia"/>
          <w:b/>
          <w:color w:val="auto"/>
        </w:rPr>
      </w:pPr>
      <w:r w:rsidRPr="00827A33">
        <w:rPr>
          <w:rFonts w:asciiTheme="minorEastAsia" w:eastAsiaTheme="minorEastAsia" w:hAnsiTheme="minorEastAsia" w:hint="eastAsia"/>
          <w:b/>
          <w:color w:val="auto"/>
        </w:rPr>
        <w:t>第十四条</w:t>
      </w:r>
      <w:r w:rsidRPr="00827A33">
        <w:rPr>
          <w:rFonts w:asciiTheme="minorEastAsia" w:eastAsiaTheme="minorEastAsia" w:hAnsiTheme="minorEastAsia"/>
          <w:b/>
          <w:color w:val="auto"/>
        </w:rPr>
        <w:t xml:space="preserve">  </w:t>
      </w:r>
      <w:r w:rsidRPr="00827A33">
        <w:rPr>
          <w:rFonts w:asciiTheme="minorEastAsia" w:eastAsiaTheme="minorEastAsia" w:hAnsiTheme="minorEastAsia" w:hint="eastAsia"/>
          <w:b/>
          <w:color w:val="auto"/>
        </w:rPr>
        <w:t>合同生效及其他</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本合同自签订之日起生效。</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本合同一式伍份，甲方执二份，乙方执一份，二份交政府采购中心存档。</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政府采购中心为集中采购机构，根据甲方的授权代其采购确定乙方为成交单位，但不承担本合同规定的甲方的权利和义务。</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本合同执行期间如遇不可抗力，致使合同无法履行时，双方应按有关法律规定及时协商处理。</w:t>
      </w:r>
    </w:p>
    <w:p w:rsidR="009A1D5A" w:rsidRPr="00827A33" w:rsidRDefault="00F336B1">
      <w:pPr>
        <w:spacing w:line="360" w:lineRule="exact"/>
        <w:ind w:firstLineChars="200" w:firstLine="420"/>
        <w:rPr>
          <w:rFonts w:asciiTheme="minorEastAsia" w:eastAsiaTheme="minorEastAsia" w:hAnsiTheme="minorEastAsia"/>
          <w:color w:val="auto"/>
        </w:rPr>
      </w:pPr>
      <w:r w:rsidRPr="00827A33">
        <w:rPr>
          <w:rFonts w:asciiTheme="minorEastAsia" w:eastAsiaTheme="minorEastAsia" w:hAnsiTheme="minorEastAsia" w:hint="eastAsia"/>
          <w:color w:val="auto"/>
        </w:rPr>
        <w:t>本合同应按照中华人民共和国的现行法律进行解释，条款中如与国家规定、条例有抵触的，则该条款无效并按国家规定和条例执行，合同的其它条款继续有效。</w:t>
      </w:r>
    </w:p>
    <w:p w:rsidR="009A1D5A" w:rsidRPr="00827A33" w:rsidRDefault="009A1D5A">
      <w:pPr>
        <w:spacing w:line="360" w:lineRule="exact"/>
        <w:rPr>
          <w:rFonts w:asciiTheme="minorEastAsia" w:eastAsiaTheme="minorEastAsia" w:hAnsiTheme="minorEastAsia"/>
          <w:color w:val="auto"/>
        </w:rPr>
      </w:pPr>
    </w:p>
    <w:p w:rsidR="009A1D5A" w:rsidRPr="00827A33" w:rsidRDefault="00F336B1">
      <w:pPr>
        <w:spacing w:line="440" w:lineRule="exact"/>
        <w:rPr>
          <w:rFonts w:ascii="宋体" w:hAnsi="宋体"/>
          <w:color w:val="auto"/>
        </w:rPr>
      </w:pPr>
      <w:r w:rsidRPr="00827A33">
        <w:rPr>
          <w:rFonts w:ascii="宋体" w:hAnsi="宋体" w:hint="eastAsia"/>
          <w:color w:val="auto"/>
        </w:rPr>
        <w:t>甲方（采购人）：</w:t>
      </w:r>
      <w:r w:rsidRPr="00827A33">
        <w:rPr>
          <w:rFonts w:ascii="宋体" w:hAnsi="宋体"/>
          <w:color w:val="auto"/>
        </w:rPr>
        <w:t xml:space="preserve">   </w:t>
      </w:r>
      <w:r w:rsidRPr="00827A33">
        <w:rPr>
          <w:rFonts w:ascii="宋体" w:hAnsi="宋体" w:hint="eastAsia"/>
          <w:color w:val="auto"/>
        </w:rPr>
        <w:t>（盖章）</w:t>
      </w:r>
      <w:r w:rsidRPr="00827A33">
        <w:rPr>
          <w:rFonts w:ascii="宋体" w:hAnsi="宋体"/>
          <w:color w:val="auto"/>
        </w:rPr>
        <w:t xml:space="preserve">       </w:t>
      </w:r>
      <w:r w:rsidRPr="00827A33">
        <w:rPr>
          <w:rFonts w:ascii="宋体" w:hAnsi="宋体" w:hint="eastAsia"/>
          <w:color w:val="auto"/>
        </w:rPr>
        <w:t>乙方（供应商）：</w:t>
      </w:r>
      <w:r w:rsidRPr="00827A33">
        <w:rPr>
          <w:rFonts w:ascii="宋体" w:hAnsi="宋体"/>
          <w:color w:val="auto"/>
        </w:rPr>
        <w:t xml:space="preserve">    </w:t>
      </w:r>
      <w:r w:rsidRPr="00827A33">
        <w:rPr>
          <w:rFonts w:ascii="宋体" w:hAnsi="宋体" w:hint="eastAsia"/>
          <w:color w:val="auto"/>
        </w:rPr>
        <w:t>（盖章）</w:t>
      </w:r>
    </w:p>
    <w:p w:rsidR="009A1D5A" w:rsidRPr="00827A33" w:rsidRDefault="00F336B1">
      <w:pPr>
        <w:spacing w:line="440" w:lineRule="exact"/>
        <w:rPr>
          <w:rFonts w:ascii="宋体" w:hAnsi="宋体"/>
          <w:color w:val="auto"/>
        </w:rPr>
      </w:pPr>
      <w:r w:rsidRPr="00827A33">
        <w:rPr>
          <w:rFonts w:ascii="宋体" w:hAnsi="宋体" w:hint="eastAsia"/>
          <w:color w:val="auto"/>
        </w:rPr>
        <w:t>法定代表人：</w:t>
      </w:r>
      <w:r w:rsidRPr="00827A33">
        <w:rPr>
          <w:rFonts w:ascii="宋体" w:hAnsi="宋体"/>
          <w:color w:val="auto"/>
        </w:rPr>
        <w:t xml:space="preserve">                 </w:t>
      </w:r>
      <w:r w:rsidRPr="00827A33">
        <w:rPr>
          <w:rFonts w:ascii="宋体" w:hAnsi="宋体" w:hint="eastAsia"/>
          <w:color w:val="auto"/>
        </w:rPr>
        <w:t xml:space="preserve">   法定代表人：</w:t>
      </w:r>
    </w:p>
    <w:p w:rsidR="009A1D5A" w:rsidRPr="00827A33" w:rsidRDefault="00F336B1">
      <w:pPr>
        <w:spacing w:line="440" w:lineRule="exact"/>
        <w:rPr>
          <w:rFonts w:ascii="宋体" w:hAnsi="宋体"/>
          <w:color w:val="auto"/>
        </w:rPr>
      </w:pPr>
      <w:r w:rsidRPr="00827A33">
        <w:rPr>
          <w:rFonts w:ascii="宋体" w:hAnsi="宋体" w:hint="eastAsia"/>
          <w:color w:val="auto"/>
        </w:rPr>
        <w:t>代理人：</w:t>
      </w:r>
      <w:r w:rsidRPr="00827A33">
        <w:rPr>
          <w:rFonts w:ascii="宋体" w:hAnsi="宋体"/>
          <w:color w:val="auto"/>
        </w:rPr>
        <w:t xml:space="preserve">                      </w:t>
      </w:r>
      <w:r w:rsidRPr="00827A33">
        <w:rPr>
          <w:rFonts w:ascii="宋体" w:hAnsi="宋体" w:hint="eastAsia"/>
          <w:color w:val="auto"/>
        </w:rPr>
        <w:t xml:space="preserve"> 代理人：</w:t>
      </w:r>
    </w:p>
    <w:p w:rsidR="009A1D5A" w:rsidRPr="00827A33" w:rsidRDefault="00F336B1">
      <w:pPr>
        <w:spacing w:line="440" w:lineRule="exact"/>
        <w:rPr>
          <w:rFonts w:ascii="宋体" w:hAnsi="宋体"/>
          <w:color w:val="auto"/>
        </w:rPr>
      </w:pPr>
      <w:r w:rsidRPr="00827A33">
        <w:rPr>
          <w:rFonts w:ascii="宋体" w:hAnsi="宋体"/>
          <w:color w:val="auto"/>
        </w:rPr>
        <w:t> </w:t>
      </w:r>
      <w:r w:rsidRPr="00827A33">
        <w:rPr>
          <w:rFonts w:ascii="宋体" w:hAnsi="宋体" w:hint="eastAsia"/>
          <w:color w:val="auto"/>
        </w:rPr>
        <w:t>电话：                                              电话：</w:t>
      </w:r>
    </w:p>
    <w:p w:rsidR="009A1D5A" w:rsidRPr="00827A33" w:rsidRDefault="00F336B1">
      <w:pPr>
        <w:spacing w:line="440" w:lineRule="exact"/>
        <w:rPr>
          <w:rFonts w:ascii="宋体" w:hAnsi="宋体"/>
          <w:color w:val="auto"/>
        </w:rPr>
      </w:pPr>
      <w:r w:rsidRPr="00827A33">
        <w:rPr>
          <w:rFonts w:ascii="宋体" w:hAnsi="宋体" w:hint="eastAsia"/>
          <w:color w:val="auto"/>
        </w:rPr>
        <w:t>开户银行：</w:t>
      </w:r>
      <w:r w:rsidRPr="00827A33">
        <w:rPr>
          <w:rFonts w:ascii="宋体" w:hAnsi="宋体"/>
          <w:color w:val="auto"/>
        </w:rPr>
        <w:t xml:space="preserve">                     </w:t>
      </w:r>
      <w:r w:rsidRPr="00827A33">
        <w:rPr>
          <w:rFonts w:ascii="宋体" w:hAnsi="宋体" w:hint="eastAsia"/>
          <w:color w:val="auto"/>
        </w:rPr>
        <w:t>开户银行：</w:t>
      </w:r>
    </w:p>
    <w:p w:rsidR="009A1D5A" w:rsidRPr="00827A33" w:rsidRDefault="00F336B1">
      <w:pPr>
        <w:spacing w:line="440" w:lineRule="exact"/>
        <w:rPr>
          <w:rFonts w:ascii="宋体" w:hAnsi="宋体"/>
          <w:color w:val="auto"/>
        </w:rPr>
      </w:pPr>
      <w:r w:rsidRPr="00827A33">
        <w:rPr>
          <w:rFonts w:ascii="宋体" w:hAnsi="宋体"/>
          <w:color w:val="auto"/>
        </w:rPr>
        <w:t>  </w:t>
      </w:r>
      <w:r w:rsidRPr="00827A33">
        <w:rPr>
          <w:rFonts w:ascii="宋体" w:hAnsi="宋体" w:hint="eastAsia"/>
          <w:color w:val="auto"/>
        </w:rPr>
        <w:t>帐号：                                            帐号：</w:t>
      </w:r>
    </w:p>
    <w:p w:rsidR="009A1D5A" w:rsidRPr="00827A33" w:rsidRDefault="00F336B1">
      <w:pPr>
        <w:spacing w:line="440" w:lineRule="exact"/>
        <w:rPr>
          <w:rFonts w:ascii="宋体" w:hAnsi="宋体"/>
          <w:color w:val="auto"/>
        </w:rPr>
      </w:pPr>
      <w:r w:rsidRPr="00827A33">
        <w:rPr>
          <w:rFonts w:ascii="宋体" w:hAnsi="宋体" w:hint="eastAsia"/>
          <w:color w:val="auto"/>
        </w:rPr>
        <w:t>单位地址：</w:t>
      </w:r>
      <w:r w:rsidRPr="00827A33">
        <w:rPr>
          <w:rFonts w:ascii="宋体" w:hAnsi="宋体"/>
          <w:color w:val="auto"/>
        </w:rPr>
        <w:t xml:space="preserve">                     </w:t>
      </w:r>
      <w:r w:rsidRPr="00827A33">
        <w:rPr>
          <w:rFonts w:ascii="宋体" w:hAnsi="宋体" w:hint="eastAsia"/>
          <w:color w:val="auto"/>
        </w:rPr>
        <w:t>单位地址：</w:t>
      </w:r>
    </w:p>
    <w:p w:rsidR="009A1D5A" w:rsidRPr="00827A33" w:rsidRDefault="00F336B1">
      <w:pPr>
        <w:spacing w:line="440" w:lineRule="exact"/>
        <w:ind w:firstLineChars="200" w:firstLine="420"/>
        <w:rPr>
          <w:rFonts w:ascii="宋体" w:hAnsi="宋体"/>
          <w:color w:val="auto"/>
        </w:rPr>
      </w:pPr>
      <w:r w:rsidRPr="00827A33">
        <w:rPr>
          <w:rFonts w:ascii="宋体" w:hAnsi="宋体" w:hint="eastAsia"/>
          <w:color w:val="auto"/>
        </w:rPr>
        <w:t>日期：</w:t>
      </w:r>
      <w:r w:rsidRPr="00827A33">
        <w:rPr>
          <w:rFonts w:ascii="宋体" w:hAnsi="宋体"/>
          <w:color w:val="auto"/>
        </w:rPr>
        <w:t xml:space="preserve">  </w:t>
      </w:r>
      <w:r w:rsidRPr="00827A33">
        <w:rPr>
          <w:rFonts w:ascii="宋体" w:hAnsi="宋体" w:hint="eastAsia"/>
          <w:color w:val="auto"/>
        </w:rPr>
        <w:t>年 月  日</w:t>
      </w:r>
      <w:r w:rsidRPr="00827A33">
        <w:rPr>
          <w:rFonts w:ascii="宋体" w:hAnsi="宋体"/>
          <w:color w:val="auto"/>
        </w:rPr>
        <w:t xml:space="preserve">             </w:t>
      </w:r>
      <w:r w:rsidRPr="00827A33">
        <w:rPr>
          <w:rFonts w:ascii="宋体" w:hAnsi="宋体" w:hint="eastAsia"/>
          <w:color w:val="auto"/>
        </w:rPr>
        <w:t>日期：</w:t>
      </w:r>
      <w:r w:rsidRPr="00827A33">
        <w:rPr>
          <w:rFonts w:ascii="宋体" w:hAnsi="宋体"/>
          <w:color w:val="auto"/>
        </w:rPr>
        <w:t xml:space="preserve">  </w:t>
      </w:r>
      <w:r w:rsidRPr="00827A33">
        <w:rPr>
          <w:rFonts w:ascii="宋体" w:hAnsi="宋体" w:hint="eastAsia"/>
          <w:color w:val="auto"/>
        </w:rPr>
        <w:t xml:space="preserve">年 月  日  </w:t>
      </w:r>
    </w:p>
    <w:p w:rsidR="009A1D5A" w:rsidRPr="00827A33" w:rsidRDefault="009A1D5A">
      <w:pPr>
        <w:spacing w:line="440" w:lineRule="exact"/>
        <w:rPr>
          <w:rFonts w:ascii="宋体" w:hAnsi="宋体"/>
          <w:color w:val="auto"/>
        </w:rPr>
      </w:pPr>
    </w:p>
    <w:p w:rsidR="009A1D5A" w:rsidRPr="00827A33" w:rsidRDefault="00F336B1">
      <w:pPr>
        <w:spacing w:line="440" w:lineRule="exact"/>
        <w:rPr>
          <w:rFonts w:ascii="宋体" w:hAnsi="宋体"/>
          <w:color w:val="auto"/>
        </w:rPr>
      </w:pPr>
      <w:r w:rsidRPr="00827A33">
        <w:rPr>
          <w:rFonts w:ascii="宋体" w:hAnsi="宋体" w:hint="eastAsia"/>
          <w:color w:val="auto"/>
        </w:rPr>
        <w:t>集中采购机构：常州市政府采购中心</w:t>
      </w:r>
    </w:p>
    <w:p w:rsidR="009A1D5A" w:rsidRPr="00827A33" w:rsidRDefault="00F336B1">
      <w:pPr>
        <w:spacing w:line="440" w:lineRule="exact"/>
        <w:rPr>
          <w:rFonts w:ascii="宋体" w:hAnsi="宋体"/>
          <w:color w:val="auto"/>
        </w:rPr>
      </w:pPr>
      <w:r w:rsidRPr="00827A33">
        <w:rPr>
          <w:rFonts w:ascii="宋体" w:hAnsi="宋体" w:hint="eastAsia"/>
          <w:color w:val="auto"/>
        </w:rPr>
        <w:t>项目负责人：</w:t>
      </w:r>
      <w:r w:rsidRPr="00827A33">
        <w:rPr>
          <w:rFonts w:ascii="宋体" w:hAnsi="宋体"/>
          <w:color w:val="auto"/>
        </w:rPr>
        <w:t xml:space="preserve">                   </w:t>
      </w:r>
      <w:r w:rsidRPr="00827A33">
        <w:rPr>
          <w:rFonts w:ascii="宋体" w:hAnsi="宋体" w:hint="eastAsia"/>
          <w:color w:val="auto"/>
        </w:rPr>
        <w:t>经办人：</w:t>
      </w:r>
    </w:p>
    <w:p w:rsidR="009A1D5A" w:rsidRPr="00827A33" w:rsidRDefault="00F336B1">
      <w:pPr>
        <w:spacing w:line="440" w:lineRule="exact"/>
        <w:rPr>
          <w:rFonts w:ascii="宋体" w:hAnsi="宋体"/>
          <w:color w:val="auto"/>
        </w:rPr>
      </w:pPr>
      <w:r w:rsidRPr="00827A33">
        <w:rPr>
          <w:rFonts w:ascii="宋体" w:hAnsi="宋体" w:hint="eastAsia"/>
          <w:color w:val="auto"/>
        </w:rPr>
        <w:t>日期：</w:t>
      </w:r>
      <w:r w:rsidRPr="00827A33">
        <w:rPr>
          <w:rFonts w:ascii="宋体" w:hAnsi="宋体"/>
          <w:color w:val="auto"/>
        </w:rPr>
        <w:t xml:space="preserve"> 201</w:t>
      </w:r>
      <w:r w:rsidRPr="00827A33">
        <w:rPr>
          <w:rFonts w:ascii="宋体" w:hAnsi="宋体" w:hint="eastAsia"/>
          <w:color w:val="auto"/>
        </w:rPr>
        <w:t>9年</w:t>
      </w:r>
      <w:r w:rsidRPr="00827A33">
        <w:rPr>
          <w:rFonts w:ascii="宋体" w:hAnsi="宋体"/>
          <w:color w:val="auto"/>
        </w:rPr>
        <w:t> </w:t>
      </w:r>
      <w:r w:rsidRPr="00827A33">
        <w:rPr>
          <w:rFonts w:ascii="宋体" w:hAnsi="宋体" w:hint="eastAsia"/>
          <w:color w:val="auto"/>
        </w:rPr>
        <w:t>月</w:t>
      </w:r>
      <w:r w:rsidRPr="00827A33">
        <w:rPr>
          <w:rFonts w:ascii="宋体" w:hAnsi="宋体"/>
          <w:color w:val="auto"/>
        </w:rPr>
        <w:t> </w:t>
      </w:r>
      <w:r w:rsidRPr="00827A33">
        <w:rPr>
          <w:rFonts w:ascii="宋体" w:hAnsi="宋体" w:hint="eastAsia"/>
          <w:color w:val="auto"/>
        </w:rPr>
        <w:t>日</w:t>
      </w:r>
    </w:p>
    <w:p w:rsidR="009A1D5A" w:rsidRPr="00827A33" w:rsidRDefault="009A1D5A">
      <w:pPr>
        <w:rPr>
          <w:rFonts w:asciiTheme="minorEastAsia" w:eastAsiaTheme="minorEastAsia" w:hAnsiTheme="minorEastAsia"/>
          <w:b/>
          <w:color w:val="auto"/>
        </w:rPr>
      </w:pPr>
    </w:p>
    <w:p w:rsidR="009A1D5A" w:rsidRPr="00827A33" w:rsidRDefault="00F336B1">
      <w:pPr>
        <w:spacing w:line="360" w:lineRule="auto"/>
        <w:jc w:val="center"/>
        <w:rPr>
          <w:b/>
          <w:color w:val="auto"/>
          <w:sz w:val="30"/>
          <w:szCs w:val="30"/>
        </w:rPr>
      </w:pPr>
      <w:r w:rsidRPr="00827A33">
        <w:rPr>
          <w:rFonts w:hint="eastAsia"/>
          <w:b/>
          <w:color w:val="auto"/>
          <w:sz w:val="30"/>
          <w:szCs w:val="30"/>
        </w:rPr>
        <w:lastRenderedPageBreak/>
        <w:t>常州市政府采购合同（</w:t>
      </w:r>
      <w:r w:rsidRPr="00827A33">
        <w:rPr>
          <w:rFonts w:hint="eastAsia"/>
          <w:b/>
          <w:color w:val="auto"/>
          <w:sz w:val="30"/>
          <w:szCs w:val="30"/>
        </w:rPr>
        <w:t>3</w:t>
      </w:r>
      <w:r w:rsidRPr="00827A33">
        <w:rPr>
          <w:rFonts w:hint="eastAsia"/>
          <w:b/>
          <w:color w:val="auto"/>
          <w:sz w:val="30"/>
          <w:szCs w:val="30"/>
        </w:rPr>
        <w:t>）</w:t>
      </w:r>
    </w:p>
    <w:p w:rsidR="009A1D5A" w:rsidRPr="00827A33" w:rsidRDefault="00F336B1">
      <w:pPr>
        <w:spacing w:line="380" w:lineRule="exact"/>
        <w:jc w:val="center"/>
        <w:rPr>
          <w:rFonts w:ascii="宋体" w:hAnsi="宋体"/>
          <w:color w:val="auto"/>
        </w:rPr>
      </w:pPr>
      <w:r w:rsidRPr="00827A33">
        <w:rPr>
          <w:rFonts w:ascii="宋体" w:hAnsi="宋体" w:hint="eastAsia"/>
          <w:color w:val="auto"/>
        </w:rPr>
        <w:t>合同编号：</w:t>
      </w:r>
    </w:p>
    <w:p w:rsidR="009A1D5A" w:rsidRPr="00827A33" w:rsidRDefault="00F336B1">
      <w:pPr>
        <w:spacing w:line="380" w:lineRule="exact"/>
        <w:ind w:firstLineChars="1000" w:firstLine="2100"/>
        <w:rPr>
          <w:rFonts w:ascii="宋体" w:hAnsi="宋体"/>
          <w:color w:val="auto"/>
        </w:rPr>
      </w:pPr>
      <w:r w:rsidRPr="00827A33">
        <w:rPr>
          <w:rFonts w:ascii="宋体" w:hAnsi="宋体" w:hint="eastAsia"/>
          <w:color w:val="auto"/>
        </w:rPr>
        <w:t xml:space="preserve">                 项目编号：</w:t>
      </w:r>
      <w:r w:rsidR="00AF173A" w:rsidRPr="00827A33">
        <w:rPr>
          <w:rFonts w:ascii="宋体" w:hAnsi="宋体" w:cs="仿宋_GB2312" w:hint="eastAsia"/>
          <w:bCs/>
          <w:color w:val="auto"/>
          <w:spacing w:val="2"/>
          <w:lang w:val="zh-CN"/>
        </w:rPr>
        <w:t>常采公[2019]0090号</w:t>
      </w:r>
    </w:p>
    <w:tbl>
      <w:tblPr>
        <w:tblW w:w="10008" w:type="dxa"/>
        <w:tblInd w:w="-540" w:type="dxa"/>
        <w:tblLayout w:type="fixed"/>
        <w:tblCellMar>
          <w:left w:w="0" w:type="dxa"/>
          <w:right w:w="0" w:type="dxa"/>
        </w:tblCellMar>
        <w:tblLook w:val="04A0"/>
      </w:tblPr>
      <w:tblGrid>
        <w:gridCol w:w="5040"/>
        <w:gridCol w:w="4968"/>
      </w:tblGrid>
      <w:tr w:rsidR="009A1D5A" w:rsidRPr="00827A33">
        <w:tc>
          <w:tcPr>
            <w:tcW w:w="5040" w:type="dxa"/>
          </w:tcPr>
          <w:p w:rsidR="009A1D5A" w:rsidRPr="00827A33" w:rsidRDefault="00F336B1">
            <w:pPr>
              <w:spacing w:line="380" w:lineRule="exact"/>
              <w:rPr>
                <w:rFonts w:ascii="宋体" w:hAnsi="宋体"/>
                <w:color w:val="auto"/>
              </w:rPr>
            </w:pPr>
            <w:r w:rsidRPr="00827A33">
              <w:rPr>
                <w:rFonts w:ascii="宋体" w:hAnsi="宋体" w:hint="eastAsia"/>
                <w:color w:val="auto"/>
              </w:rPr>
              <w:t>采购人（以下称甲方）：常州工学院</w:t>
            </w:r>
          </w:p>
        </w:tc>
        <w:tc>
          <w:tcPr>
            <w:tcW w:w="4968" w:type="dxa"/>
          </w:tcPr>
          <w:p w:rsidR="009A1D5A" w:rsidRPr="00827A33" w:rsidRDefault="00F336B1">
            <w:pPr>
              <w:spacing w:line="380" w:lineRule="exact"/>
              <w:rPr>
                <w:rFonts w:ascii="宋体" w:hAnsi="宋体"/>
                <w:color w:val="auto"/>
              </w:rPr>
            </w:pPr>
            <w:r w:rsidRPr="00827A33">
              <w:rPr>
                <w:rFonts w:ascii="宋体" w:hAnsi="宋体" w:hint="eastAsia"/>
                <w:color w:val="auto"/>
              </w:rPr>
              <w:t>供应商：（以下称乙方）</w:t>
            </w:r>
          </w:p>
        </w:tc>
      </w:tr>
      <w:tr w:rsidR="009A1D5A" w:rsidRPr="00827A33">
        <w:tc>
          <w:tcPr>
            <w:tcW w:w="5040" w:type="dxa"/>
          </w:tcPr>
          <w:p w:rsidR="009A1D5A" w:rsidRPr="00827A33" w:rsidRDefault="00F336B1">
            <w:pPr>
              <w:spacing w:line="380" w:lineRule="exact"/>
              <w:rPr>
                <w:rFonts w:ascii="宋体" w:hAnsi="宋体"/>
                <w:color w:val="auto"/>
              </w:rPr>
            </w:pPr>
            <w:r w:rsidRPr="00827A33">
              <w:rPr>
                <w:rFonts w:ascii="宋体" w:hAnsi="宋体" w:hint="eastAsia"/>
                <w:color w:val="auto"/>
              </w:rPr>
              <w:t>住所地：新北区巫山路1号、会馆浜55号</w:t>
            </w:r>
          </w:p>
        </w:tc>
        <w:tc>
          <w:tcPr>
            <w:tcW w:w="4968" w:type="dxa"/>
          </w:tcPr>
          <w:p w:rsidR="009A1D5A" w:rsidRPr="00827A33" w:rsidRDefault="00F336B1">
            <w:pPr>
              <w:spacing w:line="380" w:lineRule="exact"/>
              <w:rPr>
                <w:rFonts w:ascii="宋体" w:hAnsi="宋体"/>
                <w:color w:val="auto"/>
              </w:rPr>
            </w:pPr>
            <w:r w:rsidRPr="00827A33">
              <w:rPr>
                <w:rFonts w:ascii="宋体" w:hAnsi="宋体" w:hint="eastAsia"/>
                <w:color w:val="auto"/>
              </w:rPr>
              <w:t>住所地：</w:t>
            </w:r>
          </w:p>
        </w:tc>
      </w:tr>
    </w:tbl>
    <w:p w:rsidR="009A1D5A" w:rsidRPr="00827A33" w:rsidRDefault="009A1D5A">
      <w:pPr>
        <w:spacing w:line="380" w:lineRule="exact"/>
        <w:rPr>
          <w:rFonts w:ascii="宋体" w:hAnsi="宋体"/>
          <w:color w:val="auto"/>
        </w:rPr>
      </w:pPr>
    </w:p>
    <w:p w:rsidR="009A1D5A" w:rsidRPr="00827A33" w:rsidRDefault="00F336B1">
      <w:pPr>
        <w:spacing w:line="380" w:lineRule="exact"/>
        <w:rPr>
          <w:rFonts w:ascii="宋体" w:hAnsi="宋体"/>
          <w:color w:val="auto"/>
        </w:rPr>
      </w:pPr>
      <w:r w:rsidRPr="00827A33">
        <w:rPr>
          <w:rFonts w:ascii="宋体" w:hAnsi="宋体" w:hint="eastAsia"/>
          <w:color w:val="auto"/>
        </w:rPr>
        <w:t>集中采购机构：常州市政府采购中心</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根据《中华人民共和国政府采购法》、《中华人民共和国合同法》等法律法规的规定，甲乙双方按照常州市政府采购中心的采购结果签订本合同。</w:t>
      </w:r>
    </w:p>
    <w:p w:rsidR="009A1D5A" w:rsidRPr="00827A33" w:rsidRDefault="00F336B1">
      <w:pPr>
        <w:spacing w:line="380" w:lineRule="exact"/>
        <w:rPr>
          <w:rFonts w:ascii="宋体" w:hAnsi="宋体"/>
          <w:b/>
          <w:color w:val="auto"/>
        </w:rPr>
      </w:pPr>
      <w:r w:rsidRPr="00827A33">
        <w:rPr>
          <w:rFonts w:ascii="宋体" w:hAnsi="宋体" w:hint="eastAsia"/>
          <w:b/>
          <w:color w:val="auto"/>
        </w:rPr>
        <w:t>第一条</w:t>
      </w:r>
      <w:r w:rsidRPr="00827A33">
        <w:rPr>
          <w:rFonts w:ascii="宋体" w:hAnsi="宋体"/>
          <w:b/>
          <w:color w:val="auto"/>
        </w:rPr>
        <w:t xml:space="preserve">   </w:t>
      </w:r>
      <w:r w:rsidRPr="00827A33">
        <w:rPr>
          <w:rFonts w:ascii="宋体" w:hAnsi="宋体" w:hint="eastAsia"/>
          <w:b/>
          <w:color w:val="auto"/>
        </w:rPr>
        <w:t>合同标的</w:t>
      </w:r>
      <w:r w:rsidRPr="00827A33">
        <w:rPr>
          <w:rFonts w:ascii="宋体" w:hAnsi="宋体"/>
          <w:b/>
          <w:color w:val="auto"/>
        </w:rPr>
        <w:t xml:space="preserve">    </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甲方将</w:t>
      </w:r>
      <w:r w:rsidRPr="00827A33">
        <w:rPr>
          <w:rFonts w:ascii="宋体" w:hAnsi="宋体" w:hint="eastAsia"/>
          <w:b/>
          <w:color w:val="auto"/>
          <w:u w:val="single"/>
        </w:rPr>
        <w:t>常州工学院巫山路校区楼宇、</w:t>
      </w:r>
      <w:r w:rsidRPr="00827A33">
        <w:rPr>
          <w:rFonts w:asciiTheme="minorEastAsia" w:eastAsiaTheme="minorEastAsia" w:hAnsiTheme="minorEastAsia" w:cstheme="minorEastAsia" w:hint="eastAsia"/>
          <w:b/>
          <w:color w:val="auto"/>
          <w:u w:val="single"/>
        </w:rPr>
        <w:t>会馆浜校区</w:t>
      </w:r>
      <w:r w:rsidRPr="00827A33">
        <w:rPr>
          <w:rFonts w:ascii="宋体" w:hAnsi="宋体" w:hint="eastAsia"/>
          <w:b/>
          <w:color w:val="auto"/>
          <w:u w:val="single"/>
        </w:rPr>
        <w:t>物业（外环境、绿化养护）</w:t>
      </w:r>
      <w:r w:rsidRPr="00827A33">
        <w:rPr>
          <w:rFonts w:ascii="宋体" w:hAnsi="宋体" w:hint="eastAsia"/>
          <w:color w:val="auto"/>
        </w:rPr>
        <w:t>等委托乙方实行物业管理服务。</w:t>
      </w:r>
    </w:p>
    <w:p w:rsidR="009A1D5A" w:rsidRPr="00827A33" w:rsidRDefault="00F336B1">
      <w:pPr>
        <w:spacing w:line="380" w:lineRule="exact"/>
        <w:ind w:firstLineChars="200" w:firstLine="422"/>
        <w:rPr>
          <w:rFonts w:ascii="宋体" w:hAnsi="宋体"/>
          <w:b/>
          <w:color w:val="auto"/>
        </w:rPr>
      </w:pPr>
      <w:r w:rsidRPr="00827A33">
        <w:rPr>
          <w:rFonts w:ascii="宋体" w:hAnsi="宋体" w:hint="eastAsia"/>
          <w:b/>
          <w:color w:val="auto"/>
        </w:rPr>
        <w:t>一 、项目基本概况（以现场实际为准）</w:t>
      </w:r>
    </w:p>
    <w:p w:rsidR="009A1D5A" w:rsidRPr="00827A33" w:rsidRDefault="00F336B1">
      <w:pPr>
        <w:spacing w:line="380" w:lineRule="exact"/>
        <w:rPr>
          <w:rFonts w:ascii="宋体" w:hAnsi="宋体"/>
          <w:color w:val="auto"/>
        </w:rPr>
      </w:pPr>
      <w:r w:rsidRPr="00827A33">
        <w:rPr>
          <w:rFonts w:ascii="宋体" w:hAnsi="宋体" w:hint="eastAsia"/>
          <w:color w:val="auto"/>
        </w:rPr>
        <w:t xml:space="preserve">    1.楼宇约45910平方米（6幢楼）。内容包括安保服务、环境保洁服务、公共设施设备日常使用管理。另有简易画室建筑面积约850平方米、食堂三楼建筑面积约200平方米、路灯维修、泵房管理维护等，承担上述范围所有维修及相关费用（不含房屋本体结构性改造维修、楼宇屋面和卫生间防水、大面积粉刷刷新、校区室外水电管网维修）。</w:t>
      </w:r>
    </w:p>
    <w:p w:rsidR="009A1D5A" w:rsidRPr="00827A33" w:rsidRDefault="00F336B1">
      <w:pPr>
        <w:spacing w:line="380" w:lineRule="exact"/>
        <w:ind w:firstLineChars="150" w:firstLine="315"/>
        <w:rPr>
          <w:rFonts w:ascii="宋体" w:hAnsi="宋体"/>
          <w:color w:val="auto"/>
        </w:rPr>
      </w:pPr>
      <w:r w:rsidRPr="00827A33">
        <w:rPr>
          <w:rFonts w:ascii="宋体" w:hAnsi="宋体" w:hint="eastAsia"/>
          <w:color w:val="auto"/>
        </w:rPr>
        <w:t xml:space="preserve">2. </w:t>
      </w:r>
      <w:r w:rsidRPr="00827A33">
        <w:rPr>
          <w:rFonts w:asciiTheme="minorEastAsia" w:eastAsiaTheme="minorEastAsia" w:hAnsiTheme="minorEastAsia" w:cstheme="minorEastAsia" w:hint="eastAsia"/>
          <w:color w:val="auto"/>
        </w:rPr>
        <w:t>会馆浜校区室外面积约3000平方米，其中绿化面积1000平方米。楼宇建筑地上面积约6200平方米、地下车库面积约1000平方米</w:t>
      </w:r>
      <w:r w:rsidRPr="00827A33">
        <w:rPr>
          <w:rFonts w:ascii="宋体" w:hAnsi="宋体" w:cs="宋体"/>
          <w:color w:val="auto"/>
        </w:rPr>
        <w:t>。</w:t>
      </w:r>
      <w:r w:rsidRPr="00827A33">
        <w:rPr>
          <w:rFonts w:asciiTheme="minorEastAsia" w:eastAsiaTheme="minorEastAsia" w:hAnsiTheme="minorEastAsia" w:cstheme="minorEastAsia" w:hint="eastAsia"/>
          <w:color w:val="auto"/>
        </w:rPr>
        <w:t>内容包括环境保洁服务、地下车库管理、公共设施设备日常使用管理、绿化养护管理、路灯维修等，承担上述范围所有维修及相关费用（不含房屋本体结构性改造维修、楼宇屋面和卫生间防水、大面积粉刷刷新、校区室外水电管网维修）。</w:t>
      </w:r>
    </w:p>
    <w:p w:rsidR="009A1D5A" w:rsidRPr="00827A33" w:rsidRDefault="00F336B1">
      <w:pPr>
        <w:spacing w:line="380" w:lineRule="exact"/>
        <w:ind w:firstLine="482"/>
        <w:rPr>
          <w:rFonts w:ascii="宋体" w:hAnsi="宋体"/>
          <w:color w:val="auto"/>
        </w:rPr>
      </w:pPr>
      <w:r w:rsidRPr="00827A33">
        <w:rPr>
          <w:rFonts w:ascii="宋体" w:hAnsi="宋体" w:hint="eastAsia"/>
          <w:color w:val="auto"/>
        </w:rPr>
        <w:t>上述情况以现场实际为准。</w:t>
      </w:r>
    </w:p>
    <w:p w:rsidR="009A1D5A" w:rsidRPr="00827A33" w:rsidRDefault="00F336B1">
      <w:pPr>
        <w:spacing w:line="380" w:lineRule="exact"/>
        <w:ind w:firstLineChars="200" w:firstLine="422"/>
        <w:rPr>
          <w:rFonts w:ascii="宋体" w:hAnsi="宋体"/>
          <w:b/>
          <w:color w:val="auto"/>
        </w:rPr>
      </w:pPr>
      <w:r w:rsidRPr="00827A33">
        <w:rPr>
          <w:rFonts w:ascii="宋体" w:hAnsi="宋体" w:hint="eastAsia"/>
          <w:b/>
          <w:color w:val="auto"/>
        </w:rPr>
        <w:t>二、委托物业管理服务事项详见投标文件第七章“采购需求”。</w:t>
      </w:r>
    </w:p>
    <w:p w:rsidR="009A1D5A" w:rsidRPr="00827A33" w:rsidRDefault="00F336B1">
      <w:pPr>
        <w:spacing w:line="380" w:lineRule="exact"/>
        <w:ind w:firstLineChars="200" w:firstLine="422"/>
        <w:rPr>
          <w:rFonts w:ascii="宋体" w:hAnsi="宋体"/>
          <w:b/>
          <w:color w:val="auto"/>
        </w:rPr>
      </w:pPr>
      <w:r w:rsidRPr="00827A33">
        <w:rPr>
          <w:rFonts w:ascii="宋体" w:hAnsi="宋体" w:hint="eastAsia"/>
          <w:b/>
          <w:color w:val="auto"/>
        </w:rPr>
        <w:t>三、物业管理期限：</w:t>
      </w:r>
      <w:r w:rsidRPr="00827A33">
        <w:rPr>
          <w:rFonts w:ascii="宋体" w:hAnsi="宋体"/>
          <w:b/>
          <w:color w:val="auto"/>
        </w:rPr>
        <w:t xml:space="preserve"> 201</w:t>
      </w:r>
      <w:r w:rsidRPr="00827A33">
        <w:rPr>
          <w:rFonts w:ascii="宋体" w:hAnsi="宋体" w:hint="eastAsia"/>
          <w:b/>
          <w:color w:val="auto"/>
        </w:rPr>
        <w:t>9年  月  日至2020年    月</w:t>
      </w:r>
      <w:r w:rsidRPr="00827A33">
        <w:rPr>
          <w:rFonts w:ascii="宋体" w:hAnsi="宋体"/>
          <w:b/>
          <w:color w:val="auto"/>
        </w:rPr>
        <w:t> </w:t>
      </w:r>
      <w:r w:rsidRPr="00827A33">
        <w:rPr>
          <w:rFonts w:ascii="宋体" w:hAnsi="宋体" w:hint="eastAsia"/>
          <w:b/>
          <w:color w:val="auto"/>
        </w:rPr>
        <w:t>日。</w:t>
      </w:r>
    </w:p>
    <w:p w:rsidR="009A1D5A" w:rsidRPr="00F11DBA" w:rsidRDefault="009A1D5A">
      <w:pPr>
        <w:spacing w:line="380" w:lineRule="exact"/>
        <w:ind w:firstLineChars="200" w:firstLine="422"/>
        <w:rPr>
          <w:rFonts w:ascii="宋体" w:hAnsi="宋体"/>
          <w:b/>
          <w:color w:val="auto"/>
        </w:rPr>
      </w:pPr>
    </w:p>
    <w:p w:rsidR="009A1D5A" w:rsidRPr="00827A33" w:rsidRDefault="00F336B1">
      <w:pPr>
        <w:adjustRightInd w:val="0"/>
        <w:spacing w:line="380" w:lineRule="exact"/>
        <w:rPr>
          <w:rFonts w:ascii="宋体" w:hAnsi="宋体"/>
          <w:b/>
          <w:color w:val="auto"/>
        </w:rPr>
      </w:pPr>
      <w:r w:rsidRPr="00827A33">
        <w:rPr>
          <w:rFonts w:ascii="宋体" w:hAnsi="宋体" w:hint="eastAsia"/>
          <w:b/>
          <w:color w:val="auto"/>
        </w:rPr>
        <w:t>第二条  委托管理要求</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一、服务要求</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snapToGrid w:val="0"/>
          <w:color w:val="auto"/>
        </w:rPr>
        <w:t>（一）按照《招标文件》人员配置要求自主招聘并配足管理人员、维修人员和保洁员，报甲方备案，同意后上岗；人员变动应在48小时内报甲方；用工必须严格执行《劳动合同法》等相关法律法规，并承担用工过程中产生的一切费用。</w:t>
      </w:r>
    </w:p>
    <w:p w:rsidR="009A1D5A" w:rsidRPr="00827A33" w:rsidRDefault="00F336B1">
      <w:pPr>
        <w:adjustRightInd w:val="0"/>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（二）乙方在管理过程中，严格执行</w:t>
      </w:r>
      <w:r w:rsidRPr="00827A33">
        <w:rPr>
          <w:rFonts w:ascii="宋体" w:hAnsi="宋体" w:hint="eastAsia"/>
          <w:color w:val="auto"/>
        </w:rPr>
        <w:t>《国家安全生产法》等法律、法规，自觉遵守学校各项管理制度，接受校保卫处对保安工作的指导，</w:t>
      </w:r>
      <w:r w:rsidRPr="00827A33">
        <w:rPr>
          <w:rFonts w:ascii="宋体" w:hAnsi="宋体" w:hint="eastAsia"/>
          <w:snapToGrid w:val="0"/>
          <w:color w:val="auto"/>
        </w:rPr>
        <w:t>因管理不善引起的治安、消防、卫生、安全等责任事故由乙方承担经济与法律责任。</w:t>
      </w:r>
    </w:p>
    <w:p w:rsidR="009A1D5A" w:rsidRPr="00827A33" w:rsidRDefault="00F336B1">
      <w:pPr>
        <w:adjustRightInd w:val="0"/>
        <w:snapToGri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（三）乙方在管理过程中，必须</w:t>
      </w:r>
      <w:r w:rsidRPr="00827A33">
        <w:rPr>
          <w:rFonts w:ascii="宋体" w:hAnsi="宋体" w:cs="宋体" w:hint="eastAsia"/>
          <w:bCs/>
          <w:snapToGrid w:val="0"/>
          <w:color w:val="auto"/>
          <w:lang w:eastAsia="zh-TW"/>
        </w:rPr>
        <w:t>建立</w:t>
      </w:r>
      <w:r w:rsidRPr="00827A33">
        <w:rPr>
          <w:rFonts w:ascii="宋体" w:hAnsi="宋体" w:cs="宋体" w:hint="eastAsia"/>
          <w:bCs/>
          <w:snapToGrid w:val="0"/>
          <w:color w:val="auto"/>
        </w:rPr>
        <w:t>完善的企业管理制度，</w:t>
      </w:r>
      <w:r w:rsidRPr="00827A33">
        <w:rPr>
          <w:rFonts w:ascii="宋体" w:hAnsi="宋体" w:cs="宋体"/>
          <w:bCs/>
          <w:snapToGrid w:val="0"/>
          <w:color w:val="auto"/>
        </w:rPr>
        <w:t>以项目整体为面、以</w:t>
      </w:r>
      <w:r w:rsidRPr="00827A33">
        <w:rPr>
          <w:rFonts w:ascii="宋体" w:hAnsi="宋体" w:cs="宋体" w:hint="eastAsia"/>
          <w:bCs/>
          <w:snapToGrid w:val="0"/>
          <w:color w:val="auto"/>
        </w:rPr>
        <w:t>甲方</w:t>
      </w:r>
      <w:r w:rsidRPr="00827A33">
        <w:rPr>
          <w:rFonts w:ascii="宋体" w:hAnsi="宋体" w:cs="宋体"/>
          <w:bCs/>
          <w:snapToGrid w:val="0"/>
          <w:color w:val="auto"/>
        </w:rPr>
        <w:t>服务要求为点，按</w:t>
      </w:r>
      <w:r w:rsidRPr="00827A33">
        <w:rPr>
          <w:rFonts w:ascii="宋体" w:hAnsi="宋体" w:cs="宋体" w:hint="eastAsia"/>
          <w:bCs/>
          <w:snapToGrid w:val="0"/>
          <w:color w:val="auto"/>
        </w:rPr>
        <w:t>服务</w:t>
      </w:r>
      <w:r w:rsidRPr="00827A33">
        <w:rPr>
          <w:rFonts w:ascii="宋体" w:hAnsi="宋体" w:cs="宋体"/>
          <w:bCs/>
          <w:snapToGrid w:val="0"/>
          <w:color w:val="auto"/>
        </w:rPr>
        <w:t>范围将责任具体划分到每一个人，强调分工包干负责，努力实现</w:t>
      </w:r>
      <w:r w:rsidRPr="00827A33">
        <w:rPr>
          <w:rFonts w:ascii="宋体" w:hAnsi="宋体" w:cs="宋体" w:hint="eastAsia"/>
          <w:bCs/>
          <w:snapToGrid w:val="0"/>
          <w:color w:val="auto"/>
        </w:rPr>
        <w:t>物业</w:t>
      </w:r>
      <w:r w:rsidRPr="00827A33">
        <w:rPr>
          <w:rFonts w:ascii="宋体" w:hAnsi="宋体" w:cs="宋体"/>
          <w:bCs/>
          <w:snapToGrid w:val="0"/>
          <w:color w:val="auto"/>
        </w:rPr>
        <w:t>服务事事有人管、处处无漏洞的无缝覆盖。</w:t>
      </w:r>
      <w:r w:rsidRPr="00827A33">
        <w:rPr>
          <w:rFonts w:ascii="宋体" w:hAnsi="宋体" w:hint="eastAsia"/>
          <w:snapToGrid w:val="0"/>
          <w:color w:val="auto"/>
        </w:rPr>
        <w:t>管理制度、</w:t>
      </w:r>
      <w:r w:rsidRPr="00827A33">
        <w:rPr>
          <w:rFonts w:ascii="宋体" w:hAnsi="宋体" w:cs="宋体" w:hint="eastAsia"/>
          <w:bCs/>
          <w:snapToGrid w:val="0"/>
          <w:color w:val="auto"/>
        </w:rPr>
        <w:t>岗位职责、行为规范、</w:t>
      </w:r>
      <w:r w:rsidRPr="00827A33">
        <w:rPr>
          <w:rFonts w:ascii="宋体" w:hAnsi="宋体" w:cs="宋体" w:hint="eastAsia"/>
          <w:color w:val="auto"/>
        </w:rPr>
        <w:t>应急预案、</w:t>
      </w:r>
      <w:r w:rsidRPr="00827A33">
        <w:rPr>
          <w:rFonts w:ascii="宋体" w:hAnsi="宋体" w:cs="宋体" w:hint="eastAsia"/>
          <w:bCs/>
          <w:snapToGrid w:val="0"/>
          <w:color w:val="auto"/>
        </w:rPr>
        <w:t>服务电话</w:t>
      </w:r>
      <w:r w:rsidRPr="00827A33">
        <w:rPr>
          <w:rFonts w:ascii="宋体" w:hAnsi="宋体" w:cs="宋体" w:hint="eastAsia"/>
          <w:color w:val="auto"/>
        </w:rPr>
        <w:t>等</w:t>
      </w:r>
      <w:r w:rsidRPr="00827A33">
        <w:rPr>
          <w:rFonts w:ascii="宋体" w:hAnsi="宋体" w:cs="宋体" w:hint="eastAsia"/>
          <w:bCs/>
          <w:snapToGrid w:val="0"/>
          <w:color w:val="auto"/>
        </w:rPr>
        <w:t>上墙公</w:t>
      </w:r>
      <w:r w:rsidRPr="00827A33">
        <w:rPr>
          <w:rFonts w:ascii="宋体" w:hAnsi="宋体" w:cs="宋体" w:hint="eastAsia"/>
          <w:bCs/>
          <w:snapToGrid w:val="0"/>
          <w:color w:val="auto"/>
        </w:rPr>
        <w:lastRenderedPageBreak/>
        <w:t>示；工作人员统一着装，挂牌上岗。</w:t>
      </w:r>
    </w:p>
    <w:p w:rsidR="009A1D5A" w:rsidRPr="00827A33" w:rsidRDefault="00F336B1">
      <w:pPr>
        <w:adjustRightInd w:val="0"/>
        <w:snapToGrid w:val="0"/>
        <w:spacing w:line="380" w:lineRule="exact"/>
        <w:ind w:firstLineChars="200" w:firstLine="420"/>
        <w:jc w:val="left"/>
        <w:rPr>
          <w:rFonts w:ascii="宋体" w:hAnsi="宋体" w:cs="宋体"/>
          <w:snapToGrid w:val="0"/>
          <w:color w:val="auto"/>
        </w:rPr>
      </w:pPr>
      <w:r w:rsidRPr="00827A33">
        <w:rPr>
          <w:rFonts w:ascii="宋体" w:hAnsi="宋体" w:hint="eastAsia"/>
          <w:snapToGrid w:val="0"/>
          <w:color w:val="auto"/>
        </w:rPr>
        <w:t>（四）乙方应</w:t>
      </w:r>
      <w:r w:rsidRPr="00827A33">
        <w:rPr>
          <w:rFonts w:ascii="宋体" w:hAnsi="宋体"/>
          <w:snapToGrid w:val="0"/>
          <w:color w:val="auto"/>
        </w:rPr>
        <w:t>全面采用新工艺、新技术、新设备，提高项目服务科技含量和环保标准。</w:t>
      </w:r>
    </w:p>
    <w:p w:rsidR="009A1D5A" w:rsidRPr="00827A33" w:rsidRDefault="00F336B1">
      <w:pPr>
        <w:adjustRightInd w:val="0"/>
        <w:snapToGrid w:val="0"/>
        <w:spacing w:line="380" w:lineRule="exact"/>
        <w:ind w:firstLineChars="200" w:firstLine="420"/>
        <w:jc w:val="left"/>
        <w:rPr>
          <w:rFonts w:ascii="宋体" w:hAnsi="宋体" w:cs="宋体"/>
          <w:bCs/>
          <w:snapToGrid w:val="0"/>
          <w:color w:val="auto"/>
        </w:rPr>
      </w:pPr>
      <w:r w:rsidRPr="00827A33">
        <w:rPr>
          <w:rFonts w:ascii="宋体" w:hAnsi="宋体" w:hint="eastAsia"/>
          <w:snapToGrid w:val="0"/>
          <w:color w:val="auto"/>
        </w:rPr>
        <w:t>（五）乙方在</w:t>
      </w:r>
      <w:r w:rsidRPr="00827A33">
        <w:rPr>
          <w:rFonts w:ascii="宋体" w:hAnsi="宋体" w:cs="宋体" w:hint="eastAsia"/>
          <w:snapToGrid w:val="0"/>
          <w:color w:val="auto"/>
          <w:lang w:eastAsia="zh-TW"/>
        </w:rPr>
        <w:t>日常管理</w:t>
      </w:r>
      <w:r w:rsidRPr="00827A33">
        <w:rPr>
          <w:rFonts w:ascii="宋体" w:hAnsi="宋体" w:cs="宋体" w:hint="eastAsia"/>
          <w:snapToGrid w:val="0"/>
          <w:color w:val="auto"/>
        </w:rPr>
        <w:t>中</w:t>
      </w:r>
      <w:r w:rsidRPr="00827A33">
        <w:rPr>
          <w:rFonts w:ascii="宋体" w:hAnsi="宋体" w:hint="eastAsia"/>
          <w:snapToGrid w:val="0"/>
          <w:color w:val="auto"/>
        </w:rPr>
        <w:t>自觉接受甲方检查、监督、考核，对甲方提出的问题及时进行整改,</w:t>
      </w:r>
      <w:r w:rsidRPr="00827A33">
        <w:rPr>
          <w:rFonts w:ascii="宋体" w:hAnsi="宋体"/>
          <w:snapToGrid w:val="0"/>
          <w:color w:val="auto"/>
        </w:rPr>
        <w:t>接到</w:t>
      </w:r>
      <w:r w:rsidRPr="00827A33">
        <w:rPr>
          <w:rFonts w:ascii="宋体" w:hAnsi="宋体" w:hint="eastAsia"/>
          <w:snapToGrid w:val="0"/>
          <w:color w:val="auto"/>
        </w:rPr>
        <w:t>甲方工作安排</w:t>
      </w:r>
      <w:r w:rsidRPr="00827A33">
        <w:rPr>
          <w:rFonts w:ascii="宋体" w:hAnsi="宋体"/>
          <w:snapToGrid w:val="0"/>
          <w:color w:val="auto"/>
        </w:rPr>
        <w:t>后用最快的速度和最高的效率进行响应</w:t>
      </w:r>
      <w:r w:rsidRPr="00827A33">
        <w:rPr>
          <w:rFonts w:ascii="宋体" w:hAnsi="宋体" w:hint="eastAsia"/>
          <w:snapToGrid w:val="0"/>
          <w:color w:val="auto"/>
        </w:rPr>
        <w:t>,努力提高师生满意度,保证服务质量,能够随时应</w:t>
      </w:r>
      <w:r w:rsidRPr="00827A33">
        <w:rPr>
          <w:rFonts w:ascii="宋体" w:hAnsi="宋体" w:cs="宋体" w:hint="eastAsia"/>
          <w:snapToGrid w:val="0"/>
          <w:color w:val="auto"/>
        </w:rPr>
        <w:t>接</w:t>
      </w:r>
      <w:r w:rsidRPr="00827A33">
        <w:rPr>
          <w:rFonts w:ascii="宋体" w:hAnsi="宋体" w:cs="宋体" w:hint="eastAsia"/>
          <w:snapToGrid w:val="0"/>
          <w:color w:val="auto"/>
          <w:lang w:eastAsia="zh-TW"/>
        </w:rPr>
        <w:t>第三方审核和检查</w:t>
      </w:r>
      <w:r w:rsidRPr="00827A33">
        <w:rPr>
          <w:rFonts w:ascii="宋体" w:hAnsi="宋体" w:cs="宋体" w:hint="eastAsia"/>
          <w:snapToGrid w:val="0"/>
          <w:color w:val="auto"/>
        </w:rPr>
        <w:t>。</w:t>
      </w:r>
    </w:p>
    <w:p w:rsidR="009A1D5A" w:rsidRPr="00827A33" w:rsidRDefault="00F336B1">
      <w:pPr>
        <w:spacing w:line="380" w:lineRule="exact"/>
        <w:jc w:val="left"/>
        <w:rPr>
          <w:rFonts w:ascii="宋体" w:hAnsi="宋体"/>
          <w:b/>
          <w:bCs/>
          <w:color w:val="auto"/>
        </w:rPr>
      </w:pPr>
      <w:r w:rsidRPr="00827A33">
        <w:rPr>
          <w:rFonts w:ascii="宋体" w:hAnsi="宋体" w:hint="eastAsia"/>
          <w:snapToGrid w:val="0"/>
          <w:color w:val="auto"/>
        </w:rPr>
        <w:t xml:space="preserve">   （六）</w:t>
      </w:r>
      <w:r w:rsidRPr="00827A33">
        <w:rPr>
          <w:rFonts w:ascii="宋体" w:hAnsi="宋体" w:cs="宋体" w:hint="eastAsia"/>
          <w:color w:val="auto"/>
        </w:rPr>
        <w:t>日常考核: 学校管理部门按照《常州工学院楼宇监管考核细则》、《常州工学院环境卫生监管考核细则》进行日常监管考核，考核产生的扣款在每季度结算管理费用时直接扣除。</w:t>
      </w:r>
    </w:p>
    <w:p w:rsidR="009A1D5A" w:rsidRPr="00827A33" w:rsidRDefault="00F336B1">
      <w:pPr>
        <w:adjustRightInd w:val="0"/>
        <w:snapToGrid w:val="0"/>
        <w:spacing w:line="380" w:lineRule="exact"/>
        <w:ind w:firstLineChars="200" w:firstLine="420"/>
        <w:jc w:val="left"/>
        <w:rPr>
          <w:rFonts w:ascii="宋体" w:hAnsi="宋体"/>
          <w:snapToGrid w:val="0"/>
          <w:color w:val="auto"/>
          <w:spacing w:val="6"/>
        </w:rPr>
      </w:pPr>
      <w:r w:rsidRPr="00827A33">
        <w:rPr>
          <w:rFonts w:ascii="宋体" w:hAnsi="宋体" w:hint="eastAsia"/>
          <w:snapToGrid w:val="0"/>
          <w:color w:val="auto"/>
        </w:rPr>
        <w:t>（七）师生</w:t>
      </w:r>
      <w:r w:rsidRPr="00827A33">
        <w:rPr>
          <w:rFonts w:ascii="宋体" w:hAnsi="宋体" w:cs="宋体" w:hint="eastAsia"/>
          <w:color w:val="auto"/>
        </w:rPr>
        <w:t>满意度测评</w:t>
      </w:r>
      <w:r w:rsidRPr="00827A33">
        <w:rPr>
          <w:rFonts w:ascii="宋体" w:hAnsi="宋体" w:hint="eastAsia"/>
          <w:snapToGrid w:val="0"/>
          <w:color w:val="auto"/>
        </w:rPr>
        <w:t>总体目标值</w:t>
      </w:r>
      <w:r w:rsidRPr="00827A33">
        <w:rPr>
          <w:rFonts w:ascii="宋体" w:hAnsi="宋体" w:cs="宋体" w:hint="eastAsia"/>
          <w:color w:val="auto"/>
        </w:rPr>
        <w:t>应达到90%以上</w:t>
      </w:r>
      <w:r w:rsidRPr="00827A33">
        <w:rPr>
          <w:rFonts w:ascii="宋体" w:hAnsi="宋体" w:hint="eastAsia"/>
          <w:snapToGrid w:val="0"/>
          <w:color w:val="auto"/>
          <w:spacing w:val="6"/>
        </w:rPr>
        <w:t>。</w:t>
      </w:r>
    </w:p>
    <w:p w:rsidR="009A1D5A" w:rsidRPr="00827A33" w:rsidRDefault="00F336B1">
      <w:pPr>
        <w:adjustRightInd w:val="0"/>
        <w:snapToGrid w:val="0"/>
        <w:spacing w:line="380" w:lineRule="exact"/>
        <w:ind w:firstLineChars="200" w:firstLine="422"/>
        <w:jc w:val="left"/>
        <w:rPr>
          <w:rFonts w:ascii="宋体" w:hAnsi="宋体"/>
          <w:b/>
          <w:color w:val="auto"/>
        </w:rPr>
      </w:pPr>
      <w:r w:rsidRPr="00827A33">
        <w:rPr>
          <w:rFonts w:ascii="宋体" w:hAnsi="宋体" w:hint="eastAsia"/>
          <w:b/>
          <w:color w:val="auto"/>
        </w:rPr>
        <w:t>二、服务范围</w:t>
      </w:r>
    </w:p>
    <w:p w:rsidR="009A1D5A" w:rsidRPr="00827A33" w:rsidRDefault="00F336B1">
      <w:pPr>
        <w:adjustRightInd w:val="0"/>
        <w:snapToGrid w:val="0"/>
        <w:spacing w:line="380" w:lineRule="exact"/>
        <w:ind w:firstLineChars="200" w:firstLine="420"/>
        <w:jc w:val="left"/>
        <w:rPr>
          <w:rFonts w:ascii="宋体" w:hAnsi="宋体"/>
          <w:bCs/>
          <w:snapToGrid w:val="0"/>
          <w:color w:val="auto"/>
        </w:rPr>
      </w:pPr>
      <w:r w:rsidRPr="00827A33">
        <w:rPr>
          <w:rFonts w:ascii="宋体" w:hAnsi="宋体" w:hint="eastAsia"/>
          <w:snapToGrid w:val="0"/>
          <w:color w:val="auto"/>
        </w:rPr>
        <w:t>（一）</w:t>
      </w:r>
      <w:r w:rsidRPr="00827A33">
        <w:rPr>
          <w:rFonts w:ascii="宋体" w:hAnsi="宋体" w:hint="eastAsia"/>
          <w:bCs/>
          <w:snapToGrid w:val="0"/>
          <w:color w:val="auto"/>
        </w:rPr>
        <w:t>标的内所有楼宇的安全保卫、卫生保洁和管理服务；</w:t>
      </w:r>
    </w:p>
    <w:p w:rsidR="009A1D5A" w:rsidRPr="00827A33" w:rsidRDefault="00F336B1">
      <w:pPr>
        <w:adjustRightInd w:val="0"/>
        <w:snapToGrid w:val="0"/>
        <w:spacing w:line="380" w:lineRule="exact"/>
        <w:ind w:firstLineChars="200" w:firstLine="420"/>
        <w:rPr>
          <w:rFonts w:ascii="宋体" w:hAnsi="宋体"/>
          <w:bCs/>
          <w:color w:val="auto"/>
        </w:rPr>
      </w:pPr>
      <w:r w:rsidRPr="00827A33">
        <w:rPr>
          <w:rFonts w:ascii="宋体" w:hAnsi="宋体" w:hint="eastAsia"/>
          <w:snapToGrid w:val="0"/>
          <w:color w:val="auto"/>
        </w:rPr>
        <w:t>（二）</w:t>
      </w:r>
      <w:r w:rsidRPr="00827A33">
        <w:rPr>
          <w:rFonts w:ascii="宋体" w:hAnsi="宋体" w:hint="eastAsia"/>
          <w:bCs/>
          <w:snapToGrid w:val="0"/>
          <w:color w:val="auto"/>
        </w:rPr>
        <w:t>公共设施、设备的维修、保养、运行和管理；</w:t>
      </w:r>
    </w:p>
    <w:p w:rsidR="009A1D5A" w:rsidRPr="00827A33" w:rsidRDefault="00F336B1">
      <w:pPr>
        <w:spacing w:line="380" w:lineRule="exact"/>
        <w:ind w:firstLineChars="200" w:firstLine="420"/>
        <w:rPr>
          <w:rFonts w:ascii="宋体" w:hAnsi="宋体"/>
          <w:bCs/>
          <w:color w:val="auto"/>
        </w:rPr>
      </w:pPr>
      <w:r w:rsidRPr="00827A33">
        <w:rPr>
          <w:rFonts w:ascii="宋体" w:hAnsi="宋体" w:hint="eastAsia"/>
          <w:snapToGrid w:val="0"/>
          <w:color w:val="auto"/>
        </w:rPr>
        <w:t>（三）</w:t>
      </w:r>
      <w:r w:rsidRPr="00827A33">
        <w:rPr>
          <w:rFonts w:ascii="宋体" w:hAnsi="宋体" w:hint="eastAsia"/>
          <w:bCs/>
          <w:color w:val="auto"/>
        </w:rPr>
        <w:t>公共环境、公共场所的保洁服务和管理，配合学校相关部门做好垃圾分类工作；</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（四）</w:t>
      </w:r>
      <w:r w:rsidRPr="00827A33">
        <w:rPr>
          <w:rFonts w:ascii="宋体" w:hAnsi="宋体" w:hint="eastAsia"/>
          <w:bCs/>
          <w:snapToGrid w:val="0"/>
          <w:color w:val="auto"/>
        </w:rPr>
        <w:t>普通教室、多媒体教室、教师休息室及相关教学设施设备的使用管理；</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（五）</w:t>
      </w:r>
      <w:r w:rsidRPr="00827A33">
        <w:rPr>
          <w:rFonts w:ascii="宋体" w:hAnsi="宋体" w:hint="eastAsia"/>
          <w:bCs/>
          <w:snapToGrid w:val="0"/>
          <w:color w:val="auto"/>
        </w:rPr>
        <w:t>大楼配电房及室外路灯、电柜、管线的管理维护、维修；</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（六）</w:t>
      </w:r>
      <w:r w:rsidRPr="00827A33">
        <w:rPr>
          <w:rFonts w:ascii="宋体" w:hAnsi="宋体" w:hint="eastAsia"/>
          <w:bCs/>
          <w:snapToGrid w:val="0"/>
          <w:color w:val="auto"/>
        </w:rPr>
        <w:t>停车库(位)、车棚的保洁与管理；</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（七）</w:t>
      </w:r>
      <w:r w:rsidRPr="00827A33">
        <w:rPr>
          <w:rFonts w:ascii="宋体" w:hAnsi="宋体" w:hint="eastAsia"/>
          <w:bCs/>
          <w:snapToGrid w:val="0"/>
          <w:color w:val="auto"/>
        </w:rPr>
        <w:t>给排水系统及其设备管理维护；</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（八）</w:t>
      </w:r>
      <w:r w:rsidRPr="00827A33">
        <w:rPr>
          <w:rFonts w:ascii="宋体" w:hAnsi="宋体" w:hint="eastAsia"/>
          <w:bCs/>
          <w:snapToGrid w:val="0"/>
          <w:color w:val="auto"/>
        </w:rPr>
        <w:t>噪声污染管理；</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（九）</w:t>
      </w:r>
      <w:r w:rsidRPr="00827A33">
        <w:rPr>
          <w:rFonts w:ascii="宋体" w:hAnsi="宋体" w:hint="eastAsia"/>
          <w:bCs/>
          <w:snapToGrid w:val="0"/>
          <w:color w:val="auto"/>
        </w:rPr>
        <w:t>水电供用系统的管理、维修与服务；</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（十）会馆浜校区</w:t>
      </w:r>
      <w:r w:rsidRPr="00827A33">
        <w:rPr>
          <w:rFonts w:ascii="宋体" w:hAnsi="宋体" w:hint="eastAsia"/>
          <w:bCs/>
          <w:color w:val="auto"/>
        </w:rPr>
        <w:t>绿化养护；；</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（十一）</w:t>
      </w:r>
      <w:r w:rsidRPr="00827A33">
        <w:rPr>
          <w:rFonts w:ascii="宋体" w:hAnsi="宋体" w:hint="eastAsia"/>
          <w:bCs/>
          <w:color w:val="auto"/>
        </w:rPr>
        <w:t>泵房管理、维护；</w:t>
      </w:r>
    </w:p>
    <w:p w:rsidR="009A1D5A" w:rsidRPr="00827A33" w:rsidRDefault="00F336B1">
      <w:pPr>
        <w:adjustRightInd w:val="0"/>
        <w:snapToGrid w:val="0"/>
        <w:spacing w:line="380" w:lineRule="exact"/>
        <w:ind w:firstLineChars="200" w:firstLine="420"/>
        <w:rPr>
          <w:rFonts w:ascii="宋体" w:hAnsi="宋体"/>
          <w:bCs/>
          <w:color w:val="auto"/>
        </w:rPr>
      </w:pPr>
      <w:r w:rsidRPr="00827A33">
        <w:rPr>
          <w:rFonts w:ascii="宋体" w:hAnsi="宋体" w:hint="eastAsia"/>
          <w:snapToGrid w:val="0"/>
          <w:color w:val="auto"/>
        </w:rPr>
        <w:t>（十二）</w:t>
      </w:r>
      <w:r w:rsidRPr="00827A33">
        <w:rPr>
          <w:rFonts w:ascii="宋体" w:hAnsi="宋体" w:hint="eastAsia"/>
          <w:bCs/>
          <w:color w:val="auto"/>
        </w:rPr>
        <w:t>消杀工作；</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bCs/>
          <w:color w:val="auto"/>
        </w:rPr>
        <w:t>（十三）</w:t>
      </w:r>
      <w:r w:rsidRPr="00827A33">
        <w:rPr>
          <w:rFonts w:ascii="宋体" w:hAnsi="宋体" w:hint="eastAsia"/>
          <w:bCs/>
          <w:snapToGrid w:val="0"/>
          <w:color w:val="auto"/>
        </w:rPr>
        <w:t>学校</w:t>
      </w:r>
      <w:r w:rsidRPr="00827A33">
        <w:rPr>
          <w:rFonts w:ascii="宋体" w:hAnsi="宋体" w:hint="eastAsia"/>
          <w:bCs/>
          <w:color w:val="auto"/>
        </w:rPr>
        <w:t>重大活动、集会、会议的环境布置工作；</w:t>
      </w:r>
    </w:p>
    <w:p w:rsidR="009A1D5A" w:rsidRPr="00827A33" w:rsidRDefault="00F336B1">
      <w:pPr>
        <w:adjustRightInd w:val="0"/>
        <w:snapToGrid w:val="0"/>
        <w:spacing w:line="380" w:lineRule="exact"/>
        <w:ind w:firstLineChars="200" w:firstLine="420"/>
        <w:rPr>
          <w:rFonts w:ascii="宋体" w:hAnsi="宋体"/>
          <w:bCs/>
          <w:color w:val="auto"/>
        </w:rPr>
      </w:pPr>
      <w:r w:rsidRPr="00827A33">
        <w:rPr>
          <w:rFonts w:ascii="宋体" w:hAnsi="宋体" w:hint="eastAsia"/>
          <w:snapToGrid w:val="0"/>
          <w:color w:val="auto"/>
        </w:rPr>
        <w:t>（十四）</w:t>
      </w:r>
      <w:r w:rsidRPr="00827A33">
        <w:rPr>
          <w:rFonts w:ascii="宋体" w:hAnsi="宋体" w:hint="eastAsia"/>
          <w:bCs/>
          <w:color w:val="auto"/>
        </w:rPr>
        <w:t>按校方要求做好其它管理范围内的工作及校方安排的临时性工作。</w:t>
      </w:r>
    </w:p>
    <w:p w:rsidR="009A1D5A" w:rsidRPr="00827A33" w:rsidRDefault="00F336B1">
      <w:pPr>
        <w:adjustRightInd w:val="0"/>
        <w:snapToGrid w:val="0"/>
        <w:spacing w:line="380" w:lineRule="exact"/>
        <w:ind w:firstLineChars="200" w:firstLine="422"/>
        <w:rPr>
          <w:rFonts w:ascii="宋体" w:hAnsi="宋体"/>
          <w:b/>
          <w:color w:val="auto"/>
        </w:rPr>
      </w:pPr>
      <w:r w:rsidRPr="00827A33">
        <w:rPr>
          <w:rFonts w:ascii="宋体" w:hAnsi="宋体" w:hint="eastAsia"/>
          <w:b/>
          <w:color w:val="auto"/>
        </w:rPr>
        <w:t>三、服务标准</w:t>
      </w:r>
    </w:p>
    <w:p w:rsidR="009A1D5A" w:rsidRPr="00827A33" w:rsidRDefault="00F336B1">
      <w:pPr>
        <w:adjustRightInd w:val="0"/>
        <w:snapToGrid w:val="0"/>
        <w:spacing w:line="380" w:lineRule="exact"/>
        <w:ind w:firstLineChars="200" w:firstLine="422"/>
        <w:rPr>
          <w:rFonts w:ascii="宋体" w:hAnsi="宋体"/>
          <w:b/>
          <w:color w:val="auto"/>
        </w:rPr>
      </w:pPr>
      <w:r w:rsidRPr="00827A33">
        <w:rPr>
          <w:rFonts w:ascii="宋体" w:hAnsi="宋体" w:hint="eastAsia"/>
          <w:b/>
          <w:color w:val="auto"/>
        </w:rPr>
        <w:t>（一）楼宇管理</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color w:val="auto"/>
        </w:rPr>
        <w:t>1.</w:t>
      </w:r>
      <w:r w:rsidRPr="00827A33">
        <w:rPr>
          <w:rFonts w:ascii="宋体" w:hAnsi="宋体" w:hint="eastAsia"/>
          <w:bCs/>
          <w:color w:val="auto"/>
        </w:rPr>
        <w:t>安全保卫。</w:t>
      </w:r>
      <w:r w:rsidRPr="00827A33">
        <w:rPr>
          <w:rFonts w:ascii="宋体" w:hAnsi="宋体" w:hint="eastAsia"/>
          <w:bCs/>
          <w:snapToGrid w:val="0"/>
          <w:color w:val="auto"/>
        </w:rPr>
        <w:t>实行全年无休24小时值班制，全面负责楼宇安全、建立严格规范的外来人员联系登记及大件物品出门管理制度；负责</w:t>
      </w:r>
      <w:r w:rsidRPr="00827A33">
        <w:rPr>
          <w:rFonts w:ascii="宋体" w:hAnsi="宋体" w:hint="eastAsia"/>
          <w:color w:val="auto"/>
        </w:rPr>
        <w:t>楼内公共安全秩序的维护和管理；负责楼内设备、设施的防火、防盗等安全工作；</w:t>
      </w:r>
      <w:r w:rsidRPr="00827A33">
        <w:rPr>
          <w:rFonts w:ascii="宋体" w:hAnsi="宋体" w:hint="eastAsia"/>
          <w:bCs/>
          <w:snapToGrid w:val="0"/>
          <w:color w:val="auto"/>
        </w:rPr>
        <w:t>做好门禁通道管理，休息日、节假日严格控制人员进入，及时做好清场检查、关门、锁门工作。楼内禁止停放任何车辆或堆放杂物。</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bCs/>
          <w:snapToGrid w:val="0"/>
          <w:color w:val="auto"/>
        </w:rPr>
        <w:t>2.全面维护楼宇秩序，保持大楼清洁、安静、有序的环境,认真做好来客来访的接待、登记和导引；负责会议室管理及服务工作；负责员工门控权限的管理工作。</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color w:val="auto"/>
        </w:rPr>
        <w:t>3.</w:t>
      </w:r>
      <w:r w:rsidRPr="00827A33">
        <w:rPr>
          <w:rFonts w:ascii="宋体" w:hAnsi="宋体" w:hint="eastAsia"/>
          <w:bCs/>
          <w:snapToGrid w:val="0"/>
          <w:color w:val="auto"/>
        </w:rPr>
        <w:t>公共卫生管理。</w:t>
      </w:r>
      <w:r w:rsidRPr="00827A33">
        <w:rPr>
          <w:rFonts w:ascii="宋体" w:hAnsi="宋体" w:hint="eastAsia"/>
          <w:color w:val="auto"/>
        </w:rPr>
        <w:t>所有公共部位（包括但不仅限于接待室、会议室、教室、门厅</w:t>
      </w:r>
      <w:r w:rsidRPr="00827A33">
        <w:rPr>
          <w:rFonts w:ascii="宋体" w:hAnsi="宋体" w:hint="eastAsia"/>
          <w:bCs/>
          <w:snapToGrid w:val="0"/>
          <w:color w:val="auto"/>
        </w:rPr>
        <w:t>、走廊、楼梯、电梯、卫生间、开水间、室外平台、门窗、雨水口、落水管、屋顶、雨蓬、吊扇、灯具、开关等）及设备设施等</w:t>
      </w:r>
      <w:r w:rsidRPr="00827A33">
        <w:rPr>
          <w:rFonts w:ascii="宋体" w:hAnsi="宋体" w:cs="宋体" w:hint="eastAsia"/>
          <w:color w:val="auto"/>
        </w:rPr>
        <w:t>全天候保持干净整洁，主要区域</w:t>
      </w:r>
      <w:r w:rsidRPr="00827A33">
        <w:rPr>
          <w:rFonts w:ascii="宋体" w:hAnsi="宋体" w:hint="eastAsia"/>
          <w:bCs/>
          <w:snapToGrid w:val="0"/>
          <w:color w:val="auto"/>
        </w:rPr>
        <w:t>工作标准如下：</w:t>
      </w:r>
    </w:p>
    <w:p w:rsidR="009A1D5A" w:rsidRPr="00827A33" w:rsidRDefault="00F336B1">
      <w:pPr>
        <w:adjustRightInd w:val="0"/>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w:t>
      </w:r>
      <w:r w:rsidRPr="00827A33">
        <w:rPr>
          <w:rFonts w:ascii="宋体" w:hAnsi="宋体"/>
          <w:snapToGrid w:val="0"/>
          <w:color w:val="auto"/>
        </w:rPr>
        <w:t>各楼层大厅、通道、楼道的地面和正门、边门前台阶每天早晨</w:t>
      </w:r>
      <w:r w:rsidRPr="00827A33">
        <w:rPr>
          <w:rFonts w:ascii="宋体" w:hAnsi="宋体" w:cs="宋体" w:hint="eastAsia"/>
          <w:color w:val="auto"/>
        </w:rPr>
        <w:t>7：30</w:t>
      </w:r>
      <w:r w:rsidRPr="00827A33">
        <w:rPr>
          <w:rFonts w:ascii="宋体" w:hAnsi="宋体" w:hint="eastAsia"/>
          <w:snapToGrid w:val="0"/>
          <w:color w:val="auto"/>
        </w:rPr>
        <w:t>前完成第一遍清洁工作，</w:t>
      </w:r>
      <w:r w:rsidRPr="00827A33">
        <w:rPr>
          <w:rFonts w:ascii="宋体" w:hAnsi="宋体"/>
          <w:snapToGrid w:val="0"/>
          <w:color w:val="auto"/>
        </w:rPr>
        <w:t>中晚</w:t>
      </w:r>
      <w:r w:rsidRPr="00827A33">
        <w:rPr>
          <w:rFonts w:ascii="宋体" w:hAnsi="宋体" w:hint="eastAsia"/>
          <w:snapToGrid w:val="0"/>
          <w:color w:val="auto"/>
        </w:rPr>
        <w:t>再</w:t>
      </w:r>
      <w:r w:rsidRPr="00827A33">
        <w:rPr>
          <w:rFonts w:ascii="宋体" w:hAnsi="宋体"/>
          <w:snapToGrid w:val="0"/>
          <w:color w:val="auto"/>
        </w:rPr>
        <w:t>各拖一次，随时保洁，做到无污渍、水渍、痰渍、灰尘、纸屑、杂物。</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snapToGrid w:val="0"/>
          <w:color w:val="auto"/>
        </w:rPr>
        <w:t>（2）卫生间、盥洗室</w:t>
      </w:r>
      <w:r w:rsidRPr="00827A33">
        <w:rPr>
          <w:rFonts w:ascii="宋体" w:hAnsi="宋体" w:hint="eastAsia"/>
          <w:bCs/>
          <w:snapToGrid w:val="0"/>
          <w:color w:val="auto"/>
        </w:rPr>
        <w:t>冲扫每天四次</w:t>
      </w:r>
      <w:r w:rsidRPr="00827A33">
        <w:rPr>
          <w:rFonts w:ascii="宋体" w:hAnsi="宋体" w:cs="Courier New" w:hint="eastAsia"/>
          <w:color w:val="auto"/>
        </w:rPr>
        <w:t>，消毒每天一次，</w:t>
      </w:r>
      <w:r w:rsidRPr="00827A33">
        <w:rPr>
          <w:rFonts w:ascii="宋体" w:hAnsi="宋体"/>
          <w:bCs/>
          <w:snapToGrid w:val="0"/>
          <w:color w:val="auto"/>
        </w:rPr>
        <w:t>垃圾桶每天上、下午各清理一次</w:t>
      </w:r>
      <w:r w:rsidRPr="00827A33">
        <w:rPr>
          <w:rFonts w:ascii="宋体" w:hAnsi="宋体" w:hint="eastAsia"/>
          <w:bCs/>
          <w:snapToGrid w:val="0"/>
          <w:color w:val="auto"/>
        </w:rPr>
        <w:t>，</w:t>
      </w:r>
      <w:r w:rsidRPr="00827A33">
        <w:rPr>
          <w:rFonts w:ascii="宋体" w:hAnsi="宋体"/>
          <w:bCs/>
          <w:snapToGrid w:val="0"/>
          <w:color w:val="auto"/>
        </w:rPr>
        <w:t>卫生</w:t>
      </w:r>
      <w:r w:rsidRPr="00827A33">
        <w:rPr>
          <w:rFonts w:ascii="宋体" w:hAnsi="宋体"/>
          <w:bCs/>
          <w:snapToGrid w:val="0"/>
          <w:color w:val="auto"/>
        </w:rPr>
        <w:lastRenderedPageBreak/>
        <w:t>间隔断</w:t>
      </w:r>
      <w:r w:rsidRPr="00827A33">
        <w:rPr>
          <w:rFonts w:ascii="宋体" w:hAnsi="宋体" w:hint="eastAsia"/>
          <w:bCs/>
          <w:snapToGrid w:val="0"/>
          <w:color w:val="auto"/>
        </w:rPr>
        <w:t>每周一</w:t>
      </w:r>
      <w:r w:rsidRPr="00827A33">
        <w:rPr>
          <w:rFonts w:ascii="宋体" w:hAnsi="宋体" w:hint="eastAsia"/>
          <w:snapToGrid w:val="0"/>
          <w:color w:val="auto"/>
        </w:rPr>
        <w:t>次</w:t>
      </w:r>
      <w:r w:rsidRPr="00827A33">
        <w:rPr>
          <w:rFonts w:ascii="宋体" w:hAnsi="宋体"/>
          <w:bCs/>
          <w:snapToGrid w:val="0"/>
          <w:color w:val="auto"/>
        </w:rPr>
        <w:t>擦拭</w:t>
      </w:r>
      <w:r w:rsidRPr="00827A33">
        <w:rPr>
          <w:rFonts w:ascii="宋体" w:hAnsi="宋体" w:hint="eastAsia"/>
          <w:bCs/>
          <w:snapToGrid w:val="0"/>
          <w:color w:val="auto"/>
        </w:rPr>
        <w:t>，24小时保持干净整洁，无异味，无污垢、无蚊蝇、无厕所文化；</w:t>
      </w:r>
      <w:r w:rsidRPr="00827A33">
        <w:rPr>
          <w:rFonts w:ascii="宋体" w:hAnsi="宋体" w:cs="Courier New" w:hint="eastAsia"/>
          <w:color w:val="auto"/>
        </w:rPr>
        <w:t>行政楼卫生间</w:t>
      </w:r>
      <w:r w:rsidRPr="00827A33">
        <w:rPr>
          <w:rFonts w:ascii="宋体" w:hAnsi="宋体" w:cs="Courier New"/>
          <w:color w:val="auto"/>
        </w:rPr>
        <w:t>卷纸、擦手纸、洗手液随时补充，定期更换固体空气清新剂。</w:t>
      </w:r>
      <w:r w:rsidRPr="00827A33">
        <w:rPr>
          <w:rFonts w:ascii="宋体" w:hAnsi="宋体" w:hint="eastAsia"/>
          <w:bCs/>
          <w:snapToGrid w:val="0"/>
          <w:color w:val="auto"/>
        </w:rPr>
        <w:t>醒目位置贴上保洁值日记录。</w:t>
      </w:r>
    </w:p>
    <w:p w:rsidR="009A1D5A" w:rsidRPr="00827A33" w:rsidRDefault="00F336B1">
      <w:pPr>
        <w:adjustRightInd w:val="0"/>
        <w:snapToGrid w:val="0"/>
        <w:spacing w:line="380" w:lineRule="exact"/>
        <w:ind w:firstLineChars="200" w:firstLine="420"/>
        <w:rPr>
          <w:rFonts w:ascii="宋体" w:hAnsi="宋体"/>
          <w:bCs/>
          <w:snapToGrid w:val="0"/>
          <w:color w:val="auto"/>
        </w:rPr>
      </w:pPr>
      <w:r w:rsidRPr="00827A33">
        <w:rPr>
          <w:rFonts w:ascii="宋体" w:hAnsi="宋体" w:hint="eastAsia"/>
          <w:color w:val="auto"/>
        </w:rPr>
        <w:t>（3）</w:t>
      </w:r>
      <w:r w:rsidRPr="00827A33">
        <w:rPr>
          <w:rFonts w:ascii="宋体" w:hAnsi="宋体" w:hint="eastAsia"/>
          <w:bCs/>
          <w:snapToGrid w:val="0"/>
          <w:color w:val="auto"/>
        </w:rPr>
        <w:t>电梯保洁</w:t>
      </w:r>
      <w:r w:rsidRPr="00827A33">
        <w:rPr>
          <w:rFonts w:ascii="宋体" w:hAnsi="宋体"/>
          <w:bCs/>
          <w:snapToGrid w:val="0"/>
          <w:color w:val="auto"/>
        </w:rPr>
        <w:t>每隔</w:t>
      </w:r>
      <w:r w:rsidRPr="00827A33">
        <w:rPr>
          <w:rFonts w:ascii="宋体" w:hAnsi="宋体" w:hint="eastAsia"/>
          <w:bCs/>
          <w:snapToGrid w:val="0"/>
          <w:color w:val="auto"/>
        </w:rPr>
        <w:t>2</w:t>
      </w:r>
      <w:r w:rsidRPr="00827A33">
        <w:rPr>
          <w:rFonts w:ascii="宋体" w:hAnsi="宋体"/>
          <w:bCs/>
          <w:snapToGrid w:val="0"/>
          <w:color w:val="auto"/>
        </w:rPr>
        <w:t>小时循环保洁一次，保持无锈渍、污渍、无杂物</w:t>
      </w:r>
      <w:r w:rsidRPr="00827A33">
        <w:rPr>
          <w:rFonts w:ascii="宋体" w:hAnsi="宋体" w:hint="eastAsia"/>
          <w:bCs/>
          <w:snapToGrid w:val="0"/>
          <w:color w:val="auto"/>
        </w:rPr>
        <w:t>、无乱张贴及乱涂写。电梯厅白天每4小时拖扫一次；电梯轿厢消毒每天一次。电梯发生故障时，应及时报告有关部门。</w:t>
      </w:r>
    </w:p>
    <w:p w:rsidR="009A1D5A" w:rsidRPr="00827A33" w:rsidRDefault="00F336B1">
      <w:pPr>
        <w:widowControl/>
        <w:tabs>
          <w:tab w:val="left" w:pos="1200"/>
        </w:tabs>
        <w:adjustRightInd w:val="0"/>
        <w:spacing w:line="380" w:lineRule="exact"/>
        <w:ind w:firstLineChars="200" w:firstLine="420"/>
        <w:jc w:val="left"/>
        <w:rPr>
          <w:rFonts w:ascii="宋体" w:hAnsi="宋体"/>
          <w:color w:val="auto"/>
        </w:rPr>
      </w:pPr>
      <w:r w:rsidRPr="00827A33">
        <w:rPr>
          <w:rFonts w:ascii="宋体" w:hAnsi="宋体" w:hint="eastAsia"/>
          <w:snapToGrid w:val="0"/>
          <w:color w:val="auto"/>
        </w:rPr>
        <w:t>（4）公共部位室内玻璃每周至少擦拭一次；楼道玻璃窗每周至少擦拭一次，教玻璃定期擦拭，</w:t>
      </w:r>
      <w:r w:rsidRPr="00827A33">
        <w:rPr>
          <w:rFonts w:ascii="宋体" w:hAnsi="宋体" w:hint="eastAsia"/>
          <w:color w:val="auto"/>
        </w:rPr>
        <w:t>室内外橱窗、消防栓、过道门、扶手、</w:t>
      </w:r>
      <w:r w:rsidRPr="00827A33">
        <w:rPr>
          <w:rFonts w:ascii="宋体" w:hAnsi="宋体"/>
          <w:snapToGrid w:val="0"/>
          <w:color w:val="auto"/>
        </w:rPr>
        <w:t>护栏</w:t>
      </w:r>
      <w:r w:rsidRPr="00827A33">
        <w:rPr>
          <w:rFonts w:ascii="宋体" w:hAnsi="宋体" w:hint="eastAsia"/>
          <w:color w:val="auto"/>
        </w:rPr>
        <w:t>等公共设施一天一次。</w:t>
      </w:r>
    </w:p>
    <w:p w:rsidR="009A1D5A" w:rsidRPr="00827A33" w:rsidRDefault="00F336B1">
      <w:pPr>
        <w:widowControl/>
        <w:tabs>
          <w:tab w:val="left" w:pos="1200"/>
        </w:tabs>
        <w:adjustRightIn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（5）</w:t>
      </w:r>
      <w:r w:rsidRPr="00827A33">
        <w:rPr>
          <w:rFonts w:ascii="宋体" w:hAnsi="宋体"/>
          <w:snapToGrid w:val="0"/>
          <w:color w:val="auto"/>
        </w:rPr>
        <w:t>休息区域的沙发、茶几、烟灰缸及报架不间断保洁，做到无灰尘、污渍、杂物。</w:t>
      </w:r>
    </w:p>
    <w:p w:rsidR="009A1D5A" w:rsidRPr="00827A33" w:rsidRDefault="00F336B1">
      <w:pPr>
        <w:widowControl/>
        <w:tabs>
          <w:tab w:val="left" w:pos="1200"/>
        </w:tabs>
        <w:adjustRightIn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（6）</w:t>
      </w:r>
      <w:r w:rsidRPr="00827A33">
        <w:rPr>
          <w:rFonts w:ascii="宋体" w:hAnsi="宋体"/>
          <w:snapToGrid w:val="0"/>
          <w:color w:val="auto"/>
        </w:rPr>
        <w:t>随时清理洗漱间的茶叶残渣，清扫地面，做到地面无污渍、水渍、痰渍、灰尘、纸屑、杂物。</w:t>
      </w:r>
    </w:p>
    <w:p w:rsidR="009A1D5A" w:rsidRPr="00827A33" w:rsidRDefault="00F336B1">
      <w:pPr>
        <w:widowControl/>
        <w:tabs>
          <w:tab w:val="left" w:pos="1200"/>
        </w:tabs>
        <w:adjustRightIn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（7）</w:t>
      </w:r>
      <w:r w:rsidRPr="00827A33">
        <w:rPr>
          <w:rFonts w:ascii="宋体" w:hAnsi="宋体"/>
          <w:snapToGrid w:val="0"/>
          <w:color w:val="auto"/>
        </w:rPr>
        <w:t>做好公共会议室（包括桌、椅）的卫生保洁工作，会议室每周大清扫一次。会议室保洁应在会前会后及时完成。</w:t>
      </w:r>
    </w:p>
    <w:p w:rsidR="009A1D5A" w:rsidRPr="00827A33" w:rsidRDefault="00F336B1">
      <w:pPr>
        <w:widowControl/>
        <w:tabs>
          <w:tab w:val="left" w:pos="1200"/>
        </w:tabs>
        <w:adjustRightIn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（8）</w:t>
      </w:r>
      <w:r w:rsidRPr="00827A33">
        <w:rPr>
          <w:rFonts w:ascii="宋体" w:hAnsi="宋体"/>
          <w:snapToGrid w:val="0"/>
          <w:color w:val="auto"/>
        </w:rPr>
        <w:t>会议室门窗</w:t>
      </w:r>
      <w:r w:rsidRPr="00827A33">
        <w:rPr>
          <w:rFonts w:ascii="宋体" w:hAnsi="宋体" w:hint="eastAsia"/>
          <w:snapToGrid w:val="0"/>
          <w:color w:val="auto"/>
        </w:rPr>
        <w:t>，至少</w:t>
      </w:r>
      <w:r w:rsidRPr="00827A33">
        <w:rPr>
          <w:rFonts w:ascii="宋体" w:hAnsi="宋体"/>
          <w:snapToGrid w:val="0"/>
          <w:color w:val="auto"/>
        </w:rPr>
        <w:t>每两周擦一次，窗台每隔一天擦一次。要求：窗台上无灰尘；玻璃明净；门板无灰尘、泥渍；桌椅干净、摆放整齐；四壁干净，无蜘蛛网。</w:t>
      </w:r>
    </w:p>
    <w:p w:rsidR="009A1D5A" w:rsidRPr="00827A33" w:rsidRDefault="00F336B1">
      <w:pPr>
        <w:widowControl/>
        <w:tabs>
          <w:tab w:val="left" w:pos="1200"/>
        </w:tabs>
        <w:adjustRightIn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（9）</w:t>
      </w:r>
      <w:r w:rsidRPr="00827A33">
        <w:rPr>
          <w:rFonts w:ascii="宋体" w:hAnsi="宋体"/>
          <w:snapToGrid w:val="0"/>
          <w:color w:val="auto"/>
        </w:rPr>
        <w:t>窗口区域顶部蜘蛛网一经发现随时清理；大楼顶每周至少清洁一次</w:t>
      </w:r>
      <w:r w:rsidRPr="00827A33">
        <w:rPr>
          <w:rFonts w:ascii="宋体" w:hAnsi="宋体" w:hint="eastAsia"/>
          <w:snapToGrid w:val="0"/>
          <w:color w:val="auto"/>
        </w:rPr>
        <w:t>。</w:t>
      </w:r>
    </w:p>
    <w:p w:rsidR="009A1D5A" w:rsidRPr="00827A33" w:rsidRDefault="00F336B1">
      <w:pPr>
        <w:widowControl/>
        <w:tabs>
          <w:tab w:val="left" w:pos="1200"/>
        </w:tabs>
        <w:adjustRightInd w:val="0"/>
        <w:spacing w:line="380" w:lineRule="exact"/>
        <w:ind w:firstLineChars="200" w:firstLine="420"/>
        <w:jc w:val="left"/>
        <w:rPr>
          <w:rFonts w:ascii="宋体" w:hAnsi="宋体"/>
          <w:snapToGrid w:val="0"/>
          <w:color w:val="auto"/>
        </w:rPr>
      </w:pPr>
      <w:r w:rsidRPr="00827A33">
        <w:rPr>
          <w:rFonts w:ascii="宋体" w:hAnsi="宋体" w:hint="eastAsia"/>
          <w:snapToGrid w:val="0"/>
          <w:color w:val="auto"/>
        </w:rPr>
        <w:t>（10）</w:t>
      </w:r>
      <w:r w:rsidRPr="00827A33">
        <w:rPr>
          <w:rFonts w:ascii="宋体" w:hAnsi="宋体"/>
          <w:snapToGrid w:val="0"/>
          <w:color w:val="auto"/>
        </w:rPr>
        <w:t>雨雪天及时铺放防滑地垫及安全提示牌。</w:t>
      </w:r>
    </w:p>
    <w:p w:rsidR="009A1D5A" w:rsidRPr="00827A33" w:rsidRDefault="00F336B1">
      <w:pPr>
        <w:widowControl/>
        <w:tabs>
          <w:tab w:val="left" w:pos="1200"/>
        </w:tabs>
        <w:adjustRightInd w:val="0"/>
        <w:spacing w:line="380" w:lineRule="exact"/>
        <w:ind w:firstLineChars="200" w:firstLine="420"/>
        <w:jc w:val="left"/>
        <w:rPr>
          <w:rFonts w:ascii="宋体" w:hAnsi="宋体"/>
          <w:bCs/>
          <w:snapToGrid w:val="0"/>
          <w:color w:val="auto"/>
        </w:rPr>
      </w:pPr>
      <w:r w:rsidRPr="00827A33">
        <w:rPr>
          <w:rFonts w:ascii="宋体" w:hAnsi="宋体" w:hint="eastAsia"/>
          <w:snapToGrid w:val="0"/>
          <w:color w:val="auto"/>
        </w:rPr>
        <w:t>（11）</w:t>
      </w:r>
      <w:r w:rsidRPr="00827A33">
        <w:rPr>
          <w:rFonts w:ascii="宋体" w:hAnsi="宋体" w:hint="eastAsia"/>
          <w:bCs/>
          <w:snapToGrid w:val="0"/>
          <w:color w:val="auto"/>
        </w:rPr>
        <w:t>楼内绿化养护和管理，包含浇水、施肥、修枝整形、防病治虫。</w:t>
      </w:r>
    </w:p>
    <w:p w:rsidR="009A1D5A" w:rsidRPr="00827A33" w:rsidRDefault="00F336B1">
      <w:pPr>
        <w:widowControl/>
        <w:tabs>
          <w:tab w:val="left" w:pos="1200"/>
        </w:tabs>
        <w:adjustRightInd w:val="0"/>
        <w:spacing w:line="380" w:lineRule="exact"/>
        <w:ind w:firstLineChars="200" w:firstLine="420"/>
        <w:jc w:val="left"/>
        <w:rPr>
          <w:rFonts w:ascii="宋体" w:hAnsi="宋体"/>
          <w:bCs/>
          <w:snapToGrid w:val="0"/>
          <w:color w:val="auto"/>
        </w:rPr>
      </w:pPr>
      <w:r w:rsidRPr="00827A33">
        <w:rPr>
          <w:rFonts w:ascii="宋体" w:hAnsi="宋体" w:hint="eastAsia"/>
          <w:snapToGrid w:val="0"/>
          <w:color w:val="auto"/>
        </w:rPr>
        <w:t>（12）</w:t>
      </w:r>
      <w:r w:rsidRPr="00827A33">
        <w:rPr>
          <w:rFonts w:ascii="宋体" w:hAnsi="宋体" w:hint="eastAsia"/>
          <w:color w:val="auto"/>
        </w:rPr>
        <w:t>乙方负责配备保洁区域内清洁用品（含楼内垃圾桶、教室纸篓、垃圾袋等卫生用品）并承担相关费用，</w:t>
      </w:r>
      <w:r w:rsidRPr="00827A33">
        <w:rPr>
          <w:rFonts w:ascii="宋体" w:hAnsi="宋体" w:hint="eastAsia"/>
          <w:bCs/>
          <w:snapToGrid w:val="0"/>
          <w:color w:val="auto"/>
        </w:rPr>
        <w:t>各楼宇大面积保洁区域须配备自动化清扫设备（低噪声）。</w:t>
      </w:r>
    </w:p>
    <w:p w:rsidR="009A1D5A" w:rsidRPr="00827A33" w:rsidRDefault="00F336B1">
      <w:pPr>
        <w:widowControl/>
        <w:tabs>
          <w:tab w:val="left" w:pos="1200"/>
        </w:tabs>
        <w:adjustRightInd w:val="0"/>
        <w:spacing w:line="380" w:lineRule="exact"/>
        <w:ind w:firstLineChars="200" w:firstLine="420"/>
        <w:jc w:val="left"/>
        <w:rPr>
          <w:rFonts w:ascii="宋体" w:hAnsi="宋体"/>
          <w:bCs/>
          <w:snapToGrid w:val="0"/>
          <w:color w:val="auto"/>
        </w:rPr>
      </w:pPr>
      <w:r w:rsidRPr="00827A33">
        <w:rPr>
          <w:rFonts w:ascii="宋体" w:hAnsi="宋体" w:hint="eastAsia"/>
          <w:color w:val="auto"/>
        </w:rPr>
        <w:t>4.图书馆阅览室等的卫生保洁。</w:t>
      </w:r>
      <w:r w:rsidRPr="00827A33">
        <w:rPr>
          <w:rFonts w:ascii="宋体" w:hAnsi="宋体" w:hint="eastAsia"/>
          <w:bCs/>
          <w:snapToGrid w:val="0"/>
          <w:color w:val="auto"/>
        </w:rPr>
        <w:t>要求做到地面无灰尘、纸屑、痰迹，墙面无污迹、顶棚无蛛网，无乱张贴、乱涂乱写，门窗、扶手干净无尘埃，雨棚屋顶无积水无垃圾及杂物，上、下水管道及污水管道通畅无损坏。垃圾实行袋装并按时收集至楼外指定地点。办公楼立面、公共楼道及物业区域内道路整洁，无堆放杂物现象，并承担“门前三包”责任；</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snapToGrid w:val="0"/>
          <w:color w:val="auto"/>
        </w:rPr>
        <w:t>5.普通教室、教师休息室管理。根据教学部门课程计划及要求，合理安排教学科研场所，按</w:t>
      </w:r>
      <w:r w:rsidRPr="00827A33">
        <w:rPr>
          <w:rFonts w:ascii="宋体" w:hAnsi="宋体" w:hint="eastAsia"/>
          <w:color w:val="auto"/>
        </w:rPr>
        <w:t>时开关教室、会议室等管理范围内门锁，做好房间和教室钥匙的管理及查房工作</w:t>
      </w:r>
      <w:r w:rsidRPr="00827A33">
        <w:rPr>
          <w:rFonts w:ascii="宋体" w:hAnsi="宋体" w:hint="eastAsia"/>
          <w:bCs/>
          <w:snapToGrid w:val="0"/>
          <w:color w:val="auto"/>
        </w:rPr>
        <w:t>；</w:t>
      </w:r>
      <w:r w:rsidRPr="00827A33">
        <w:rPr>
          <w:rFonts w:ascii="宋体" w:hAnsi="宋体" w:hint="eastAsia"/>
          <w:bCs/>
          <w:color w:val="auto"/>
        </w:rPr>
        <w:t>负责教室粉笔、粉擦发放并承担相关费用，</w:t>
      </w:r>
      <w:r w:rsidRPr="00827A33">
        <w:rPr>
          <w:rFonts w:ascii="宋体" w:hAnsi="宋体" w:hint="eastAsia"/>
          <w:bCs/>
          <w:snapToGrid w:val="0"/>
          <w:color w:val="auto"/>
        </w:rPr>
        <w:t>保持室内清洁卫生，及时清理课桌内垃圾杂物，地面无灰尘、纸屑、痰迹，墙面无污迹、顶棚无蛛网，无乱张贴乱涂写，消除无人灯、长流水现象，清除课桌文化，桌椅完好、摆放整齐；</w:t>
      </w:r>
      <w:r w:rsidRPr="00827A33">
        <w:rPr>
          <w:rFonts w:ascii="宋体" w:hAnsi="宋体" w:hint="eastAsia"/>
          <w:color w:val="auto"/>
        </w:rPr>
        <w:t>做好</w:t>
      </w:r>
      <w:r w:rsidRPr="00827A33">
        <w:rPr>
          <w:rFonts w:ascii="宋体" w:hAnsi="宋体" w:hint="eastAsia"/>
          <w:bCs/>
          <w:color w:val="auto"/>
        </w:rPr>
        <w:t>教师休息室、</w:t>
      </w:r>
      <w:r w:rsidRPr="00827A33">
        <w:rPr>
          <w:rFonts w:ascii="宋体" w:hAnsi="宋体" w:hint="eastAsia"/>
          <w:color w:val="auto"/>
        </w:rPr>
        <w:t>会议室的开水供应、做好学校组织的会议、活动、考试等场所的管理及会场布置、茶水供应等工作</w:t>
      </w:r>
      <w:r w:rsidRPr="00827A33">
        <w:rPr>
          <w:rFonts w:ascii="宋体" w:hAnsi="宋体" w:hint="eastAsia"/>
          <w:bCs/>
          <w:color w:val="auto"/>
        </w:rPr>
        <w:t>（会馆浜校区：根据学院活动要求，按时开关教室、会议室等管理范围内门锁，做好房间和教室钥匙的管理及查房工作；及时做好会议室、教室内的课桌椅调整，确保会议室、教室正常使用）。</w:t>
      </w:r>
    </w:p>
    <w:p w:rsidR="009A1D5A" w:rsidRPr="00827A33" w:rsidRDefault="00F336B1">
      <w:pPr>
        <w:widowControl/>
        <w:tabs>
          <w:tab w:val="left" w:pos="1200"/>
        </w:tabs>
        <w:adjustRightInd w:val="0"/>
        <w:spacing w:line="380" w:lineRule="exact"/>
        <w:ind w:firstLineChars="200" w:firstLine="420"/>
        <w:jc w:val="left"/>
        <w:rPr>
          <w:rFonts w:ascii="宋体" w:hAnsi="宋体"/>
          <w:bCs/>
          <w:snapToGrid w:val="0"/>
          <w:color w:val="auto"/>
        </w:rPr>
      </w:pPr>
      <w:r w:rsidRPr="00827A33">
        <w:rPr>
          <w:rFonts w:ascii="宋体" w:hAnsi="宋体" w:hint="eastAsia"/>
          <w:bCs/>
          <w:color w:val="auto"/>
        </w:rPr>
        <w:t>6.多媒体教室及相关教学设备管理。按教学要求，及时开关门窗，保持室内外</w:t>
      </w:r>
      <w:r w:rsidRPr="00827A33">
        <w:rPr>
          <w:rFonts w:ascii="宋体" w:hAnsi="宋体" w:hint="eastAsia"/>
          <w:bCs/>
          <w:snapToGrid w:val="0"/>
          <w:color w:val="auto"/>
        </w:rPr>
        <w:t>清洁卫生，课桌内无垃圾杂物，地面无灰尘、纸屑、痰迹，墙面无污迹、顶棚无蛛网，保持多媒体设备外表洁净，状态良好，无课桌文化。负责多媒体教室内教学仪器设备的借用并做好记录。使用完毕应及时清点检查设备情况，保证各类设备设施完整，发现影响正常使用的情形，应及时通知学校有关部门维修保养。保持多媒体设备外表洁净，状态良好。</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7.车位管理。专人管理地面车位及地下车库，保持清洁卫生，车辆停放整齐有序，预防意外事件的发生。做好会馆浜校区内车位及停车管理。</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lastRenderedPageBreak/>
        <w:t>8.公共设备设施的保养和维修。负责托管范围内所有设备设施的管理、保养和维修（房屋本体结构改造、屋面防水、消防设施、电梯、教学设备等维修除外）；做好维修工作台帐，如乙方不能维修，甲方可代维修，相关费用从乙方管理经费中扣除并扣除乙方同等金额履约保证金。</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9.水电管理。在服务范围内确保正常供水供电，制定应急处置方案，服务维修及时到位，设备完好率应在98%以上；制定切实可行的节水节电管理方案，在满足正常教学、科研、学生学习的前提下，要尽可能地采取措施节约水电，杜绝长明灯、长流水现象，并进行目标管理、考核奖惩。做好会馆浜校区水、电表抄表登记工作。</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10.噪声污染管理。加强物业管理范围内的噪声污染管理，及时制止产生环境噪声污染的行为，确保正常的教学、办公秩序不受干扰。</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11.档案管理。制定切实可行的内部管理制度，按规定建立卫生、安全等内部管理台帐。做好大楼内大型设备管理使用、零星维修、多媒体教室管理、接待参观等相关资料的记录、整理、归档工作。</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12.文化氛围。营造符合高校特点的文化氛围，增强人文气息，体现以人为本的管理理念。</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13.乙方须随时了解掌握托管楼宇的使用情况，未经甲方同意，乙方对托管范围内的房产、设备、设施不得随意出租、出借，也不得改变其作用性质，严禁任何单位或个人擅自占用。</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14.合同期满，乙方须将接收的房屋设备设施完好交还甲方。</w:t>
      </w:r>
    </w:p>
    <w:p w:rsidR="009A1D5A" w:rsidRPr="00827A33" w:rsidRDefault="00F336B1">
      <w:pPr>
        <w:widowControl/>
        <w:tabs>
          <w:tab w:val="left" w:pos="1200"/>
        </w:tabs>
        <w:adjustRightInd w:val="0"/>
        <w:spacing w:line="380" w:lineRule="exact"/>
        <w:ind w:firstLineChars="200" w:firstLine="420"/>
        <w:jc w:val="left"/>
        <w:rPr>
          <w:rFonts w:ascii="宋体" w:hAnsi="宋体"/>
          <w:bCs/>
          <w:color w:val="auto"/>
        </w:rPr>
      </w:pPr>
      <w:r w:rsidRPr="00827A33">
        <w:rPr>
          <w:rFonts w:ascii="宋体" w:hAnsi="宋体" w:hint="eastAsia"/>
          <w:bCs/>
          <w:color w:val="auto"/>
        </w:rPr>
        <w:t>15.服从甲方管理，完成甲方安排的临时性任务及突击性任务。</w:t>
      </w:r>
    </w:p>
    <w:p w:rsidR="009A1D5A" w:rsidRPr="00827A33" w:rsidRDefault="00F336B1">
      <w:pPr>
        <w:spacing w:line="380" w:lineRule="exact"/>
        <w:ind w:firstLineChars="200" w:firstLine="422"/>
        <w:rPr>
          <w:rFonts w:ascii="宋体" w:hAnsi="宋体"/>
          <w:b/>
          <w:color w:val="auto"/>
        </w:rPr>
      </w:pPr>
      <w:r w:rsidRPr="00827A33">
        <w:rPr>
          <w:rFonts w:ascii="宋体" w:hAnsi="宋体" w:hint="eastAsia"/>
          <w:b/>
          <w:snapToGrid w:val="0"/>
          <w:color w:val="auto"/>
        </w:rPr>
        <w:t>（二）会馆浜</w:t>
      </w:r>
      <w:r w:rsidRPr="00827A33">
        <w:rPr>
          <w:rFonts w:ascii="宋体" w:hAnsi="宋体" w:hint="eastAsia"/>
          <w:b/>
          <w:color w:val="auto"/>
        </w:rPr>
        <w:t>绿化养护管理</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1.做好校园绿地管理、养护和保洁，</w:t>
      </w:r>
      <w:r w:rsidRPr="00827A33">
        <w:rPr>
          <w:rFonts w:ascii="宋体" w:hAnsi="宋体" w:hint="eastAsia"/>
          <w:color w:val="auto"/>
        </w:rPr>
        <w:t>绿化养护技术措施比较完善，管理基本得当，</w:t>
      </w:r>
      <w:r w:rsidRPr="00827A33">
        <w:rPr>
          <w:rFonts w:ascii="宋体" w:hAnsi="宋体" w:hint="eastAsia"/>
          <w:snapToGrid w:val="0"/>
          <w:color w:val="auto"/>
        </w:rPr>
        <w:t>按照甲方要求，及时完成花草树木种植、补种、调整任务。</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2.做好校区内会议、活动场地布置。</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3.根据需要定期和不定期做好草坪的修剪、养护管理工作。</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4.适时做好花卉、树木的修剪整枝工作，确保树木无藤蔓和花草树木生长茂盛，及时收集、清运修剪的落叶、杂草等垃圾，不得将修剪的落叶、杂草等垃圾落入雨水入口。</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5.保持草坪平整无杂草，如有杂草及时清除，适时修剪草坪，修剪后草坪高度约为4至6cm；做到草坪内、色带内、花卉内无杂草、无藤蔓。</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6.虫害发生时及时除虫（喷洒农药，但不得使用国家禁用的甲胺磷等农药），确保花草树木无虫害发生；在虫害较多的季节，要经常巡视，不得让虫害漫延，更不得使虫害危害绿化；每年冬季树木涂白一次。</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7.合理施肥，防止草坪、花木枯黄，如属乙方养护原因造成花草树木死亡的，应由乙方及时进行补种，费用由乙方负担。</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8.园林</w:t>
      </w:r>
      <w:hyperlink r:id="rId20" w:tgtFrame="_blank" w:tooltip="植物-中国汉中世界珍稀植物博览园规划设计方案招标公告-中国采招网" w:history="1">
        <w:r w:rsidRPr="00827A33">
          <w:rPr>
            <w:rStyle w:val="afc"/>
            <w:rFonts w:ascii="宋体" w:hAnsi="宋体" w:hint="eastAsia"/>
            <w:color w:val="auto"/>
            <w:u w:val="none"/>
          </w:rPr>
          <w:t>植物</w:t>
        </w:r>
      </w:hyperlink>
      <w:r w:rsidRPr="00827A33">
        <w:rPr>
          <w:rFonts w:ascii="宋体" w:hAnsi="宋体" w:hint="eastAsia"/>
          <w:color w:val="auto"/>
        </w:rPr>
        <w:t>、乔木树冠保持基本完整，主侧枝分布均称、数量适宜、内膛不乱，通风透光。行道树树穴有平整盖板或种植地被植物，黄土基本不裸露。</w:t>
      </w:r>
      <w:r w:rsidRPr="00827A33">
        <w:rPr>
          <w:rFonts w:ascii="宋体" w:hAnsi="宋体" w:hint="eastAsia"/>
          <w:color w:val="auto"/>
        </w:rPr>
        <w:br/>
      </w:r>
      <w:r w:rsidRPr="00827A33">
        <w:rPr>
          <w:rFonts w:ascii="宋体" w:hAnsi="宋体" w:hint="eastAsia"/>
          <w:snapToGrid w:val="0"/>
          <w:color w:val="auto"/>
        </w:rPr>
        <w:t>9.</w:t>
      </w:r>
      <w:r w:rsidRPr="00827A33">
        <w:rPr>
          <w:rFonts w:ascii="宋体" w:hAnsi="宋体" w:hint="eastAsia"/>
          <w:color w:val="auto"/>
        </w:rPr>
        <w:t>花灌木开花适时、正常，花后修剪及时。绿篱、色块枝叶正常，整齐一致。 地被、草坪 外观整齐一致，生长良好，修剪及时，边缘线清晰，杂草不明显。</w:t>
      </w:r>
    </w:p>
    <w:p w:rsidR="009A1D5A" w:rsidRPr="00827A33" w:rsidRDefault="00F336B1">
      <w:pPr>
        <w:spacing w:line="380" w:lineRule="exact"/>
        <w:ind w:firstLineChars="150" w:firstLine="315"/>
        <w:rPr>
          <w:rFonts w:ascii="宋体" w:hAnsi="宋体"/>
          <w:color w:val="auto"/>
        </w:rPr>
      </w:pPr>
      <w:r w:rsidRPr="00827A33">
        <w:rPr>
          <w:rFonts w:ascii="宋体" w:hAnsi="宋体" w:hint="eastAsia"/>
          <w:color w:val="auto"/>
        </w:rPr>
        <w:t>10.保护绿地完整，无堆物、堆料、搭棚，树干等上面无钉拴刻画等现象、绿地无种菜现象。绿地安保全天候24小时。</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lastRenderedPageBreak/>
        <w:t>11.做好冬季花木的防冻工作、树木涂白工作。</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12.根据天气情况，及时浇水，防止花木枯死；雨季及时排涝，疏通积水。</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13.及时清除枯枝树叶及草坪色带内的纸屑、杂物，及时清运绿化垃圾，不得将绿化垃圾倒入垃圾箱(桶)内，不得在校园内焚烧绿化垃圾。</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15. 安全生产，严防事故发生，节约用水用电，严禁漫灌式浇水，河道附近或指定区域严禁用自来水浇水。</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16.</w:t>
      </w:r>
      <w:r w:rsidRPr="00827A33">
        <w:rPr>
          <w:rFonts w:ascii="宋体" w:hAnsi="宋体" w:hint="eastAsia"/>
          <w:snapToGrid w:val="0"/>
          <w:color w:val="auto"/>
          <w:spacing w:val="6"/>
        </w:rPr>
        <w:t>乙方在管理过程中必须遵守国家法规，必须遵守学院安全保卫等各项规定及双方协商通过的补充规定，严格执行《国家安全生产法》等法律法规，如发生治安、消防、卫生、安全等责任事故由乙方承担经济与法律责任。</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17.严格遵守《劳动法》、《劳动合同法》的规定。</w:t>
      </w:r>
    </w:p>
    <w:p w:rsidR="009A1D5A" w:rsidRPr="00827A33" w:rsidRDefault="00F336B1">
      <w:pPr>
        <w:snapToGrid w:val="0"/>
        <w:spacing w:line="380" w:lineRule="exact"/>
        <w:ind w:firstLineChars="200" w:firstLine="420"/>
        <w:rPr>
          <w:rFonts w:ascii="宋体" w:hAnsi="宋体"/>
          <w:snapToGrid w:val="0"/>
          <w:color w:val="auto"/>
        </w:rPr>
      </w:pPr>
      <w:r w:rsidRPr="00827A33">
        <w:rPr>
          <w:rFonts w:ascii="宋体" w:hAnsi="宋体" w:hint="eastAsia"/>
          <w:snapToGrid w:val="0"/>
          <w:color w:val="auto"/>
        </w:rPr>
        <w:t>18.制定全年及不同季节的绿化养护管理计划，并经甲方认可后实施。</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bCs/>
          <w:color w:val="auto"/>
        </w:rPr>
        <w:t>（</w:t>
      </w:r>
      <w:r w:rsidRPr="00827A33">
        <w:rPr>
          <w:rFonts w:ascii="宋体" w:hAnsi="宋体" w:hint="eastAsia"/>
          <w:color w:val="auto"/>
        </w:rPr>
        <w:t>三）会馆浜校区外环境保洁</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1．实行全天候清扫保洁，道路、人行道、非机动车棚、宣传报栏等，保持整洁无杂物、废纸、烟头、果皮、痰迹、积水等。雨、污水排放通畅，沟道无积水、垃圾，无卫生死角。</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2．校园主要干道的地面卫生应在每日7:30以前清扫完毕。每日至少进行两次清扫，并不受天气影响对校园环境实施全天保洁。每天上、下午上班前将物业服务区域的路面、停车场各清扫一次，包括清除路面杂草、树叶、纸屑、垃圾袋等杂物，要求地面、草坪上无纸屑、杂物，做到循环保洁。</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3. 做好校园环境监督、检查和管理工作，全天保持环境整洁，建筑物内外无乱写、乱划、乱粘贴，无残标；公共设施、牌匾、路标、雕塑、亭廊、花坛、休闲椅、石桌椅定期擦拭保持清洁。橱窗、宣传牌、指示牌，做到无灰尘、污渍、玻璃明亮。及时清理乱堆物、乱拉横幅、乱张贴等现象。</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4．实行垃圾袋装化，并及时收集清运到指定地点；做好垃圾箱（桶）的管理与维护及消杀工作，做到日产日清，无暴露垃圾，保持垃圾箱（桶）干净、整洁，周围地面无杂物污渍，每周两次对垃圾箱（桶）进行清洁、冲洗和消毒；根据垃圾日产量及时调整垃圾箱（桶）数量，配合学校相关部门做好垃圾分类工作。</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5．道路、地面不得直接搅拌水泥沙浆，建筑材料应按指定地点摆放整齐。建筑垃圾应按指定地点堆放并及时清运，对建筑垃圾影响道路通畅和环境卫生的现象要及时管理和清运。</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6.乙方需及时做好校园内窨井、雨污水管道的疏通、清理工作，普通清洁每周一次，全面清理疏通每季度一次（清理的污泥及垃圾由乙方处理，不得放置校区内任何地点），并加强日常巡查，确保校区下水管道长期畅通，确保各窨井井盖完好。如因乙方未及时清理引起漫溢，或未按协议进行管理，乙方需承担由此造成的损失。</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7.做好雨后、雪后道路的清洁工作，确保无积水、无积雪、无杂物。</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8.做好学校重大活动、集会等环境布置工作，根据节假日的要求及时挂收国旗、彩旗、灯笼等。</w:t>
      </w:r>
    </w:p>
    <w:p w:rsidR="009A1D5A" w:rsidRPr="00827A33" w:rsidRDefault="00F336B1">
      <w:pPr>
        <w:spacing w:line="380" w:lineRule="exact"/>
        <w:ind w:firstLineChars="200" w:firstLine="420"/>
        <w:rPr>
          <w:rFonts w:ascii="宋体" w:hAnsi="宋体"/>
          <w:color w:val="auto"/>
        </w:rPr>
      </w:pPr>
      <w:r w:rsidRPr="00827A33">
        <w:rPr>
          <w:rFonts w:ascii="宋体" w:hAnsi="宋体" w:hint="eastAsia"/>
          <w:color w:val="auto"/>
        </w:rPr>
        <w:t>9.服从甲方管理，完成甲方安排的临时性任务及突击性任务。</w:t>
      </w:r>
    </w:p>
    <w:p w:rsidR="009A1D5A" w:rsidRPr="00827A33" w:rsidRDefault="009A1D5A">
      <w:pPr>
        <w:spacing w:line="380" w:lineRule="exact"/>
        <w:ind w:firstLineChars="150" w:firstLine="315"/>
        <w:rPr>
          <w:rFonts w:ascii="宋体" w:hAnsi="宋体"/>
          <w:bCs/>
          <w:color w:val="auto"/>
        </w:rPr>
      </w:pPr>
    </w:p>
    <w:p w:rsidR="009A1D5A" w:rsidRPr="00827A33" w:rsidRDefault="00F336B1">
      <w:pPr>
        <w:adjustRightInd w:val="0"/>
        <w:spacing w:line="380" w:lineRule="exact"/>
        <w:ind w:firstLineChars="200" w:firstLine="422"/>
        <w:rPr>
          <w:rFonts w:ascii="宋体" w:hAnsi="宋体"/>
          <w:b/>
          <w:bCs/>
          <w:snapToGrid w:val="0"/>
          <w:color w:val="auto"/>
        </w:rPr>
      </w:pPr>
      <w:r w:rsidRPr="00827A33">
        <w:rPr>
          <w:rFonts w:ascii="宋体" w:hAnsi="宋体" w:hint="eastAsia"/>
          <w:b/>
          <w:bCs/>
          <w:snapToGrid w:val="0"/>
          <w:color w:val="auto"/>
        </w:rPr>
        <w:lastRenderedPageBreak/>
        <w:t>乙方应按以上标准实现物业管理目标，本合同中未明确体现的属于项目范围内的其它服务应按投标文件第七章相关标准执行。</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第三条  合同总价款    </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一、本合同项下物业管理费用人民币总价款为</w:t>
      </w:r>
      <w:r w:rsidRPr="00827A33">
        <w:rPr>
          <w:rFonts w:ascii="宋体" w:hAnsi="宋体" w:hint="eastAsia"/>
          <w:color w:val="auto"/>
          <w:u w:val="single"/>
        </w:rPr>
        <w:t xml:space="preserve">       （大写）</w:t>
      </w:r>
      <w:r w:rsidRPr="00827A33">
        <w:rPr>
          <w:rFonts w:ascii="宋体" w:hAnsi="宋体" w:hint="eastAsia"/>
          <w:color w:val="auto"/>
        </w:rPr>
        <w:t>整（其中会馆浜校区物业管理费用：，结算时另行单独开票）。</w:t>
      </w:r>
    </w:p>
    <w:p w:rsidR="009A1D5A" w:rsidRPr="00827A33" w:rsidRDefault="00F336B1">
      <w:pPr>
        <w:adjustRightInd w:val="0"/>
        <w:snapToGrid w:val="0"/>
        <w:spacing w:line="380" w:lineRule="exact"/>
        <w:ind w:firstLineChars="200" w:firstLine="420"/>
        <w:rPr>
          <w:rFonts w:ascii="宋体" w:hAnsi="宋体"/>
          <w:strike/>
          <w:color w:val="auto"/>
        </w:rPr>
      </w:pPr>
      <w:r w:rsidRPr="00827A33">
        <w:rPr>
          <w:rFonts w:ascii="宋体" w:hAnsi="宋体" w:hint="eastAsia"/>
          <w:color w:val="auto"/>
        </w:rPr>
        <w:t>二、本合同执行期间费用不作调整。</w:t>
      </w:r>
    </w:p>
    <w:p w:rsidR="009A1D5A" w:rsidRPr="00827A33" w:rsidRDefault="00F336B1">
      <w:pPr>
        <w:adjustRightInd w:val="0"/>
        <w:snapToGrid w:val="0"/>
        <w:spacing w:line="380" w:lineRule="exact"/>
        <w:ind w:firstLineChars="200" w:firstLine="422"/>
        <w:rPr>
          <w:rFonts w:ascii="宋体" w:hAnsi="宋体"/>
          <w:b/>
          <w:color w:val="auto"/>
        </w:rPr>
      </w:pPr>
      <w:r w:rsidRPr="00827A33">
        <w:rPr>
          <w:rFonts w:ascii="宋体" w:hAnsi="宋体" w:hint="eastAsia"/>
          <w:b/>
          <w:color w:val="auto"/>
        </w:rPr>
        <w:t>第四条  组成本合同的有关文件</w:t>
      </w:r>
    </w:p>
    <w:p w:rsidR="009A1D5A" w:rsidRPr="00827A33" w:rsidRDefault="00F336B1">
      <w:pPr>
        <w:adjustRightInd w:val="0"/>
        <w:snapToGrid w:val="0"/>
        <w:spacing w:line="380" w:lineRule="exact"/>
        <w:ind w:firstLineChars="200" w:firstLine="420"/>
        <w:rPr>
          <w:rFonts w:ascii="宋体" w:hAnsi="宋体"/>
          <w:color w:val="auto"/>
        </w:rPr>
      </w:pPr>
      <w:r w:rsidRPr="00827A33">
        <w:rPr>
          <w:rFonts w:ascii="宋体" w:hAnsi="宋体" w:hint="eastAsia"/>
          <w:color w:val="auto"/>
        </w:rPr>
        <w:t>下列关于常州市政府采购号</w:t>
      </w:r>
      <w:r w:rsidRPr="00827A33">
        <w:rPr>
          <w:rFonts w:ascii="宋体" w:hAnsi="宋体" w:hint="eastAsia"/>
          <w:color w:val="auto"/>
          <w:u w:val="single"/>
        </w:rPr>
        <w:t>常采公【</w:t>
      </w:r>
      <w:r w:rsidRPr="00827A33">
        <w:rPr>
          <w:rFonts w:ascii="宋体" w:hAnsi="宋体"/>
          <w:color w:val="auto"/>
          <w:u w:val="single"/>
        </w:rPr>
        <w:t>201</w:t>
      </w:r>
      <w:r w:rsidRPr="00827A33">
        <w:rPr>
          <w:rFonts w:ascii="宋体" w:hAnsi="宋体" w:hint="eastAsia"/>
          <w:color w:val="auto"/>
          <w:u w:val="single"/>
        </w:rPr>
        <w:t>9】</w:t>
      </w:r>
      <w:r w:rsidR="00AF173A" w:rsidRPr="00827A33">
        <w:rPr>
          <w:rFonts w:ascii="宋体" w:hAnsi="宋体" w:hint="eastAsia"/>
          <w:color w:val="auto"/>
          <w:u w:val="single"/>
        </w:rPr>
        <w:t>0090</w:t>
      </w:r>
      <w:r w:rsidRPr="00827A33">
        <w:rPr>
          <w:rFonts w:ascii="宋体" w:hAnsi="宋体" w:hint="eastAsia"/>
          <w:color w:val="auto"/>
          <w:u w:val="single"/>
        </w:rPr>
        <w:t xml:space="preserve"> 号</w:t>
      </w:r>
      <w:r w:rsidRPr="00827A33">
        <w:rPr>
          <w:rFonts w:ascii="宋体" w:hAnsi="宋体" w:hint="eastAsia"/>
          <w:color w:val="auto"/>
        </w:rPr>
        <w:t>的招标文件或与本次采购活动方式相适应的文件及有关附件是本合同不可分割的组成部分，与本合同具有同等法律效力，这些文件包括但不限于：</w:t>
      </w:r>
    </w:p>
    <w:p w:rsidR="009A1D5A" w:rsidRPr="00827A33" w:rsidRDefault="00F336B1">
      <w:pPr>
        <w:adjustRightInd w:val="0"/>
        <w:snapToGrid w:val="0"/>
        <w:spacing w:line="380" w:lineRule="exact"/>
        <w:ind w:firstLineChars="200" w:firstLine="420"/>
        <w:rPr>
          <w:rFonts w:ascii="宋体" w:hAnsi="宋体"/>
          <w:color w:val="auto"/>
        </w:rPr>
      </w:pPr>
      <w:r w:rsidRPr="00827A33">
        <w:rPr>
          <w:rFonts w:ascii="宋体" w:hAnsi="宋体" w:hint="eastAsia"/>
          <w:color w:val="auto"/>
        </w:rPr>
        <w:t>（1）乙方提供的投标文件和报价表；</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（2）投标分项报价表；</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（3）服务标准响应及偏离表；</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（4）商务条款响应及偏离表；</w:t>
      </w:r>
    </w:p>
    <w:p w:rsidR="009A1D5A" w:rsidRPr="00827A33" w:rsidRDefault="00F336B1">
      <w:pPr>
        <w:adjustRightInd w:val="0"/>
        <w:spacing w:line="380" w:lineRule="exact"/>
        <w:ind w:firstLineChars="200" w:firstLine="420"/>
        <w:rPr>
          <w:rFonts w:ascii="宋体" w:hAnsi="宋体"/>
          <w:b/>
          <w:bCs/>
          <w:color w:val="auto"/>
        </w:rPr>
      </w:pPr>
      <w:r w:rsidRPr="00827A33">
        <w:rPr>
          <w:rFonts w:ascii="宋体" w:hAnsi="宋体" w:hint="eastAsia"/>
          <w:color w:val="auto"/>
        </w:rPr>
        <w:t>（5）成交通知书；</w:t>
      </w:r>
    </w:p>
    <w:p w:rsidR="009A1D5A" w:rsidRPr="00827A33" w:rsidRDefault="00F336B1">
      <w:pPr>
        <w:adjustRightInd w:val="0"/>
        <w:snapToGrid w:val="0"/>
        <w:spacing w:line="380" w:lineRule="exact"/>
        <w:ind w:firstLineChars="200" w:firstLine="420"/>
        <w:jc w:val="left"/>
        <w:rPr>
          <w:rFonts w:ascii="宋体" w:hAnsi="宋体"/>
          <w:bCs/>
          <w:snapToGrid w:val="0"/>
          <w:color w:val="auto"/>
        </w:rPr>
      </w:pPr>
      <w:r w:rsidRPr="00827A33">
        <w:rPr>
          <w:rFonts w:ascii="宋体" w:hAnsi="宋体" w:hint="eastAsia"/>
          <w:color w:val="auto"/>
        </w:rPr>
        <w:t>（6）</w:t>
      </w:r>
      <w:r w:rsidRPr="00827A33">
        <w:rPr>
          <w:rFonts w:ascii="宋体" w:hAnsi="宋体" w:hint="eastAsia"/>
          <w:bCs/>
          <w:color w:val="auto"/>
        </w:rPr>
        <w:t>《常州工学院楼宇监管考核细则》、</w:t>
      </w:r>
      <w:r w:rsidRPr="00827A33">
        <w:rPr>
          <w:rFonts w:ascii="宋体" w:hAnsi="宋体" w:hint="eastAsia"/>
          <w:color w:val="auto"/>
        </w:rPr>
        <w:t>《常州工学院环境卫生监管考核细则》；</w:t>
      </w:r>
    </w:p>
    <w:p w:rsidR="009A1D5A" w:rsidRPr="00827A33" w:rsidRDefault="00F336B1">
      <w:pPr>
        <w:adjustRightInd w:val="0"/>
        <w:snapToGrid w:val="0"/>
        <w:spacing w:line="380" w:lineRule="exact"/>
        <w:ind w:firstLineChars="200" w:firstLine="420"/>
        <w:jc w:val="left"/>
        <w:rPr>
          <w:rFonts w:ascii="宋体" w:hAnsi="宋体"/>
          <w:color w:val="auto"/>
        </w:rPr>
      </w:pPr>
      <w:r w:rsidRPr="00827A33">
        <w:rPr>
          <w:rFonts w:ascii="宋体" w:hAnsi="宋体" w:hint="eastAsia"/>
          <w:color w:val="auto"/>
        </w:rPr>
        <w:t>（7）甲乙双方商定的其他文件。</w:t>
      </w:r>
    </w:p>
    <w:p w:rsidR="009A1D5A" w:rsidRPr="00827A33" w:rsidRDefault="00F336B1">
      <w:pPr>
        <w:adjustRightInd w:val="0"/>
        <w:snapToGrid w:val="0"/>
        <w:spacing w:line="380" w:lineRule="exact"/>
        <w:ind w:firstLineChars="200" w:firstLine="422"/>
        <w:jc w:val="left"/>
        <w:rPr>
          <w:rFonts w:ascii="宋体" w:hAnsi="宋体"/>
          <w:color w:val="auto"/>
        </w:rPr>
      </w:pPr>
      <w:r w:rsidRPr="00827A33">
        <w:rPr>
          <w:rFonts w:ascii="宋体" w:hAnsi="宋体" w:hint="eastAsia"/>
          <w:b/>
          <w:color w:val="auto"/>
        </w:rPr>
        <w:t>第五条  双方权利义务</w:t>
      </w:r>
    </w:p>
    <w:p w:rsidR="009A1D5A" w:rsidRPr="00827A33" w:rsidRDefault="00F336B1">
      <w:pPr>
        <w:adjustRightInd w:val="0"/>
        <w:snapToGrid w:val="0"/>
        <w:spacing w:line="380" w:lineRule="exact"/>
        <w:ind w:firstLineChars="200" w:firstLine="420"/>
        <w:jc w:val="left"/>
        <w:rPr>
          <w:rFonts w:ascii="宋体" w:hAnsi="宋体"/>
          <w:color w:val="auto"/>
        </w:rPr>
      </w:pPr>
      <w:r w:rsidRPr="00827A33">
        <w:rPr>
          <w:rFonts w:ascii="宋体" w:hAnsi="宋体" w:hint="eastAsia"/>
          <w:color w:val="auto"/>
        </w:rPr>
        <w:t>一、甲方权利义务</w:t>
      </w:r>
    </w:p>
    <w:p w:rsidR="009A1D5A" w:rsidRPr="00827A33" w:rsidRDefault="00F336B1">
      <w:pPr>
        <w:adjustRightInd w:val="0"/>
        <w:snapToGrid w:val="0"/>
        <w:spacing w:line="380" w:lineRule="exact"/>
        <w:ind w:firstLineChars="200" w:firstLine="420"/>
        <w:jc w:val="left"/>
        <w:rPr>
          <w:rFonts w:ascii="宋体" w:hAnsi="宋体"/>
          <w:color w:val="auto"/>
        </w:rPr>
      </w:pPr>
      <w:r w:rsidRPr="00827A33">
        <w:rPr>
          <w:rFonts w:ascii="宋体" w:hAnsi="宋体" w:hint="eastAsia"/>
          <w:color w:val="auto"/>
        </w:rPr>
        <w:t>1．代表和维护产权人及使用人的合法权益；</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2．不得干涉乙方依法或依本合同规定内容所进行的管理活动；</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3．负责处理非乙方原因而产生的各种纠纷；</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4．审定乙方撰写的物业管理服务管理制度；</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5．检查监督乙方管理工作的实施及制度的执行情况；</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6．审定乙方提出的物业管理服务年度计划及财务预决算；</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7．在合同生效之日起向乙方提供管理用房（产权属甲方），由乙方无偿使用，具体位置和面积根据实际情况商定；</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8．提供乙方进行物业管理服务所必须的水、电供应；</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 xml:space="preserve">9．协助乙方做好物业服务管理工作； </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10．法规、政策规定由甲方承担的其他责任。</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二、乙方权利义务</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1．根据有关法律、法规、本合同的规定及本物业的实际情况，制定物业服务管理制度及管理方案、年度管理计划等工作目标；</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2．在本物业管理区域内设立专门机构负责本物业的日常物业管理工作，并委派有岗位资质的人员履行本合同；</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3．自主开展各项物业管理活动，但不得侵害甲方、物业使用人及他人的合法权益，不得利用提供物业管理服务的便利获取不当利益；</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lastRenderedPageBreak/>
        <w:t>4．根据有关法律、法规的规定和本合同的规定，及时向甲方公告本管理区域内的重大物业服务事项；</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5．不得将本物业的整体物业管理及责任转嫁给第三方；</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6．对本物业的公用设施不得擅自占用和改变使用功能，如需在本物业内改、扩建或完善配套项目，须与甲方协商，经甲方同意报有关部门方可实施；</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7．按本合同第九条第1、2款规定，对甲方的违约行为进行处理；</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8．合同终止时，向甲方移交全部物业管理用房、档案资料和属甲方所有的其他资产，并办理交接手续；</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9．法规、政策规定由乙方承担的其他责任。</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三、在管理过程中，因下列因素所致的损害，不论其为直接或间接，均构成对乙方的免责事由，乙方均不负赔偿之责：</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1．天灾、地震等不可抗力的事由所致的损害；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．暴动、持械抢劫、破坏、爆炸、火灾、刑事犯罪等违法行为等事由所致的损害，但因乙方故意或过失所致，不在此限；</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3</w:t>
      </w:r>
      <w:r w:rsidRPr="00827A33">
        <w:rPr>
          <w:rFonts w:ascii="宋体" w:hAnsi="宋体" w:hint="eastAsia"/>
          <w:color w:val="auto"/>
        </w:rPr>
        <w:t>．因本合同标的物本身固有瑕疵所致的损害；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4</w:t>
      </w:r>
      <w:r w:rsidRPr="00827A33">
        <w:rPr>
          <w:rFonts w:ascii="宋体" w:hAnsi="宋体" w:hint="eastAsia"/>
          <w:color w:val="auto"/>
        </w:rPr>
        <w:t>．因甲方或第三者之故意、过失所致的损害；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5</w:t>
      </w:r>
      <w:r w:rsidRPr="00827A33">
        <w:rPr>
          <w:rFonts w:ascii="宋体" w:hAnsi="宋体" w:hint="eastAsia"/>
          <w:color w:val="auto"/>
        </w:rPr>
        <w:t>．因甲方或物业使用人专有部分的火灾、盗窃等所致的损害；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6</w:t>
      </w:r>
      <w:r w:rsidRPr="00827A33">
        <w:rPr>
          <w:rFonts w:ascii="宋体" w:hAnsi="宋体" w:hint="eastAsia"/>
          <w:color w:val="auto"/>
        </w:rPr>
        <w:t>．因乙方书面建议甲方改善或改进物业管理措施，而甲方未采纳所致的损害；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7</w:t>
      </w:r>
      <w:r w:rsidRPr="00827A33">
        <w:rPr>
          <w:rFonts w:ascii="宋体" w:hAnsi="宋体" w:hint="eastAsia"/>
          <w:color w:val="auto"/>
        </w:rPr>
        <w:t>．因甲方或物业使用人指挥调派乙方工作人员所致的损害；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8</w:t>
      </w:r>
      <w:r w:rsidRPr="00827A33">
        <w:rPr>
          <w:rFonts w:ascii="宋体" w:hAnsi="宋体" w:hint="eastAsia"/>
          <w:color w:val="auto"/>
        </w:rPr>
        <w:t>．本合同标的物之共用部分（含共用部位、共用设备设施）自然或人为的任何损坏。但因乙方故意或重大过失所致的，不在此限；</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9</w:t>
      </w:r>
      <w:r w:rsidRPr="00827A33">
        <w:rPr>
          <w:rFonts w:ascii="宋体" w:hAnsi="宋体" w:hint="eastAsia"/>
          <w:color w:val="auto"/>
        </w:rPr>
        <w:t>．除上述各款外，其它不可归责于乙方之事由的。</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四、为维护公众、甲方及物业使用人的合法利益，在不可预见情况下，如发生煤气泄露、漏电、火灾、水管破裂、救助人命、协助公安机关执行任务等情况，乙方因采取紧急避险措施造成财产损失的，按有关法律规定处理。</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第六条</w:t>
      </w:r>
      <w:r w:rsidRPr="00827A33">
        <w:rPr>
          <w:rFonts w:ascii="宋体" w:hAnsi="宋体"/>
          <w:b/>
          <w:color w:val="auto"/>
        </w:rPr>
        <w:t xml:space="preserve">    </w:t>
      </w:r>
      <w:r w:rsidRPr="00827A33">
        <w:rPr>
          <w:rFonts w:ascii="宋体" w:hAnsi="宋体" w:hint="eastAsia"/>
          <w:b/>
          <w:color w:val="auto"/>
        </w:rPr>
        <w:t>质量保证</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一、建立质量管理系统并有效运行，物业管理服务能够接受质量审核。</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二、各项承诺指标及所采取的措施详见</w:t>
      </w:r>
      <w:r w:rsidRPr="00827A33">
        <w:rPr>
          <w:rFonts w:ascii="宋体" w:hAnsi="宋体"/>
          <w:color w:val="auto"/>
        </w:rPr>
        <w:t>“</w:t>
      </w:r>
      <w:r w:rsidRPr="00827A33">
        <w:rPr>
          <w:rFonts w:ascii="宋体" w:hAnsi="宋体" w:hint="eastAsia"/>
          <w:color w:val="auto"/>
        </w:rPr>
        <w:t>投标文件</w:t>
      </w:r>
      <w:r w:rsidRPr="00827A33">
        <w:rPr>
          <w:rFonts w:ascii="宋体" w:hAnsi="宋体"/>
          <w:color w:val="auto"/>
        </w:rPr>
        <w:t>”</w:t>
      </w:r>
      <w:r w:rsidRPr="00827A33">
        <w:rPr>
          <w:rFonts w:ascii="宋体" w:hAnsi="宋体" w:hint="eastAsia"/>
          <w:color w:val="auto"/>
        </w:rPr>
        <w:t>。</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三、其他物业管理服务质量要求按常州市有关标准执行。</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第七条</w:t>
      </w:r>
      <w:r w:rsidRPr="00827A33">
        <w:rPr>
          <w:rFonts w:ascii="宋体" w:hAnsi="宋体"/>
          <w:b/>
          <w:color w:val="auto"/>
        </w:rPr>
        <w:t xml:space="preserve">    </w:t>
      </w:r>
      <w:r w:rsidRPr="00827A33">
        <w:rPr>
          <w:rFonts w:ascii="宋体" w:hAnsi="宋体" w:hint="eastAsia"/>
          <w:b/>
          <w:color w:val="auto"/>
        </w:rPr>
        <w:t>履约保证金</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1．乙方在签订本合同之日，向甲方或甲方指定的机构提交履约保证金（合同价的5%）。</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2．履约保证金的有效期为甲乙双方签署验收满意说明之日起</w:t>
      </w:r>
      <w:r w:rsidRPr="00827A33">
        <w:rPr>
          <w:rFonts w:ascii="宋体" w:hAnsi="宋体"/>
          <w:color w:val="auto"/>
        </w:rPr>
        <w:t>5</w:t>
      </w:r>
      <w:r w:rsidRPr="00827A33">
        <w:rPr>
          <w:rFonts w:ascii="宋体" w:hAnsi="宋体" w:hint="eastAsia"/>
          <w:color w:val="auto"/>
        </w:rPr>
        <w:t>个工作日内。</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3．如乙方未能履行合同规定的义务，甲方有权从履约保证金中取得补偿。</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4．履约保证金扣除甲方应得的补偿后的余额在有效期满后</w:t>
      </w:r>
      <w:r w:rsidRPr="00827A33">
        <w:rPr>
          <w:rFonts w:ascii="宋体" w:hAnsi="宋体"/>
          <w:color w:val="auto"/>
        </w:rPr>
        <w:t>5</w:t>
      </w:r>
      <w:r w:rsidRPr="00827A33">
        <w:rPr>
          <w:rFonts w:ascii="宋体" w:hAnsi="宋体" w:hint="eastAsia"/>
          <w:color w:val="auto"/>
        </w:rPr>
        <w:t>个工作日内无息退还给乙方。</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第八条</w:t>
      </w:r>
      <w:r w:rsidRPr="00827A33">
        <w:rPr>
          <w:rFonts w:ascii="宋体" w:hAnsi="宋体"/>
          <w:b/>
          <w:color w:val="auto"/>
        </w:rPr>
        <w:t xml:space="preserve">    </w:t>
      </w:r>
      <w:r w:rsidRPr="00827A33">
        <w:rPr>
          <w:rFonts w:ascii="宋体" w:hAnsi="宋体" w:hint="eastAsia"/>
          <w:b/>
          <w:color w:val="auto"/>
        </w:rPr>
        <w:t>款项支付</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．本合同项下所有款项均以人民币支付。</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物业管理服务费的结算形式（按季度结算）：</w:t>
      </w:r>
    </w:p>
    <w:p w:rsidR="009A1D5A" w:rsidRPr="00827A33" w:rsidRDefault="00F336B1">
      <w:pPr>
        <w:adjustRightInd w:val="0"/>
        <w:snapToGrid w:val="0"/>
        <w:spacing w:line="380" w:lineRule="exact"/>
        <w:ind w:firstLineChars="200" w:firstLine="420"/>
        <w:jc w:val="left"/>
        <w:rPr>
          <w:rFonts w:ascii="宋体" w:hAnsi="宋体" w:cs="宋体"/>
          <w:bCs/>
          <w:snapToGrid w:val="0"/>
          <w:color w:val="auto"/>
        </w:rPr>
      </w:pPr>
      <w:r w:rsidRPr="00827A33">
        <w:rPr>
          <w:rFonts w:ascii="宋体" w:hAnsi="宋体" w:hint="eastAsia"/>
          <w:color w:val="auto"/>
        </w:rPr>
        <w:lastRenderedPageBreak/>
        <w:t>（1）</w:t>
      </w:r>
      <w:r w:rsidRPr="00827A33">
        <w:rPr>
          <w:rFonts w:ascii="宋体" w:hAnsi="宋体" w:hint="eastAsia"/>
          <w:snapToGrid w:val="0"/>
          <w:color w:val="auto"/>
          <w:spacing w:val="6"/>
        </w:rPr>
        <w:t>管理费的10%作为满意度综合考核，每学年考核两次，满意度达90%全额发放；满意度90%-80%，按每低1个百分点扣除1/100计算；满意度低于80%，10%不发放。</w:t>
      </w:r>
    </w:p>
    <w:p w:rsidR="009A1D5A" w:rsidRPr="00827A33" w:rsidRDefault="00F336B1">
      <w:pPr>
        <w:adjustRightInd w:val="0"/>
        <w:snapToGrid w:val="0"/>
        <w:spacing w:line="380" w:lineRule="exact"/>
        <w:ind w:firstLineChars="150" w:firstLine="333"/>
        <w:rPr>
          <w:rFonts w:ascii="宋体" w:hAnsi="宋体"/>
          <w:snapToGrid w:val="0"/>
          <w:color w:val="auto"/>
          <w:spacing w:val="6"/>
        </w:rPr>
      </w:pPr>
      <w:r w:rsidRPr="00827A33">
        <w:rPr>
          <w:rFonts w:ascii="宋体" w:hAnsi="宋体" w:hint="eastAsia"/>
          <w:snapToGrid w:val="0"/>
          <w:color w:val="auto"/>
          <w:spacing w:val="6"/>
        </w:rPr>
        <w:t>（2）甲方根据</w:t>
      </w:r>
      <w:r w:rsidRPr="00827A33">
        <w:rPr>
          <w:rFonts w:ascii="宋体" w:hAnsi="宋体" w:hint="eastAsia"/>
          <w:bCs/>
          <w:color w:val="auto"/>
        </w:rPr>
        <w:t>《常州工学院楼宇监管考核细则》、</w:t>
      </w:r>
      <w:r w:rsidRPr="00827A33">
        <w:rPr>
          <w:rFonts w:ascii="宋体" w:hAnsi="宋体" w:hint="eastAsia"/>
          <w:color w:val="auto"/>
        </w:rPr>
        <w:t>《常州工学院环境卫生监管考核细则》</w:t>
      </w:r>
      <w:r w:rsidRPr="00827A33">
        <w:rPr>
          <w:rFonts w:ascii="宋体" w:hAnsi="宋体" w:hint="eastAsia"/>
          <w:bCs/>
          <w:snapToGrid w:val="0"/>
          <w:color w:val="auto"/>
        </w:rPr>
        <w:t>对乙方管理情况实施考核，考核扣款在管理服务费结算时扣除。</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（3）如果物业管理服务质量严重与双方达成协议偏离，甲方有权扣除上一月的服务费，造成重大损失将追究责任并赔偿损失。</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．本合同项下的采购资金系甲方自行支付。</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3</w:t>
      </w:r>
      <w:r w:rsidRPr="00827A33">
        <w:rPr>
          <w:rFonts w:ascii="宋体" w:hAnsi="宋体" w:hint="eastAsia"/>
          <w:color w:val="auto"/>
        </w:rPr>
        <w:t>．以上款项按约定向乙方支付。</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第九条</w:t>
      </w:r>
      <w:r w:rsidRPr="00827A33">
        <w:rPr>
          <w:rFonts w:ascii="宋体" w:hAnsi="宋体"/>
          <w:b/>
          <w:color w:val="auto"/>
        </w:rPr>
        <w:t xml:space="preserve">    </w:t>
      </w:r>
      <w:r w:rsidRPr="00827A33">
        <w:rPr>
          <w:rFonts w:ascii="宋体" w:hAnsi="宋体" w:hint="eastAsia"/>
          <w:b/>
          <w:color w:val="auto"/>
        </w:rPr>
        <w:t>违约责任</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．甲方无正当理由，违反本合同第五条的有关规定，使乙方未能完成规定管理目标的，乙方有权要求甲方在一定期限内解决，逾期未解决，造成乙方经济损失的，由甲方向乙方偿付当月总价</w:t>
      </w:r>
      <w:r w:rsidRPr="00827A33">
        <w:rPr>
          <w:rFonts w:ascii="宋体" w:hAnsi="宋体"/>
          <w:color w:val="auto"/>
        </w:rPr>
        <w:t>5%</w:t>
      </w:r>
      <w:r w:rsidRPr="00827A33">
        <w:rPr>
          <w:rFonts w:ascii="宋体" w:hAnsi="宋体" w:hint="eastAsia"/>
          <w:color w:val="auto"/>
        </w:rPr>
        <w:t>的违约金。</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．甲方未按合同规定的期限向乙方支付款项的，每逾期</w:t>
      </w:r>
      <w:r w:rsidRPr="00827A33">
        <w:rPr>
          <w:rFonts w:ascii="宋体" w:hAnsi="宋体"/>
          <w:color w:val="auto"/>
        </w:rPr>
        <w:t>1</w:t>
      </w:r>
      <w:r w:rsidRPr="00827A33">
        <w:rPr>
          <w:rFonts w:ascii="宋体" w:hAnsi="宋体" w:hint="eastAsia"/>
          <w:color w:val="auto"/>
        </w:rPr>
        <w:t>天甲方向乙方偿付按当月欠款总额的</w:t>
      </w:r>
      <w:r w:rsidRPr="00827A33">
        <w:rPr>
          <w:rFonts w:ascii="宋体" w:hAnsi="宋体"/>
          <w:color w:val="auto"/>
        </w:rPr>
        <w:t>5‰</w:t>
      </w:r>
      <w:r w:rsidRPr="00827A33">
        <w:rPr>
          <w:rFonts w:ascii="宋体" w:hAnsi="宋体" w:hint="eastAsia"/>
          <w:color w:val="auto"/>
        </w:rPr>
        <w:t>滞纳金，但累计滞纳金总额不超过欠款总额的</w:t>
      </w:r>
      <w:r w:rsidRPr="00827A33">
        <w:rPr>
          <w:rFonts w:ascii="宋体" w:hAnsi="宋体"/>
          <w:color w:val="auto"/>
        </w:rPr>
        <w:t xml:space="preserve">5% </w:t>
      </w:r>
      <w:r w:rsidRPr="00827A33">
        <w:rPr>
          <w:rFonts w:ascii="宋体" w:hAnsi="宋体" w:hint="eastAsia"/>
          <w:color w:val="auto"/>
        </w:rPr>
        <w:t>。</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3</w:t>
      </w:r>
      <w:r w:rsidRPr="00827A33">
        <w:rPr>
          <w:rFonts w:ascii="宋体" w:hAnsi="宋体" w:hint="eastAsia"/>
          <w:color w:val="auto"/>
        </w:rPr>
        <w:t>．乙方无正当理由，违反本合同第五条及第六条的有关规定，未能达到规定管理目标及质量保证的，甲方有权要求乙方限期整改，逾期未整改，造成甲方经济损失的，甲方有权扣留乙方全部履约保证金，同时乙方应向甲方支付当月总价</w:t>
      </w:r>
      <w:r w:rsidRPr="00827A33">
        <w:rPr>
          <w:rFonts w:ascii="宋体" w:hAnsi="宋体"/>
          <w:color w:val="auto"/>
        </w:rPr>
        <w:t>5%</w:t>
      </w:r>
      <w:r w:rsidRPr="00827A33">
        <w:rPr>
          <w:rFonts w:ascii="宋体" w:hAnsi="宋体" w:hint="eastAsia"/>
          <w:color w:val="auto"/>
        </w:rPr>
        <w:t>的违约金。</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4</w:t>
      </w:r>
      <w:r w:rsidRPr="00827A33">
        <w:rPr>
          <w:rFonts w:ascii="宋体" w:hAnsi="宋体" w:hint="eastAsia"/>
          <w:color w:val="auto"/>
        </w:rPr>
        <w:t>．乙方无正当理由，违反本合同第三条的有关规定，擅自收费或擅自提高收费标准的，对擅自收费部分或超出标准的部分，甲方有权要求乙方双倍返还；造成甲方经济损失的，乙方应给予甲方经济赔偿。</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5</w:t>
      </w:r>
      <w:r w:rsidRPr="00827A33">
        <w:rPr>
          <w:rFonts w:ascii="宋体" w:hAnsi="宋体" w:hint="eastAsia"/>
          <w:color w:val="auto"/>
        </w:rPr>
        <w:t>．乙方在承担上述</w:t>
      </w:r>
      <w:r w:rsidRPr="00827A33">
        <w:rPr>
          <w:rFonts w:ascii="宋体" w:hAnsi="宋体"/>
          <w:color w:val="auto"/>
        </w:rPr>
        <w:t>3</w:t>
      </w:r>
      <w:r w:rsidRPr="00827A33">
        <w:rPr>
          <w:rFonts w:ascii="宋体" w:hAnsi="宋体" w:hint="eastAsia"/>
          <w:color w:val="auto"/>
        </w:rPr>
        <w:t>、</w:t>
      </w:r>
      <w:r w:rsidRPr="00827A33">
        <w:rPr>
          <w:rFonts w:ascii="宋体" w:hAnsi="宋体"/>
          <w:color w:val="auto"/>
        </w:rPr>
        <w:t>4</w:t>
      </w:r>
      <w:r w:rsidRPr="00827A33">
        <w:rPr>
          <w:rFonts w:ascii="宋体" w:hAnsi="宋体" w:hint="eastAsia"/>
          <w:color w:val="auto"/>
        </w:rPr>
        <w:t>款一项或多项违约责任后，仍应继续履行合同规定的义务（甲方解除合同的除外）。甲方未能及时追究乙方的任何一项违约责任并不表明甲方放弃追究乙方该项或其他违约责任。</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6</w:t>
      </w:r>
      <w:r w:rsidRPr="00827A33">
        <w:rPr>
          <w:rFonts w:ascii="宋体" w:hAnsi="宋体" w:hint="eastAsia"/>
          <w:color w:val="auto"/>
        </w:rPr>
        <w:t>．乙方若违反投标文件中所要求的用工数量、年龄等要求将扣除相关费用。</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第十条</w:t>
      </w:r>
      <w:r w:rsidRPr="00827A33">
        <w:rPr>
          <w:rFonts w:ascii="宋体" w:hAnsi="宋体"/>
          <w:b/>
          <w:color w:val="auto"/>
        </w:rPr>
        <w:t xml:space="preserve">    </w:t>
      </w:r>
      <w:r w:rsidRPr="00827A33">
        <w:rPr>
          <w:rFonts w:ascii="宋体" w:hAnsi="宋体" w:hint="eastAsia"/>
          <w:b/>
          <w:color w:val="auto"/>
        </w:rPr>
        <w:t>合同的变更和终止</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1</w:t>
      </w:r>
      <w:r w:rsidRPr="00827A33">
        <w:rPr>
          <w:rFonts w:ascii="宋体" w:hAnsi="宋体" w:hint="eastAsia"/>
          <w:color w:val="auto"/>
        </w:rPr>
        <w:t>．除《政府采购法》第</w:t>
      </w:r>
      <w:r w:rsidRPr="00827A33">
        <w:rPr>
          <w:rFonts w:ascii="宋体" w:hAnsi="宋体"/>
          <w:color w:val="auto"/>
        </w:rPr>
        <w:t>49</w:t>
      </w:r>
      <w:r w:rsidRPr="00827A33">
        <w:rPr>
          <w:rFonts w:ascii="宋体" w:hAnsi="宋体" w:hint="eastAsia"/>
          <w:color w:val="auto"/>
        </w:rPr>
        <w:t>条、第</w:t>
      </w:r>
      <w:r w:rsidRPr="00827A33">
        <w:rPr>
          <w:rFonts w:ascii="宋体" w:hAnsi="宋体"/>
          <w:color w:val="auto"/>
        </w:rPr>
        <w:t>50</w:t>
      </w:r>
      <w:r w:rsidRPr="00827A33">
        <w:rPr>
          <w:rFonts w:ascii="宋体" w:hAnsi="宋体" w:hint="eastAsia"/>
          <w:color w:val="auto"/>
        </w:rPr>
        <w:t>条第二款规定的情形外，本合同一经签订，甲乙双方不得擅自变更、中止或终止合同。如遇政策、法规调整等因素、需变更或终止本合同时，甲方不承担任何违约责任。</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．本合同终止时，乙方应移交物业管理权，撤出本物业，协助甲方作好物业服务的交接和善后工作，移交或配合甲方移交管理用房和物业管理的全部档案资料等。</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3．本物业管理合同终止后，在新的物业管理企业接管本物业前，除甲方要求乙方提前撤离外，新老物业管理公司的交接过渡期最长为</w:t>
      </w:r>
      <w:r w:rsidRPr="00827A33">
        <w:rPr>
          <w:rFonts w:ascii="宋体" w:hAnsi="宋体"/>
          <w:color w:val="auto"/>
        </w:rPr>
        <w:t>1</w:t>
      </w:r>
      <w:r w:rsidRPr="00827A33">
        <w:rPr>
          <w:rFonts w:ascii="宋体" w:hAnsi="宋体" w:hint="eastAsia"/>
          <w:color w:val="auto"/>
        </w:rPr>
        <w:t>个月，在此期间乙方应提供过渡期物业管理服务，过渡期物业管理服务标准和服务费标准不变，由乙方收取；</w:t>
      </w:r>
      <w:r w:rsidRPr="00827A33">
        <w:rPr>
          <w:rFonts w:ascii="宋体" w:hAnsi="宋体"/>
          <w:color w:val="auto"/>
        </w:rPr>
        <w:t>1</w:t>
      </w:r>
      <w:r w:rsidRPr="00827A33">
        <w:rPr>
          <w:rFonts w:ascii="宋体" w:hAnsi="宋体" w:hint="eastAsia"/>
          <w:color w:val="auto"/>
        </w:rPr>
        <w:t>个月过渡期满后，必须按规定进行交接、撤离。</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 xml:space="preserve">第十一条　</w:t>
      </w:r>
      <w:r w:rsidRPr="00827A33">
        <w:rPr>
          <w:rFonts w:ascii="宋体" w:hAnsi="宋体"/>
          <w:b/>
          <w:color w:val="auto"/>
        </w:rPr>
        <w:t xml:space="preserve">   </w:t>
      </w:r>
      <w:r w:rsidRPr="00827A33">
        <w:rPr>
          <w:rFonts w:ascii="宋体" w:hAnsi="宋体" w:hint="eastAsia"/>
          <w:b/>
          <w:color w:val="auto"/>
        </w:rPr>
        <w:t>合同的转让</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乙方不得擅自部分或全部转让其应履行的合同义务。</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第十二条</w:t>
      </w:r>
      <w:r w:rsidRPr="00827A33">
        <w:rPr>
          <w:rFonts w:ascii="宋体" w:hAnsi="宋体"/>
          <w:b/>
          <w:color w:val="auto"/>
        </w:rPr>
        <w:t xml:space="preserve">    </w:t>
      </w:r>
      <w:r w:rsidRPr="00827A33">
        <w:rPr>
          <w:rFonts w:ascii="宋体" w:hAnsi="宋体" w:hint="eastAsia"/>
          <w:b/>
          <w:color w:val="auto"/>
        </w:rPr>
        <w:t>争议的解决</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lastRenderedPageBreak/>
        <w:t>1</w:t>
      </w:r>
      <w:r w:rsidRPr="00827A33">
        <w:rPr>
          <w:rFonts w:ascii="宋体" w:hAnsi="宋体" w:hint="eastAsia"/>
          <w:color w:val="auto"/>
        </w:rPr>
        <w:t>．因履行本合同引起的或与本合同有关的争议，甲、乙双方应首先通过友好协商解决，如果协商不能解决争议，则采取以下第（</w:t>
      </w:r>
      <w:r w:rsidRPr="00827A33">
        <w:rPr>
          <w:rFonts w:ascii="宋体" w:hAnsi="宋体"/>
          <w:color w:val="auto"/>
        </w:rPr>
        <w:t>2</w:t>
      </w:r>
      <w:r w:rsidRPr="00827A33">
        <w:rPr>
          <w:rFonts w:ascii="宋体" w:hAnsi="宋体" w:hint="eastAsia"/>
          <w:color w:val="auto"/>
        </w:rPr>
        <w:t>）种方式解决争议：</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w:t>
      </w:r>
      <w:r w:rsidRPr="00827A33">
        <w:rPr>
          <w:rFonts w:ascii="宋体" w:hAnsi="宋体"/>
          <w:color w:val="auto"/>
        </w:rPr>
        <w:t>1</w:t>
      </w:r>
      <w:r w:rsidRPr="00827A33">
        <w:rPr>
          <w:rFonts w:ascii="宋体" w:hAnsi="宋体" w:hint="eastAsia"/>
          <w:color w:val="auto"/>
        </w:rPr>
        <w:t>）向甲方所在地有管辖权的人民法院提起诉讼；</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w:t>
      </w:r>
      <w:r w:rsidRPr="00827A33">
        <w:rPr>
          <w:rFonts w:ascii="宋体" w:hAnsi="宋体"/>
          <w:color w:val="auto"/>
        </w:rPr>
        <w:t>2</w:t>
      </w:r>
      <w:r w:rsidRPr="00827A33">
        <w:rPr>
          <w:rFonts w:ascii="宋体" w:hAnsi="宋体" w:hint="eastAsia"/>
          <w:color w:val="auto"/>
        </w:rPr>
        <w:t>）向常州仲裁委员会按其仲裁规则申请仲裁。</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color w:val="auto"/>
        </w:rPr>
        <w:t>2</w:t>
      </w:r>
      <w:r w:rsidRPr="00827A33">
        <w:rPr>
          <w:rFonts w:ascii="宋体" w:hAnsi="宋体" w:hint="eastAsia"/>
          <w:color w:val="auto"/>
        </w:rPr>
        <w:t>．在仲裁期间，本合同应继续履行。</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第十三条</w:t>
      </w:r>
      <w:r w:rsidRPr="00827A33">
        <w:rPr>
          <w:rFonts w:ascii="宋体" w:hAnsi="宋体"/>
          <w:b/>
          <w:color w:val="auto"/>
        </w:rPr>
        <w:t xml:space="preserve">   </w:t>
      </w:r>
      <w:r w:rsidRPr="00827A33">
        <w:rPr>
          <w:rFonts w:ascii="宋体" w:hAnsi="宋体" w:hint="eastAsia"/>
          <w:b/>
          <w:color w:val="auto"/>
        </w:rPr>
        <w:t>诚实信用</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乙方应诚实信用，严格按照谈判文件要求和承诺履行合同，不向甲方进行商业贿赂或者提供不正当利益。</w:t>
      </w:r>
    </w:p>
    <w:p w:rsidR="009A1D5A" w:rsidRPr="00827A33" w:rsidRDefault="00F336B1">
      <w:pPr>
        <w:adjustRightInd w:val="0"/>
        <w:spacing w:line="380" w:lineRule="exact"/>
        <w:ind w:firstLineChars="200" w:firstLine="422"/>
        <w:rPr>
          <w:rFonts w:ascii="宋体" w:hAnsi="宋体"/>
          <w:b/>
          <w:color w:val="auto"/>
        </w:rPr>
      </w:pPr>
      <w:r w:rsidRPr="00827A33">
        <w:rPr>
          <w:rFonts w:ascii="宋体" w:hAnsi="宋体" w:hint="eastAsia"/>
          <w:b/>
          <w:color w:val="auto"/>
        </w:rPr>
        <w:t>第十四条</w:t>
      </w:r>
      <w:r w:rsidRPr="00827A33">
        <w:rPr>
          <w:rFonts w:ascii="宋体" w:hAnsi="宋体"/>
          <w:b/>
          <w:color w:val="auto"/>
        </w:rPr>
        <w:t xml:space="preserve">   </w:t>
      </w:r>
      <w:r w:rsidRPr="00827A33">
        <w:rPr>
          <w:rFonts w:ascii="宋体" w:hAnsi="宋体" w:hint="eastAsia"/>
          <w:b/>
          <w:color w:val="auto"/>
        </w:rPr>
        <w:t>合同生效及其他</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本合同自签订之日起生效。</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本合同一式肆份，甲乙双方各执壹份，贰份交政府采购中心存档。</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政府采购中心为集中采购机构，根据甲方的授权代其采购确定乙方为成交单位，但不承担本合同规定的甲方的权利和义务。</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本合同执行期间如遇不可抗力，致使合同无法履行时，双方应按有关法律规定及时协商处理。</w:t>
      </w:r>
    </w:p>
    <w:p w:rsidR="009A1D5A" w:rsidRPr="00827A33" w:rsidRDefault="00F336B1">
      <w:pPr>
        <w:adjustRightInd w:val="0"/>
        <w:spacing w:line="380" w:lineRule="exact"/>
        <w:ind w:firstLineChars="200" w:firstLine="420"/>
        <w:rPr>
          <w:rFonts w:ascii="宋体" w:hAnsi="宋体"/>
          <w:color w:val="auto"/>
        </w:rPr>
      </w:pPr>
      <w:r w:rsidRPr="00827A33">
        <w:rPr>
          <w:rFonts w:ascii="宋体" w:hAnsi="宋体" w:hint="eastAsia"/>
          <w:color w:val="auto"/>
        </w:rPr>
        <w:t>本合同应按照中华人民共和国的现行法律进行解释，条款中如与国家规定、条例有抵触的，则该条款无效并按国家规定和条例执行，合同的其它条款继续有效。</w:t>
      </w:r>
    </w:p>
    <w:p w:rsidR="009A1D5A" w:rsidRPr="00827A33" w:rsidRDefault="009A1D5A">
      <w:pPr>
        <w:adjustRightInd w:val="0"/>
        <w:spacing w:line="380" w:lineRule="exact"/>
        <w:ind w:firstLineChars="200" w:firstLine="420"/>
        <w:rPr>
          <w:rFonts w:ascii="宋体" w:hAnsi="宋体"/>
          <w:color w:val="auto"/>
        </w:rPr>
      </w:pPr>
    </w:p>
    <w:p w:rsidR="009A1D5A" w:rsidRPr="00827A33" w:rsidRDefault="00F336B1">
      <w:pPr>
        <w:spacing w:line="460" w:lineRule="exact"/>
        <w:rPr>
          <w:rFonts w:ascii="宋体" w:hAnsi="宋体"/>
          <w:color w:val="auto"/>
        </w:rPr>
      </w:pPr>
      <w:r w:rsidRPr="00827A33">
        <w:rPr>
          <w:rFonts w:ascii="宋体" w:hAnsi="宋体" w:hint="eastAsia"/>
          <w:color w:val="auto"/>
        </w:rPr>
        <w:t>甲方（采购人）：</w:t>
      </w:r>
      <w:r w:rsidRPr="00827A33">
        <w:rPr>
          <w:rFonts w:ascii="宋体" w:hAnsi="宋体"/>
          <w:color w:val="auto"/>
        </w:rPr>
        <w:t xml:space="preserve">   </w:t>
      </w:r>
      <w:r w:rsidRPr="00827A33">
        <w:rPr>
          <w:rFonts w:ascii="宋体" w:hAnsi="宋体" w:hint="eastAsia"/>
          <w:color w:val="auto"/>
        </w:rPr>
        <w:t>（盖章）</w:t>
      </w:r>
      <w:r w:rsidRPr="00827A33">
        <w:rPr>
          <w:rFonts w:ascii="宋体" w:hAnsi="宋体"/>
          <w:color w:val="auto"/>
        </w:rPr>
        <w:t xml:space="preserve">       </w:t>
      </w:r>
      <w:r w:rsidRPr="00827A33">
        <w:rPr>
          <w:rFonts w:ascii="宋体" w:hAnsi="宋体" w:hint="eastAsia"/>
          <w:color w:val="auto"/>
        </w:rPr>
        <w:t>乙方（供应商）：</w:t>
      </w:r>
      <w:r w:rsidRPr="00827A33">
        <w:rPr>
          <w:rFonts w:ascii="宋体" w:hAnsi="宋体"/>
          <w:color w:val="auto"/>
        </w:rPr>
        <w:t xml:space="preserve">    </w:t>
      </w:r>
      <w:r w:rsidRPr="00827A33">
        <w:rPr>
          <w:rFonts w:ascii="宋体" w:hAnsi="宋体" w:hint="eastAsia"/>
          <w:color w:val="auto"/>
        </w:rPr>
        <w:t>（盖章）</w:t>
      </w:r>
    </w:p>
    <w:p w:rsidR="009A1D5A" w:rsidRPr="00827A33" w:rsidRDefault="00F336B1">
      <w:pPr>
        <w:spacing w:line="460" w:lineRule="exact"/>
        <w:rPr>
          <w:rFonts w:ascii="宋体" w:hAnsi="宋体"/>
          <w:color w:val="auto"/>
        </w:rPr>
      </w:pPr>
      <w:r w:rsidRPr="00827A33">
        <w:rPr>
          <w:rFonts w:ascii="宋体" w:hAnsi="宋体" w:hint="eastAsia"/>
          <w:color w:val="auto"/>
        </w:rPr>
        <w:t>法定代表人：</w:t>
      </w:r>
      <w:r w:rsidRPr="00827A33">
        <w:rPr>
          <w:rFonts w:ascii="宋体" w:hAnsi="宋体"/>
          <w:color w:val="auto"/>
        </w:rPr>
        <w:t xml:space="preserve">                 </w:t>
      </w:r>
      <w:r w:rsidRPr="00827A33">
        <w:rPr>
          <w:rFonts w:ascii="宋体" w:hAnsi="宋体" w:hint="eastAsia"/>
          <w:color w:val="auto"/>
        </w:rPr>
        <w:t xml:space="preserve">   法定代表人：</w:t>
      </w:r>
    </w:p>
    <w:p w:rsidR="009A1D5A" w:rsidRPr="00827A33" w:rsidRDefault="00F336B1">
      <w:pPr>
        <w:spacing w:line="460" w:lineRule="exact"/>
        <w:rPr>
          <w:rFonts w:ascii="宋体" w:hAnsi="宋体"/>
          <w:color w:val="auto"/>
        </w:rPr>
      </w:pPr>
      <w:r w:rsidRPr="00827A33">
        <w:rPr>
          <w:rFonts w:ascii="宋体" w:hAnsi="宋体" w:hint="eastAsia"/>
          <w:color w:val="auto"/>
        </w:rPr>
        <w:t>代理人：</w:t>
      </w:r>
      <w:r w:rsidRPr="00827A33">
        <w:rPr>
          <w:rFonts w:ascii="宋体" w:hAnsi="宋体"/>
          <w:color w:val="auto"/>
        </w:rPr>
        <w:t xml:space="preserve">                      </w:t>
      </w:r>
      <w:r w:rsidRPr="00827A33">
        <w:rPr>
          <w:rFonts w:ascii="宋体" w:hAnsi="宋体" w:hint="eastAsia"/>
          <w:color w:val="auto"/>
        </w:rPr>
        <w:t xml:space="preserve"> 代理人：</w:t>
      </w:r>
    </w:p>
    <w:p w:rsidR="009A1D5A" w:rsidRPr="00827A33" w:rsidRDefault="00F336B1">
      <w:pPr>
        <w:spacing w:line="460" w:lineRule="exact"/>
        <w:rPr>
          <w:rFonts w:ascii="宋体" w:hAnsi="宋体"/>
          <w:color w:val="auto"/>
        </w:rPr>
      </w:pPr>
      <w:r w:rsidRPr="00827A33">
        <w:rPr>
          <w:rFonts w:ascii="宋体" w:hAnsi="宋体"/>
          <w:color w:val="auto"/>
        </w:rPr>
        <w:t> </w:t>
      </w:r>
      <w:r w:rsidRPr="00827A33">
        <w:rPr>
          <w:rFonts w:ascii="宋体" w:hAnsi="宋体" w:hint="eastAsia"/>
          <w:color w:val="auto"/>
        </w:rPr>
        <w:t>电话：                                              电话：</w:t>
      </w:r>
    </w:p>
    <w:p w:rsidR="009A1D5A" w:rsidRPr="00827A33" w:rsidRDefault="00F336B1">
      <w:pPr>
        <w:spacing w:line="460" w:lineRule="exact"/>
        <w:rPr>
          <w:rFonts w:ascii="宋体" w:hAnsi="宋体"/>
          <w:color w:val="auto"/>
        </w:rPr>
      </w:pPr>
      <w:r w:rsidRPr="00827A33">
        <w:rPr>
          <w:rFonts w:ascii="宋体" w:hAnsi="宋体" w:hint="eastAsia"/>
          <w:color w:val="auto"/>
        </w:rPr>
        <w:t>开户银行：</w:t>
      </w:r>
      <w:r w:rsidRPr="00827A33">
        <w:rPr>
          <w:rFonts w:ascii="宋体" w:hAnsi="宋体"/>
          <w:color w:val="auto"/>
        </w:rPr>
        <w:t xml:space="preserve">                     </w:t>
      </w:r>
      <w:r w:rsidRPr="00827A33">
        <w:rPr>
          <w:rFonts w:ascii="宋体" w:hAnsi="宋体" w:hint="eastAsia"/>
          <w:color w:val="auto"/>
        </w:rPr>
        <w:t>开户银行：</w:t>
      </w:r>
    </w:p>
    <w:p w:rsidR="009A1D5A" w:rsidRPr="00827A33" w:rsidRDefault="00F336B1">
      <w:pPr>
        <w:spacing w:line="460" w:lineRule="exact"/>
        <w:rPr>
          <w:rFonts w:ascii="宋体" w:hAnsi="宋体"/>
          <w:color w:val="auto"/>
        </w:rPr>
      </w:pPr>
      <w:r w:rsidRPr="00827A33">
        <w:rPr>
          <w:rFonts w:ascii="宋体" w:hAnsi="宋体"/>
          <w:color w:val="auto"/>
        </w:rPr>
        <w:t>  </w:t>
      </w:r>
      <w:r w:rsidRPr="00827A33">
        <w:rPr>
          <w:rFonts w:ascii="宋体" w:hAnsi="宋体" w:hint="eastAsia"/>
          <w:color w:val="auto"/>
        </w:rPr>
        <w:t>帐号：                                            帐号：</w:t>
      </w:r>
    </w:p>
    <w:p w:rsidR="009A1D5A" w:rsidRPr="00827A33" w:rsidRDefault="00F336B1">
      <w:pPr>
        <w:spacing w:line="460" w:lineRule="exact"/>
        <w:rPr>
          <w:rFonts w:ascii="宋体" w:hAnsi="宋体"/>
          <w:color w:val="auto"/>
        </w:rPr>
      </w:pPr>
      <w:r w:rsidRPr="00827A33">
        <w:rPr>
          <w:rFonts w:ascii="宋体" w:hAnsi="宋体" w:hint="eastAsia"/>
          <w:color w:val="auto"/>
        </w:rPr>
        <w:t>单位地址：</w:t>
      </w:r>
      <w:r w:rsidRPr="00827A33">
        <w:rPr>
          <w:rFonts w:ascii="宋体" w:hAnsi="宋体"/>
          <w:color w:val="auto"/>
        </w:rPr>
        <w:t xml:space="preserve">                     </w:t>
      </w:r>
      <w:r w:rsidRPr="00827A33">
        <w:rPr>
          <w:rFonts w:ascii="宋体" w:hAnsi="宋体" w:hint="eastAsia"/>
          <w:color w:val="auto"/>
        </w:rPr>
        <w:t>单位地址：</w:t>
      </w:r>
    </w:p>
    <w:p w:rsidR="009A1D5A" w:rsidRPr="00827A33" w:rsidRDefault="00F336B1">
      <w:pPr>
        <w:spacing w:line="460" w:lineRule="exact"/>
        <w:ind w:firstLineChars="200" w:firstLine="420"/>
        <w:rPr>
          <w:rFonts w:ascii="宋体" w:hAnsi="宋体"/>
          <w:color w:val="auto"/>
        </w:rPr>
      </w:pPr>
      <w:r w:rsidRPr="00827A33">
        <w:rPr>
          <w:rFonts w:ascii="宋体" w:hAnsi="宋体" w:hint="eastAsia"/>
          <w:color w:val="auto"/>
        </w:rPr>
        <w:t>日期：</w:t>
      </w:r>
      <w:r w:rsidRPr="00827A33">
        <w:rPr>
          <w:rFonts w:ascii="宋体" w:hAnsi="宋体"/>
          <w:color w:val="auto"/>
        </w:rPr>
        <w:t xml:space="preserve">  </w:t>
      </w:r>
      <w:r w:rsidRPr="00827A33">
        <w:rPr>
          <w:rFonts w:ascii="宋体" w:hAnsi="宋体" w:hint="eastAsia"/>
          <w:color w:val="auto"/>
        </w:rPr>
        <w:t>年 月  日</w:t>
      </w:r>
      <w:r w:rsidRPr="00827A33">
        <w:rPr>
          <w:rFonts w:ascii="宋体" w:hAnsi="宋体"/>
          <w:color w:val="auto"/>
        </w:rPr>
        <w:t xml:space="preserve">             </w:t>
      </w:r>
      <w:r w:rsidRPr="00827A33">
        <w:rPr>
          <w:rFonts w:ascii="宋体" w:hAnsi="宋体" w:hint="eastAsia"/>
          <w:color w:val="auto"/>
        </w:rPr>
        <w:t>日期：</w:t>
      </w:r>
      <w:r w:rsidRPr="00827A33">
        <w:rPr>
          <w:rFonts w:ascii="宋体" w:hAnsi="宋体"/>
          <w:color w:val="auto"/>
        </w:rPr>
        <w:t xml:space="preserve">  </w:t>
      </w:r>
      <w:r w:rsidRPr="00827A33">
        <w:rPr>
          <w:rFonts w:ascii="宋体" w:hAnsi="宋体" w:hint="eastAsia"/>
          <w:color w:val="auto"/>
        </w:rPr>
        <w:t xml:space="preserve">年 月  日  </w:t>
      </w:r>
    </w:p>
    <w:p w:rsidR="009A1D5A" w:rsidRPr="00827A33" w:rsidRDefault="009A1D5A">
      <w:pPr>
        <w:spacing w:line="460" w:lineRule="exact"/>
        <w:rPr>
          <w:rFonts w:ascii="宋体" w:hAnsi="宋体"/>
          <w:color w:val="auto"/>
        </w:rPr>
      </w:pPr>
    </w:p>
    <w:p w:rsidR="009A1D5A" w:rsidRPr="00827A33" w:rsidRDefault="00F336B1">
      <w:pPr>
        <w:spacing w:line="460" w:lineRule="exact"/>
        <w:rPr>
          <w:rFonts w:ascii="宋体" w:hAnsi="宋体"/>
          <w:color w:val="auto"/>
        </w:rPr>
      </w:pPr>
      <w:r w:rsidRPr="00827A33">
        <w:rPr>
          <w:rFonts w:ascii="宋体" w:hAnsi="宋体" w:hint="eastAsia"/>
          <w:color w:val="auto"/>
        </w:rPr>
        <w:t>集中采购机构：常州市政府采购中心</w:t>
      </w:r>
    </w:p>
    <w:p w:rsidR="009A1D5A" w:rsidRPr="00827A33" w:rsidRDefault="00F336B1">
      <w:pPr>
        <w:spacing w:line="460" w:lineRule="exact"/>
        <w:rPr>
          <w:rFonts w:ascii="宋体" w:hAnsi="宋体"/>
          <w:color w:val="auto"/>
        </w:rPr>
      </w:pPr>
      <w:r w:rsidRPr="00827A33">
        <w:rPr>
          <w:rFonts w:ascii="宋体" w:hAnsi="宋体" w:hint="eastAsia"/>
          <w:color w:val="auto"/>
        </w:rPr>
        <w:t>项目负责人：</w:t>
      </w:r>
      <w:r w:rsidRPr="00827A33">
        <w:rPr>
          <w:rFonts w:ascii="宋体" w:hAnsi="宋体"/>
          <w:color w:val="auto"/>
        </w:rPr>
        <w:t xml:space="preserve">                   </w:t>
      </w:r>
      <w:r w:rsidRPr="00827A33">
        <w:rPr>
          <w:rFonts w:ascii="宋体" w:hAnsi="宋体" w:hint="eastAsia"/>
          <w:color w:val="auto"/>
        </w:rPr>
        <w:t>经办人：</w:t>
      </w:r>
    </w:p>
    <w:p w:rsidR="009A1D5A" w:rsidRPr="00827A33" w:rsidRDefault="00F336B1">
      <w:pPr>
        <w:spacing w:line="460" w:lineRule="exact"/>
        <w:rPr>
          <w:rFonts w:ascii="宋体" w:hAnsi="宋体"/>
          <w:color w:val="auto"/>
        </w:rPr>
      </w:pPr>
      <w:r w:rsidRPr="00827A33">
        <w:rPr>
          <w:rFonts w:ascii="宋体" w:hAnsi="宋体" w:hint="eastAsia"/>
          <w:color w:val="auto"/>
        </w:rPr>
        <w:t>日期：</w:t>
      </w:r>
      <w:r w:rsidRPr="00827A33">
        <w:rPr>
          <w:rFonts w:ascii="宋体" w:hAnsi="宋体"/>
          <w:color w:val="auto"/>
        </w:rPr>
        <w:t xml:space="preserve"> 201</w:t>
      </w:r>
      <w:r w:rsidRPr="00827A33">
        <w:rPr>
          <w:rFonts w:ascii="宋体" w:hAnsi="宋体" w:hint="eastAsia"/>
          <w:color w:val="auto"/>
        </w:rPr>
        <w:t>9年</w:t>
      </w:r>
      <w:r w:rsidRPr="00827A33">
        <w:rPr>
          <w:rFonts w:ascii="宋体" w:hAnsi="宋体"/>
          <w:color w:val="auto"/>
        </w:rPr>
        <w:t> </w:t>
      </w:r>
      <w:r w:rsidRPr="00827A33">
        <w:rPr>
          <w:rFonts w:ascii="宋体" w:hAnsi="宋体" w:hint="eastAsia"/>
          <w:color w:val="auto"/>
        </w:rPr>
        <w:t>月</w:t>
      </w:r>
      <w:r w:rsidRPr="00827A33">
        <w:rPr>
          <w:rFonts w:ascii="宋体" w:hAnsi="宋体"/>
          <w:color w:val="auto"/>
        </w:rPr>
        <w:t> </w:t>
      </w:r>
      <w:r w:rsidRPr="00827A33">
        <w:rPr>
          <w:rFonts w:ascii="宋体" w:hAnsi="宋体" w:hint="eastAsia"/>
          <w:color w:val="auto"/>
        </w:rPr>
        <w:t>日</w:t>
      </w:r>
    </w:p>
    <w:p w:rsidR="009A1D5A" w:rsidRPr="00827A33" w:rsidRDefault="009A1D5A">
      <w:pPr>
        <w:spacing w:line="460" w:lineRule="exact"/>
        <w:ind w:firstLineChars="200" w:firstLine="420"/>
        <w:rPr>
          <w:rFonts w:ascii="宋体" w:hAnsi="宋体"/>
          <w:color w:val="auto"/>
          <w:u w:val="single"/>
        </w:rPr>
      </w:pPr>
    </w:p>
    <w:p w:rsidR="009A1D5A" w:rsidRPr="00827A33" w:rsidRDefault="009A1D5A">
      <w:pPr>
        <w:rPr>
          <w:color w:val="auto"/>
        </w:rPr>
      </w:pPr>
    </w:p>
    <w:p w:rsidR="009A1D5A" w:rsidRPr="00827A33" w:rsidRDefault="009A1D5A">
      <w:pPr>
        <w:rPr>
          <w:color w:val="auto"/>
        </w:rPr>
      </w:pPr>
    </w:p>
    <w:sectPr w:rsidR="009A1D5A" w:rsidRPr="00827A33" w:rsidSect="009A1D5A">
      <w:footerReference w:type="default" r:id="rId21"/>
      <w:pgSz w:w="11906" w:h="16838"/>
      <w:pgMar w:top="1058" w:right="1531" w:bottom="150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034" w:rsidRDefault="00E73034" w:rsidP="009A1D5A">
      <w:r>
        <w:separator/>
      </w:r>
    </w:p>
  </w:endnote>
  <w:endnote w:type="continuationSeparator" w:id="1">
    <w:p w:rsidR="00E73034" w:rsidRDefault="00E73034" w:rsidP="009A1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中宋">
    <w:altName w:val="hakuyoxingshu7000"/>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0" w:csb1="00000000"/>
  </w:font>
  <w:font w:name="??">
    <w:altName w:val="宋体"/>
    <w:charset w:val="86"/>
    <w:family w:val="roman"/>
    <w:pitch w:val="default"/>
    <w:sig w:usb0="00000000" w:usb1="0000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DD" w:rsidRDefault="00A0757B">
    <w:pPr>
      <w:pStyle w:val="ad"/>
      <w:jc w:val="center"/>
    </w:pPr>
    <w:r>
      <w:pict>
        <v:rect id="文本框 2" o:spid="_x0000_s1025" style="position:absolute;left:0;text-align:left;margin-left:136.25pt;margin-top:4.25pt;width:144.15pt;height:18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" filled="f" stroked="f">
          <v:textbox>
            <w:txbxContent>
              <w:p w:rsidR="00927DDD" w:rsidRDefault="00A0757B">
                <w:pPr>
                  <w:pStyle w:val="ad"/>
                  <w:jc w:val="center"/>
                  <w:rPr>
                    <w:color w:val="000000"/>
                  </w:rPr>
                </w:pPr>
                <w:fldSimple w:instr="PAGE">
                  <w:r w:rsidR="00F11DBA">
                    <w:rPr>
                      <w:noProof/>
                    </w:rPr>
                    <w:t>4</w:t>
                  </w:r>
                </w:fldSimple>
              </w:p>
            </w:txbxContent>
          </v:textbox>
          <w10:wrap type="square"/>
        </v:rect>
      </w:pict>
    </w:r>
  </w:p>
  <w:p w:rsidR="00927DDD" w:rsidRDefault="00927DD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DD" w:rsidRDefault="00A0757B">
    <w:pPr>
      <w:pStyle w:val="ad"/>
      <w:ind w:right="640"/>
      <w:jc w:val="right"/>
      <w:rPr>
        <w:rFonts w:ascii="宋体" w:hAnsi="宋体"/>
        <w:sz w:val="32"/>
        <w:szCs w:val="32"/>
      </w:rPr>
    </w:pPr>
    <w:r w:rsidRPr="00A0757B">
      <w:rPr>
        <w:sz w:val="32"/>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filled="f" stroked="f">
          <v:textbox style="mso-fit-shape-to-text:t" inset="0,0,0,0">
            <w:txbxContent>
              <w:p w:rsidR="00927DDD" w:rsidRDefault="00927DDD">
                <w:pPr>
                  <w:pStyle w:val="ad"/>
                </w:pPr>
                <w:r>
                  <w:rPr>
                    <w:rFonts w:hint="eastAsia"/>
                  </w:rPr>
                  <w:t>第</w:t>
                </w:r>
                <w:r>
                  <w:rPr>
                    <w:rFonts w:hint="eastAsia"/>
                  </w:rPr>
                  <w:t xml:space="preserve"> </w:t>
                </w:r>
                <w:fldSimple w:instr=" PAGE  \* MERGEFORMAT ">
                  <w:r w:rsidR="00F11DBA">
                    <w:rPr>
                      <w:noProof/>
                    </w:rPr>
                    <w:t>55</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F11DBA">
                    <w:rPr>
                      <w:noProof/>
                    </w:rPr>
                    <w:t>82</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034" w:rsidRDefault="00E73034" w:rsidP="009A1D5A">
      <w:r>
        <w:separator/>
      </w:r>
    </w:p>
  </w:footnote>
  <w:footnote w:type="continuationSeparator" w:id="1">
    <w:p w:rsidR="00E73034" w:rsidRDefault="00E73034" w:rsidP="009A1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DD" w:rsidRDefault="00927DDD">
    <w:pPr>
      <w:pStyle w:val="ae"/>
      <w:pBdr>
        <w:bottom w:val="single" w:sz="6" w:space="0" w:color="00000A"/>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EC8F0E"/>
    <w:multiLevelType w:val="singleLevel"/>
    <w:tmpl w:val="C5EC8F0E"/>
    <w:lvl w:ilvl="0">
      <w:start w:val="2"/>
      <w:numFmt w:val="chineseCounting"/>
      <w:suff w:val="nothing"/>
      <w:lvlText w:val="%1、"/>
      <w:lvlJc w:val="left"/>
      <w:rPr>
        <w:rFonts w:hint="eastAsia"/>
      </w:rPr>
    </w:lvl>
  </w:abstractNum>
  <w:abstractNum w:abstractNumId="1">
    <w:nsid w:val="24F46098"/>
    <w:multiLevelType w:val="multilevel"/>
    <w:tmpl w:val="24F46098"/>
    <w:lvl w:ilvl="0">
      <w:start w:val="1"/>
      <w:numFmt w:val="none"/>
      <w:suff w:val="nothing"/>
      <w:lvlText w:val=""/>
      <w:lvlJc w:val="left"/>
    </w:lvl>
    <w:lvl w:ilvl="1">
      <w:start w:val="1"/>
      <w:numFmt w:val="none"/>
      <w:suff w:val="nothing"/>
      <w:lvlText w:val=""/>
      <w:lvlJc w:val="left"/>
    </w:lvl>
    <w:lvl w:ilvl="2">
      <w:start w:val="1"/>
      <w:numFmt w:val="lowerRoman"/>
      <w:pStyle w:val="3"/>
      <w:lvlText w:val="%3."/>
      <w:lvlJc w:val="right"/>
      <w:pPr>
        <w:ind w:left="1260" w:hanging="42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40BA62BD"/>
    <w:multiLevelType w:val="multilevel"/>
    <w:tmpl w:val="40BA62BD"/>
    <w:lvl w:ilvl="0">
      <w:start w:val="1"/>
      <w:numFmt w:val="japaneseCounting"/>
      <w:lvlText w:val="第%1条"/>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53D02B82"/>
    <w:multiLevelType w:val="multilevel"/>
    <w:tmpl w:val="53D02B82"/>
    <w:lvl w:ilvl="0">
      <w:start w:val="1"/>
      <w:numFmt w:val="japaneseCounting"/>
      <w:lvlText w:val="%1、"/>
      <w:lvlJc w:val="left"/>
      <w:pPr>
        <w:ind w:left="960" w:hanging="480"/>
      </w:pPr>
      <w:rPr>
        <w:rFonts w:hint="default"/>
        <w:u w:val="none"/>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6E80068C"/>
    <w:multiLevelType w:val="multilevel"/>
    <w:tmpl w:val="6E80068C"/>
    <w:lvl w:ilvl="0">
      <w:start w:val="1"/>
      <w:numFmt w:val="japaneseCounting"/>
      <w:lvlText w:val="第%1条"/>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DE3"/>
    <w:rsid w:val="00043E1E"/>
    <w:rsid w:val="00044861"/>
    <w:rsid w:val="00044EAE"/>
    <w:rsid w:val="000520C5"/>
    <w:rsid w:val="000606A3"/>
    <w:rsid w:val="00095C1B"/>
    <w:rsid w:val="000B1458"/>
    <w:rsid w:val="000D1BAD"/>
    <w:rsid w:val="000D3153"/>
    <w:rsid w:val="000E4870"/>
    <w:rsid w:val="00161837"/>
    <w:rsid w:val="0019119B"/>
    <w:rsid w:val="001B6296"/>
    <w:rsid w:val="001F0BFA"/>
    <w:rsid w:val="001F75BC"/>
    <w:rsid w:val="00213E6C"/>
    <w:rsid w:val="00241F26"/>
    <w:rsid w:val="002566A5"/>
    <w:rsid w:val="002C18B9"/>
    <w:rsid w:val="002D6E8F"/>
    <w:rsid w:val="00334652"/>
    <w:rsid w:val="00336D50"/>
    <w:rsid w:val="00370783"/>
    <w:rsid w:val="00414DF2"/>
    <w:rsid w:val="004418AD"/>
    <w:rsid w:val="00453625"/>
    <w:rsid w:val="00462712"/>
    <w:rsid w:val="00470D7F"/>
    <w:rsid w:val="00472D08"/>
    <w:rsid w:val="004755AF"/>
    <w:rsid w:val="00492053"/>
    <w:rsid w:val="004B4207"/>
    <w:rsid w:val="004B720F"/>
    <w:rsid w:val="004D7F36"/>
    <w:rsid w:val="004E5D18"/>
    <w:rsid w:val="005343BE"/>
    <w:rsid w:val="006235B9"/>
    <w:rsid w:val="00666492"/>
    <w:rsid w:val="006D32FE"/>
    <w:rsid w:val="00705323"/>
    <w:rsid w:val="00710894"/>
    <w:rsid w:val="007331A3"/>
    <w:rsid w:val="007F1DCA"/>
    <w:rsid w:val="008072CC"/>
    <w:rsid w:val="00814558"/>
    <w:rsid w:val="008175D3"/>
    <w:rsid w:val="00827A33"/>
    <w:rsid w:val="008811FC"/>
    <w:rsid w:val="008B4EF6"/>
    <w:rsid w:val="008E5141"/>
    <w:rsid w:val="00920E3C"/>
    <w:rsid w:val="00927DDD"/>
    <w:rsid w:val="00937FD7"/>
    <w:rsid w:val="00980DE3"/>
    <w:rsid w:val="00995167"/>
    <w:rsid w:val="009A1D5A"/>
    <w:rsid w:val="009C1F26"/>
    <w:rsid w:val="00A045E8"/>
    <w:rsid w:val="00A0757B"/>
    <w:rsid w:val="00A52C59"/>
    <w:rsid w:val="00AC1841"/>
    <w:rsid w:val="00AF173A"/>
    <w:rsid w:val="00B01EAF"/>
    <w:rsid w:val="00B05C5E"/>
    <w:rsid w:val="00B661C3"/>
    <w:rsid w:val="00BE189C"/>
    <w:rsid w:val="00C35B36"/>
    <w:rsid w:val="00C374A6"/>
    <w:rsid w:val="00C72AF9"/>
    <w:rsid w:val="00CF5ADE"/>
    <w:rsid w:val="00D1401C"/>
    <w:rsid w:val="00D34655"/>
    <w:rsid w:val="00D579A3"/>
    <w:rsid w:val="00D6515F"/>
    <w:rsid w:val="00D91B42"/>
    <w:rsid w:val="00DB77FD"/>
    <w:rsid w:val="00DC6033"/>
    <w:rsid w:val="00DF1D9A"/>
    <w:rsid w:val="00E73034"/>
    <w:rsid w:val="00F11ADD"/>
    <w:rsid w:val="00F11DBA"/>
    <w:rsid w:val="00F336B1"/>
    <w:rsid w:val="00F82177"/>
    <w:rsid w:val="00FA356F"/>
    <w:rsid w:val="0DA264D7"/>
    <w:rsid w:val="5F621B4E"/>
    <w:rsid w:val="63BF2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unhideWhenUsed="1" w:qFormat="1"/>
    <w:lsdException w:name="footer" w:unhideWhenUsed="1"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uiPriority="0" w:qFormat="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0" w:qFormat="1"/>
    <w:lsdException w:name="FollowedHyperlink" w:qFormat="1"/>
    <w:lsdException w:name="Strong" w:qFormat="1"/>
    <w:lsdException w:name="Emphasis"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D5A"/>
    <w:pPr>
      <w:widowControl w:val="0"/>
      <w:jc w:val="both"/>
    </w:pPr>
    <w:rPr>
      <w:rFonts w:ascii="Times New Roman" w:hAnsi="Times New Roman"/>
      <w:color w:val="00000A"/>
      <w:sz w:val="21"/>
      <w:szCs w:val="21"/>
    </w:rPr>
  </w:style>
  <w:style w:type="paragraph" w:styleId="1">
    <w:name w:val="heading 1"/>
    <w:basedOn w:val="a"/>
    <w:next w:val="a"/>
    <w:link w:val="1Char"/>
    <w:uiPriority w:val="99"/>
    <w:qFormat/>
    <w:rsid w:val="009A1D5A"/>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A1D5A"/>
    <w:pPr>
      <w:keepNext/>
      <w:outlineLvl w:val="1"/>
    </w:pPr>
    <w:rPr>
      <w:rFonts w:ascii="Cambria" w:hAnsi="Cambria"/>
      <w:b/>
      <w:bCs/>
      <w:sz w:val="32"/>
      <w:szCs w:val="32"/>
    </w:rPr>
  </w:style>
  <w:style w:type="paragraph" w:styleId="3">
    <w:name w:val="heading 3"/>
    <w:basedOn w:val="a"/>
    <w:next w:val="a"/>
    <w:link w:val="3Char"/>
    <w:uiPriority w:val="99"/>
    <w:qFormat/>
    <w:rsid w:val="009A1D5A"/>
    <w:pPr>
      <w:keepNext/>
      <w:keepLines/>
      <w:numPr>
        <w:ilvl w:val="2"/>
        <w:numId w:val="1"/>
      </w:numPr>
      <w:tabs>
        <w:tab w:val="left" w:pos="720"/>
      </w:tabs>
      <w:snapToGrid w:val="0"/>
      <w:spacing w:before="260" w:after="260" w:line="415" w:lineRule="auto"/>
      <w:outlineLvl w:val="2"/>
    </w:pPr>
    <w:rPr>
      <w:rFonts w:ascii="宋体" w:hAnsi="宋体"/>
      <w:b/>
      <w:bCs/>
      <w:color w:val="000000"/>
      <w:sz w:val="32"/>
      <w:szCs w:val="32"/>
    </w:rPr>
  </w:style>
  <w:style w:type="paragraph" w:styleId="4">
    <w:name w:val="heading 4"/>
    <w:basedOn w:val="a"/>
    <w:next w:val="a"/>
    <w:link w:val="4Char"/>
    <w:uiPriority w:val="99"/>
    <w:qFormat/>
    <w:rsid w:val="009A1D5A"/>
    <w:pPr>
      <w:keepNext/>
      <w:keepLines/>
      <w:tabs>
        <w:tab w:val="left" w:pos="864"/>
      </w:tabs>
      <w:spacing w:before="280" w:after="290" w:line="374" w:lineRule="auto"/>
      <w:outlineLvl w:val="3"/>
    </w:pPr>
    <w:rPr>
      <w:color w:val="000000"/>
      <w:sz w:val="28"/>
      <w:szCs w:val="28"/>
      <w:u w:val="single"/>
    </w:rPr>
  </w:style>
  <w:style w:type="paragraph" w:styleId="5">
    <w:name w:val="heading 5"/>
    <w:basedOn w:val="a"/>
    <w:next w:val="a"/>
    <w:link w:val="5Char"/>
    <w:uiPriority w:val="99"/>
    <w:qFormat/>
    <w:rsid w:val="009A1D5A"/>
    <w:pPr>
      <w:keepNext/>
      <w:outlineLvl w:val="4"/>
    </w:pPr>
    <w:rPr>
      <w:rFonts w:ascii="宋体" w:hAnsi="宋体"/>
      <w:b/>
      <w:bCs/>
      <w:color w:val="000000"/>
      <w:sz w:val="20"/>
      <w:szCs w:val="20"/>
    </w:rPr>
  </w:style>
  <w:style w:type="paragraph" w:styleId="6">
    <w:name w:val="heading 6"/>
    <w:basedOn w:val="a"/>
    <w:next w:val="a"/>
    <w:link w:val="6Char"/>
    <w:uiPriority w:val="99"/>
    <w:qFormat/>
    <w:rsid w:val="009A1D5A"/>
    <w:pPr>
      <w:keepNext/>
      <w:keepLines/>
      <w:spacing w:before="240" w:after="64" w:line="320" w:lineRule="atLeast"/>
      <w:jc w:val="left"/>
      <w:textAlignment w:val="baseline"/>
      <w:outlineLvl w:val="5"/>
    </w:pPr>
    <w:rPr>
      <w:rFonts w:ascii="Cambria" w:hAnsi="Cambria"/>
      <w:b/>
      <w:bCs/>
      <w:sz w:val="24"/>
      <w:szCs w:val="24"/>
    </w:rPr>
  </w:style>
  <w:style w:type="paragraph" w:styleId="7">
    <w:name w:val="heading 7"/>
    <w:basedOn w:val="a"/>
    <w:next w:val="a"/>
    <w:link w:val="7Char1"/>
    <w:uiPriority w:val="99"/>
    <w:qFormat/>
    <w:rsid w:val="009A1D5A"/>
    <w:pPr>
      <w:keepNext/>
      <w:keepLines/>
      <w:spacing w:before="240" w:after="64" w:line="319" w:lineRule="auto"/>
      <w:outlineLvl w:val="6"/>
    </w:pPr>
    <w:rPr>
      <w:rFonts w:ascii="Arial" w:eastAsia="黑体" w:hAnsi="Arial"/>
      <w:b/>
      <w:bCs/>
      <w:color w:val="auto"/>
      <w:sz w:val="28"/>
      <w:szCs w:val="28"/>
    </w:rPr>
  </w:style>
  <w:style w:type="paragraph" w:styleId="8">
    <w:name w:val="heading 8"/>
    <w:basedOn w:val="a"/>
    <w:next w:val="a"/>
    <w:link w:val="8Char1"/>
    <w:uiPriority w:val="99"/>
    <w:qFormat/>
    <w:rsid w:val="009A1D5A"/>
    <w:pPr>
      <w:keepNext/>
      <w:keepLines/>
      <w:spacing w:before="240" w:after="64" w:line="319" w:lineRule="auto"/>
      <w:outlineLvl w:val="7"/>
    </w:pPr>
    <w:rPr>
      <w:rFonts w:ascii="黑体" w:eastAsia="黑体" w:hAnsi="黑体"/>
      <w:b/>
      <w:bCs/>
      <w:color w:val="000000"/>
      <w:sz w:val="20"/>
      <w:szCs w:val="20"/>
    </w:rPr>
  </w:style>
  <w:style w:type="paragraph" w:styleId="9">
    <w:name w:val="heading 9"/>
    <w:basedOn w:val="a"/>
    <w:next w:val="a"/>
    <w:link w:val="9Char1"/>
    <w:uiPriority w:val="99"/>
    <w:qFormat/>
    <w:rsid w:val="009A1D5A"/>
    <w:pPr>
      <w:keepNext/>
      <w:keepLines/>
      <w:spacing w:before="240" w:after="64" w:line="319" w:lineRule="auto"/>
      <w:outlineLvl w:val="8"/>
    </w:pPr>
    <w:rPr>
      <w:rFonts w:ascii="Arial" w:eastAsia="黑体" w:hAnsi="Arial"/>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9A1D5A"/>
    <w:pPr>
      <w:spacing w:line="312" w:lineRule="atLeast"/>
      <w:ind w:left="1260"/>
      <w:jc w:val="left"/>
      <w:textAlignment w:val="baseline"/>
    </w:pPr>
    <w:rPr>
      <w:sz w:val="18"/>
      <w:szCs w:val="18"/>
    </w:rPr>
  </w:style>
  <w:style w:type="paragraph" w:styleId="20">
    <w:name w:val="List Number 2"/>
    <w:basedOn w:val="a"/>
    <w:uiPriority w:val="99"/>
    <w:qFormat/>
    <w:rsid w:val="009A1D5A"/>
    <w:pPr>
      <w:widowControl/>
      <w:tabs>
        <w:tab w:val="left" w:pos="820"/>
      </w:tabs>
      <w:ind w:left="820" w:hanging="420"/>
      <w:jc w:val="left"/>
    </w:pPr>
    <w:rPr>
      <w:sz w:val="24"/>
      <w:szCs w:val="24"/>
    </w:rPr>
  </w:style>
  <w:style w:type="paragraph" w:styleId="a3">
    <w:name w:val="List Number"/>
    <w:basedOn w:val="a"/>
    <w:uiPriority w:val="99"/>
    <w:qFormat/>
    <w:rsid w:val="009A1D5A"/>
    <w:pPr>
      <w:spacing w:line="360" w:lineRule="auto"/>
      <w:ind w:left="850" w:hanging="425"/>
      <w:textAlignment w:val="baseline"/>
    </w:pPr>
    <w:rPr>
      <w:color w:val="000000"/>
    </w:rPr>
  </w:style>
  <w:style w:type="paragraph" w:styleId="a4">
    <w:name w:val="Normal Indent"/>
    <w:basedOn w:val="a"/>
    <w:uiPriority w:val="99"/>
    <w:qFormat/>
    <w:rsid w:val="009A1D5A"/>
    <w:pPr>
      <w:ind w:firstLine="420"/>
    </w:pPr>
  </w:style>
  <w:style w:type="paragraph" w:styleId="a5">
    <w:name w:val="caption"/>
    <w:basedOn w:val="a"/>
    <w:next w:val="a"/>
    <w:uiPriority w:val="99"/>
    <w:qFormat/>
    <w:rsid w:val="009A1D5A"/>
    <w:pPr>
      <w:spacing w:before="152" w:after="160"/>
    </w:pPr>
    <w:rPr>
      <w:rFonts w:ascii="Arial" w:eastAsia="黑体" w:hAnsi="Arial" w:cs="Arial"/>
      <w:sz w:val="32"/>
      <w:szCs w:val="32"/>
    </w:rPr>
  </w:style>
  <w:style w:type="paragraph" w:styleId="a6">
    <w:name w:val="Document Map"/>
    <w:basedOn w:val="a"/>
    <w:link w:val="Char4"/>
    <w:uiPriority w:val="99"/>
    <w:semiHidden/>
    <w:qFormat/>
    <w:rsid w:val="009A1D5A"/>
    <w:pPr>
      <w:shd w:val="clear" w:color="auto" w:fill="000080"/>
    </w:pPr>
    <w:rPr>
      <w:sz w:val="2"/>
      <w:szCs w:val="2"/>
    </w:rPr>
  </w:style>
  <w:style w:type="paragraph" w:styleId="a7">
    <w:name w:val="annotation text"/>
    <w:basedOn w:val="a"/>
    <w:link w:val="Char2"/>
    <w:uiPriority w:val="99"/>
    <w:semiHidden/>
    <w:qFormat/>
    <w:rsid w:val="009A1D5A"/>
    <w:pPr>
      <w:jc w:val="left"/>
    </w:pPr>
  </w:style>
  <w:style w:type="paragraph" w:styleId="30">
    <w:name w:val="Body Text 3"/>
    <w:basedOn w:val="a"/>
    <w:link w:val="3Char3"/>
    <w:uiPriority w:val="99"/>
    <w:qFormat/>
    <w:rsid w:val="009A1D5A"/>
    <w:pPr>
      <w:spacing w:line="360" w:lineRule="auto"/>
    </w:pPr>
    <w:rPr>
      <w:sz w:val="16"/>
      <w:szCs w:val="16"/>
    </w:rPr>
  </w:style>
  <w:style w:type="paragraph" w:styleId="31">
    <w:name w:val="List Bullet 3"/>
    <w:basedOn w:val="a"/>
    <w:uiPriority w:val="99"/>
    <w:qFormat/>
    <w:rsid w:val="009A1D5A"/>
    <w:pPr>
      <w:tabs>
        <w:tab w:val="left" w:pos="420"/>
        <w:tab w:val="left" w:pos="1020"/>
      </w:tabs>
      <w:spacing w:line="360" w:lineRule="exact"/>
      <w:ind w:left="420" w:hanging="420"/>
    </w:pPr>
  </w:style>
  <w:style w:type="paragraph" w:styleId="a8">
    <w:name w:val="Body Text"/>
    <w:basedOn w:val="a"/>
    <w:link w:val="Char5"/>
    <w:uiPriority w:val="99"/>
    <w:qFormat/>
    <w:rsid w:val="009A1D5A"/>
    <w:pPr>
      <w:spacing w:after="120"/>
    </w:pPr>
  </w:style>
  <w:style w:type="paragraph" w:styleId="a9">
    <w:name w:val="Body Text Indent"/>
    <w:basedOn w:val="a"/>
    <w:link w:val="Char50"/>
    <w:uiPriority w:val="99"/>
    <w:qFormat/>
    <w:rsid w:val="009A1D5A"/>
    <w:pPr>
      <w:ind w:left="1" w:hanging="179"/>
    </w:pPr>
  </w:style>
  <w:style w:type="paragraph" w:styleId="32">
    <w:name w:val="List Number 3"/>
    <w:basedOn w:val="a"/>
    <w:uiPriority w:val="99"/>
    <w:qFormat/>
    <w:rsid w:val="009A1D5A"/>
    <w:pPr>
      <w:widowControl/>
      <w:tabs>
        <w:tab w:val="left" w:pos="1050"/>
      </w:tabs>
      <w:ind w:left="1050" w:hanging="340"/>
      <w:jc w:val="left"/>
    </w:pPr>
    <w:rPr>
      <w:sz w:val="24"/>
      <w:szCs w:val="24"/>
    </w:rPr>
  </w:style>
  <w:style w:type="paragraph" w:styleId="21">
    <w:name w:val="List 2"/>
    <w:basedOn w:val="a"/>
    <w:qFormat/>
    <w:rsid w:val="009A1D5A"/>
    <w:pPr>
      <w:tabs>
        <w:tab w:val="left" w:pos="1020"/>
      </w:tabs>
      <w:spacing w:line="360" w:lineRule="exact"/>
      <w:ind w:left="1020" w:hanging="420"/>
    </w:pPr>
    <w:rPr>
      <w:bCs/>
    </w:rPr>
  </w:style>
  <w:style w:type="paragraph" w:styleId="22">
    <w:name w:val="List Bullet 2"/>
    <w:basedOn w:val="a"/>
    <w:uiPriority w:val="99"/>
    <w:qFormat/>
    <w:rsid w:val="009A1D5A"/>
    <w:pPr>
      <w:tabs>
        <w:tab w:val="left" w:pos="780"/>
      </w:tabs>
      <w:spacing w:line="312" w:lineRule="atLeast"/>
      <w:ind w:left="780" w:hanging="360"/>
      <w:textAlignment w:val="baseline"/>
    </w:pPr>
  </w:style>
  <w:style w:type="paragraph" w:styleId="50">
    <w:name w:val="toc 5"/>
    <w:basedOn w:val="a"/>
    <w:next w:val="a"/>
    <w:uiPriority w:val="99"/>
    <w:semiHidden/>
    <w:qFormat/>
    <w:rsid w:val="009A1D5A"/>
    <w:pPr>
      <w:spacing w:line="312" w:lineRule="atLeast"/>
      <w:ind w:left="840"/>
      <w:jc w:val="left"/>
      <w:textAlignment w:val="baseline"/>
    </w:pPr>
    <w:rPr>
      <w:sz w:val="18"/>
      <w:szCs w:val="18"/>
    </w:rPr>
  </w:style>
  <w:style w:type="paragraph" w:styleId="33">
    <w:name w:val="toc 3"/>
    <w:basedOn w:val="a"/>
    <w:next w:val="a"/>
    <w:uiPriority w:val="99"/>
    <w:semiHidden/>
    <w:qFormat/>
    <w:rsid w:val="009A1D5A"/>
    <w:pPr>
      <w:ind w:left="840"/>
    </w:pPr>
    <w:rPr>
      <w:rFonts w:ascii="Calibri" w:hAnsi="Calibri" w:cs="Calibri"/>
    </w:rPr>
  </w:style>
  <w:style w:type="paragraph" w:styleId="aa">
    <w:name w:val="Plain Text"/>
    <w:basedOn w:val="a"/>
    <w:link w:val="Char20"/>
    <w:qFormat/>
    <w:rsid w:val="009A1D5A"/>
    <w:rPr>
      <w:rFonts w:ascii="宋体" w:hAnsi="Courier New"/>
    </w:rPr>
  </w:style>
  <w:style w:type="paragraph" w:styleId="80">
    <w:name w:val="toc 8"/>
    <w:basedOn w:val="a"/>
    <w:next w:val="a"/>
    <w:uiPriority w:val="99"/>
    <w:semiHidden/>
    <w:qFormat/>
    <w:rsid w:val="009A1D5A"/>
    <w:pPr>
      <w:spacing w:line="312" w:lineRule="atLeast"/>
      <w:ind w:left="1470"/>
      <w:jc w:val="left"/>
      <w:textAlignment w:val="baseline"/>
    </w:pPr>
    <w:rPr>
      <w:sz w:val="18"/>
      <w:szCs w:val="18"/>
    </w:rPr>
  </w:style>
  <w:style w:type="paragraph" w:styleId="ab">
    <w:name w:val="Date"/>
    <w:basedOn w:val="a"/>
    <w:next w:val="a"/>
    <w:link w:val="Char3"/>
    <w:uiPriority w:val="99"/>
    <w:qFormat/>
    <w:rsid w:val="009A1D5A"/>
    <w:pPr>
      <w:ind w:left="100"/>
    </w:pPr>
  </w:style>
  <w:style w:type="paragraph" w:styleId="23">
    <w:name w:val="Body Text Indent 2"/>
    <w:basedOn w:val="a"/>
    <w:link w:val="2Char3"/>
    <w:uiPriority w:val="99"/>
    <w:qFormat/>
    <w:rsid w:val="009A1D5A"/>
    <w:pPr>
      <w:ind w:left="630" w:firstLine="645"/>
    </w:pPr>
  </w:style>
  <w:style w:type="paragraph" w:styleId="ac">
    <w:name w:val="Balloon Text"/>
    <w:basedOn w:val="a"/>
    <w:link w:val="Char21"/>
    <w:uiPriority w:val="99"/>
    <w:semiHidden/>
    <w:qFormat/>
    <w:rsid w:val="009A1D5A"/>
    <w:rPr>
      <w:sz w:val="2"/>
      <w:szCs w:val="2"/>
    </w:rPr>
  </w:style>
  <w:style w:type="paragraph" w:styleId="ad">
    <w:name w:val="footer"/>
    <w:basedOn w:val="a"/>
    <w:link w:val="Char"/>
    <w:uiPriority w:val="99"/>
    <w:unhideWhenUsed/>
    <w:qFormat/>
    <w:rsid w:val="009A1D5A"/>
    <w:pPr>
      <w:tabs>
        <w:tab w:val="center" w:pos="4153"/>
        <w:tab w:val="right" w:pos="8306"/>
      </w:tabs>
      <w:snapToGrid w:val="0"/>
      <w:jc w:val="left"/>
    </w:pPr>
    <w:rPr>
      <w:sz w:val="18"/>
      <w:szCs w:val="18"/>
    </w:rPr>
  </w:style>
  <w:style w:type="paragraph" w:styleId="ae">
    <w:name w:val="header"/>
    <w:basedOn w:val="a"/>
    <w:link w:val="Char0"/>
    <w:uiPriority w:val="99"/>
    <w:unhideWhenUsed/>
    <w:qFormat/>
    <w:rsid w:val="009A1D5A"/>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51"/>
    <w:uiPriority w:val="99"/>
    <w:qFormat/>
    <w:rsid w:val="009A1D5A"/>
    <w:pPr>
      <w:widowControl/>
      <w:jc w:val="left"/>
    </w:pPr>
  </w:style>
  <w:style w:type="paragraph" w:styleId="10">
    <w:name w:val="toc 1"/>
    <w:basedOn w:val="a"/>
    <w:next w:val="a"/>
    <w:uiPriority w:val="99"/>
    <w:semiHidden/>
    <w:qFormat/>
    <w:rsid w:val="009A1D5A"/>
    <w:pPr>
      <w:spacing w:before="120" w:after="120"/>
      <w:jc w:val="left"/>
    </w:pPr>
    <w:rPr>
      <w:b/>
      <w:bCs/>
      <w:caps/>
      <w:sz w:val="20"/>
      <w:szCs w:val="20"/>
    </w:rPr>
  </w:style>
  <w:style w:type="paragraph" w:styleId="40">
    <w:name w:val="toc 4"/>
    <w:basedOn w:val="a"/>
    <w:next w:val="a"/>
    <w:uiPriority w:val="99"/>
    <w:semiHidden/>
    <w:qFormat/>
    <w:rsid w:val="009A1D5A"/>
    <w:pPr>
      <w:spacing w:line="312" w:lineRule="atLeast"/>
      <w:ind w:left="630"/>
      <w:jc w:val="left"/>
      <w:textAlignment w:val="baseline"/>
    </w:pPr>
    <w:rPr>
      <w:sz w:val="18"/>
      <w:szCs w:val="18"/>
    </w:rPr>
  </w:style>
  <w:style w:type="paragraph" w:styleId="af0">
    <w:name w:val="index heading"/>
    <w:basedOn w:val="a"/>
    <w:next w:val="11"/>
    <w:uiPriority w:val="99"/>
    <w:semiHidden/>
    <w:qFormat/>
    <w:rsid w:val="009A1D5A"/>
  </w:style>
  <w:style w:type="paragraph" w:styleId="11">
    <w:name w:val="index 1"/>
    <w:basedOn w:val="a"/>
    <w:next w:val="a"/>
    <w:uiPriority w:val="99"/>
    <w:semiHidden/>
    <w:unhideWhenUsed/>
    <w:qFormat/>
    <w:rsid w:val="009A1D5A"/>
  </w:style>
  <w:style w:type="paragraph" w:styleId="af1">
    <w:name w:val="Subtitle"/>
    <w:basedOn w:val="a"/>
    <w:link w:val="Char30"/>
    <w:uiPriority w:val="99"/>
    <w:qFormat/>
    <w:rsid w:val="009A1D5A"/>
    <w:pPr>
      <w:spacing w:before="240" w:after="60" w:line="312" w:lineRule="auto"/>
      <w:jc w:val="center"/>
      <w:outlineLvl w:val="1"/>
    </w:pPr>
    <w:rPr>
      <w:rFonts w:ascii="Cambria" w:hAnsi="Cambria"/>
      <w:b/>
      <w:bCs/>
      <w:kern w:val="28"/>
      <w:sz w:val="32"/>
      <w:szCs w:val="32"/>
    </w:rPr>
  </w:style>
  <w:style w:type="paragraph" w:styleId="af2">
    <w:name w:val="List"/>
    <w:basedOn w:val="a"/>
    <w:uiPriority w:val="99"/>
    <w:qFormat/>
    <w:rsid w:val="009A1D5A"/>
  </w:style>
  <w:style w:type="paragraph" w:styleId="60">
    <w:name w:val="toc 6"/>
    <w:basedOn w:val="a"/>
    <w:next w:val="a"/>
    <w:uiPriority w:val="99"/>
    <w:semiHidden/>
    <w:qFormat/>
    <w:rsid w:val="009A1D5A"/>
    <w:pPr>
      <w:spacing w:line="312" w:lineRule="atLeast"/>
      <w:ind w:left="1050"/>
      <w:jc w:val="left"/>
      <w:textAlignment w:val="baseline"/>
    </w:pPr>
    <w:rPr>
      <w:sz w:val="18"/>
      <w:szCs w:val="18"/>
    </w:rPr>
  </w:style>
  <w:style w:type="paragraph" w:styleId="34">
    <w:name w:val="Body Text Indent 3"/>
    <w:basedOn w:val="a"/>
    <w:link w:val="3Char4"/>
    <w:uiPriority w:val="99"/>
    <w:qFormat/>
    <w:rsid w:val="009A1D5A"/>
    <w:pPr>
      <w:snapToGrid w:val="0"/>
      <w:spacing w:line="336" w:lineRule="auto"/>
      <w:ind w:firstLine="397"/>
    </w:pPr>
    <w:rPr>
      <w:sz w:val="16"/>
      <w:szCs w:val="16"/>
    </w:rPr>
  </w:style>
  <w:style w:type="paragraph" w:styleId="af3">
    <w:name w:val="table of figures"/>
    <w:basedOn w:val="a"/>
    <w:next w:val="a"/>
    <w:uiPriority w:val="99"/>
    <w:semiHidden/>
    <w:qFormat/>
    <w:rsid w:val="009A1D5A"/>
    <w:pPr>
      <w:tabs>
        <w:tab w:val="left" w:pos="720"/>
      </w:tabs>
      <w:spacing w:after="120" w:line="360" w:lineRule="auto"/>
      <w:ind w:firstLine="200"/>
      <w:jc w:val="center"/>
      <w:textAlignment w:val="baseline"/>
    </w:pPr>
    <w:rPr>
      <w:rFonts w:eastAsia="楷体_GB2312"/>
      <w:sz w:val="24"/>
      <w:szCs w:val="24"/>
      <w:lang w:val="en-GB"/>
    </w:rPr>
  </w:style>
  <w:style w:type="paragraph" w:styleId="24">
    <w:name w:val="toc 2"/>
    <w:basedOn w:val="a"/>
    <w:next w:val="a"/>
    <w:uiPriority w:val="99"/>
    <w:semiHidden/>
    <w:qFormat/>
    <w:rsid w:val="009A1D5A"/>
    <w:pPr>
      <w:tabs>
        <w:tab w:val="left" w:pos="1050"/>
        <w:tab w:val="right" w:leader="dot" w:pos="8296"/>
      </w:tabs>
      <w:snapToGrid w:val="0"/>
      <w:spacing w:line="360" w:lineRule="auto"/>
      <w:ind w:left="420"/>
    </w:pPr>
    <w:rPr>
      <w:rFonts w:ascii="Calibri" w:hAnsi="Calibri" w:cs="Calibri"/>
    </w:rPr>
  </w:style>
  <w:style w:type="paragraph" w:styleId="90">
    <w:name w:val="toc 9"/>
    <w:basedOn w:val="a"/>
    <w:next w:val="a"/>
    <w:uiPriority w:val="99"/>
    <w:semiHidden/>
    <w:qFormat/>
    <w:rsid w:val="009A1D5A"/>
    <w:pPr>
      <w:spacing w:line="312" w:lineRule="atLeast"/>
      <w:ind w:left="1680"/>
      <w:jc w:val="left"/>
      <w:textAlignment w:val="baseline"/>
    </w:pPr>
    <w:rPr>
      <w:sz w:val="18"/>
      <w:szCs w:val="18"/>
    </w:rPr>
  </w:style>
  <w:style w:type="paragraph" w:styleId="25">
    <w:name w:val="Body Text 2"/>
    <w:basedOn w:val="a"/>
    <w:link w:val="2Char30"/>
    <w:uiPriority w:val="99"/>
    <w:qFormat/>
    <w:rsid w:val="009A1D5A"/>
    <w:pPr>
      <w:spacing w:line="360" w:lineRule="auto"/>
    </w:pPr>
  </w:style>
  <w:style w:type="paragraph" w:styleId="26">
    <w:name w:val="List Continue 2"/>
    <w:basedOn w:val="a"/>
    <w:qFormat/>
    <w:rsid w:val="009A1D5A"/>
    <w:pPr>
      <w:spacing w:after="120"/>
      <w:ind w:left="840"/>
    </w:pPr>
    <w:rPr>
      <w:rFonts w:ascii="仿宋_GB2312" w:eastAsia="仿宋_GB2312"/>
      <w:sz w:val="28"/>
      <w:szCs w:val="28"/>
    </w:rPr>
  </w:style>
  <w:style w:type="paragraph" w:styleId="af4">
    <w:name w:val="Normal (Web)"/>
    <w:basedOn w:val="a"/>
    <w:uiPriority w:val="99"/>
    <w:qFormat/>
    <w:rsid w:val="009A1D5A"/>
    <w:pPr>
      <w:widowControl/>
      <w:spacing w:beforeAutospacing="1" w:afterAutospacing="1"/>
      <w:jc w:val="left"/>
    </w:pPr>
    <w:rPr>
      <w:rFonts w:ascii="宋体" w:hAnsi="宋体" w:cs="宋体"/>
      <w:sz w:val="24"/>
      <w:szCs w:val="24"/>
    </w:rPr>
  </w:style>
  <w:style w:type="paragraph" w:styleId="af5">
    <w:name w:val="Title"/>
    <w:basedOn w:val="a"/>
    <w:link w:val="Char31"/>
    <w:uiPriority w:val="99"/>
    <w:qFormat/>
    <w:rsid w:val="009A1D5A"/>
    <w:pPr>
      <w:spacing w:before="240" w:after="60"/>
      <w:jc w:val="center"/>
      <w:outlineLvl w:val="0"/>
    </w:pPr>
    <w:rPr>
      <w:rFonts w:ascii="Cambria" w:hAnsi="Cambria"/>
      <w:b/>
      <w:bCs/>
      <w:sz w:val="32"/>
      <w:szCs w:val="32"/>
    </w:rPr>
  </w:style>
  <w:style w:type="paragraph" w:styleId="af6">
    <w:name w:val="annotation subject"/>
    <w:basedOn w:val="a7"/>
    <w:next w:val="a7"/>
    <w:link w:val="Char22"/>
    <w:uiPriority w:val="99"/>
    <w:semiHidden/>
    <w:qFormat/>
    <w:rsid w:val="009A1D5A"/>
    <w:rPr>
      <w:b/>
      <w:bCs/>
    </w:rPr>
  </w:style>
  <w:style w:type="paragraph" w:styleId="27">
    <w:name w:val="Body Text First Indent 2"/>
    <w:basedOn w:val="a9"/>
    <w:link w:val="2Char4"/>
    <w:uiPriority w:val="99"/>
    <w:qFormat/>
    <w:rsid w:val="009A1D5A"/>
    <w:pPr>
      <w:spacing w:after="120" w:line="360" w:lineRule="auto"/>
      <w:ind w:left="420" w:firstLine="420"/>
      <w:textAlignment w:val="baseline"/>
    </w:pPr>
    <w:rPr>
      <w:b/>
      <w:bCs/>
    </w:rPr>
  </w:style>
  <w:style w:type="table" w:styleId="af7">
    <w:name w:val="Table Grid"/>
    <w:basedOn w:val="a1"/>
    <w:qFormat/>
    <w:rsid w:val="009A1D5A"/>
    <w:pPr>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9A1D5A"/>
    <w:rPr>
      <w:b/>
      <w:bCs/>
    </w:rPr>
  </w:style>
  <w:style w:type="character" w:styleId="af9">
    <w:name w:val="page number"/>
    <w:basedOn w:val="a0"/>
    <w:uiPriority w:val="99"/>
    <w:qFormat/>
    <w:rsid w:val="009A1D5A"/>
  </w:style>
  <w:style w:type="character" w:styleId="afa">
    <w:name w:val="FollowedHyperlink"/>
    <w:uiPriority w:val="99"/>
    <w:qFormat/>
    <w:rsid w:val="009A1D5A"/>
    <w:rPr>
      <w:color w:val="800080"/>
      <w:u w:val="single"/>
    </w:rPr>
  </w:style>
  <w:style w:type="character" w:styleId="afb">
    <w:name w:val="Emphasis"/>
    <w:uiPriority w:val="99"/>
    <w:qFormat/>
    <w:rsid w:val="009A1D5A"/>
    <w:rPr>
      <w:i/>
      <w:iCs/>
    </w:rPr>
  </w:style>
  <w:style w:type="character" w:styleId="afc">
    <w:name w:val="Hyperlink"/>
    <w:basedOn w:val="a0"/>
    <w:qFormat/>
    <w:rsid w:val="009A1D5A"/>
    <w:rPr>
      <w:color w:val="0000FF"/>
      <w:u w:val="single"/>
    </w:rPr>
  </w:style>
  <w:style w:type="character" w:styleId="afd">
    <w:name w:val="annotation reference"/>
    <w:qFormat/>
    <w:rsid w:val="009A1D5A"/>
    <w:rPr>
      <w:sz w:val="21"/>
      <w:szCs w:val="21"/>
    </w:rPr>
  </w:style>
  <w:style w:type="character" w:customStyle="1" w:styleId="Char0">
    <w:name w:val="页眉 Char"/>
    <w:basedOn w:val="a0"/>
    <w:link w:val="ae"/>
    <w:uiPriority w:val="99"/>
    <w:qFormat/>
    <w:rsid w:val="009A1D5A"/>
    <w:rPr>
      <w:sz w:val="18"/>
      <w:szCs w:val="18"/>
    </w:rPr>
  </w:style>
  <w:style w:type="character" w:customStyle="1" w:styleId="Char">
    <w:name w:val="页脚 Char"/>
    <w:basedOn w:val="a0"/>
    <w:link w:val="ad"/>
    <w:uiPriority w:val="99"/>
    <w:qFormat/>
    <w:rsid w:val="009A1D5A"/>
    <w:rPr>
      <w:sz w:val="18"/>
      <w:szCs w:val="18"/>
    </w:rPr>
  </w:style>
  <w:style w:type="character" w:customStyle="1" w:styleId="1Char">
    <w:name w:val="标题 1 Char"/>
    <w:basedOn w:val="a0"/>
    <w:link w:val="1"/>
    <w:uiPriority w:val="99"/>
    <w:qFormat/>
    <w:rsid w:val="009A1D5A"/>
    <w:rPr>
      <w:rFonts w:ascii="Times New Roman" w:eastAsia="宋体" w:hAnsi="Times New Roman" w:cs="Times New Roman"/>
      <w:b/>
      <w:bCs/>
      <w:color w:val="00000A"/>
      <w:kern w:val="44"/>
      <w:sz w:val="44"/>
      <w:szCs w:val="44"/>
    </w:rPr>
  </w:style>
  <w:style w:type="character" w:customStyle="1" w:styleId="2Char">
    <w:name w:val="标题 2 Char"/>
    <w:basedOn w:val="a0"/>
    <w:link w:val="2"/>
    <w:uiPriority w:val="99"/>
    <w:qFormat/>
    <w:rsid w:val="009A1D5A"/>
    <w:rPr>
      <w:rFonts w:ascii="Cambria" w:eastAsia="宋体" w:hAnsi="Cambria" w:cs="Times New Roman"/>
      <w:b/>
      <w:bCs/>
      <w:color w:val="00000A"/>
      <w:kern w:val="0"/>
      <w:sz w:val="32"/>
      <w:szCs w:val="32"/>
    </w:rPr>
  </w:style>
  <w:style w:type="character" w:customStyle="1" w:styleId="3Char">
    <w:name w:val="标题 3 Char"/>
    <w:basedOn w:val="a0"/>
    <w:link w:val="3"/>
    <w:uiPriority w:val="99"/>
    <w:qFormat/>
    <w:rsid w:val="009A1D5A"/>
    <w:rPr>
      <w:rFonts w:ascii="宋体" w:eastAsia="宋体" w:hAnsi="宋体" w:cs="Times New Roman"/>
      <w:b/>
      <w:bCs/>
      <w:color w:val="000000"/>
      <w:kern w:val="0"/>
      <w:sz w:val="32"/>
      <w:szCs w:val="32"/>
    </w:rPr>
  </w:style>
  <w:style w:type="character" w:customStyle="1" w:styleId="4Char">
    <w:name w:val="标题 4 Char"/>
    <w:basedOn w:val="a0"/>
    <w:link w:val="4"/>
    <w:uiPriority w:val="99"/>
    <w:qFormat/>
    <w:rsid w:val="009A1D5A"/>
    <w:rPr>
      <w:rFonts w:ascii="Times New Roman" w:eastAsia="宋体" w:hAnsi="Times New Roman" w:cs="Times New Roman"/>
      <w:color w:val="000000"/>
      <w:kern w:val="0"/>
      <w:sz w:val="28"/>
      <w:szCs w:val="28"/>
      <w:u w:val="single"/>
    </w:rPr>
  </w:style>
  <w:style w:type="character" w:customStyle="1" w:styleId="5Char">
    <w:name w:val="标题 5 Char"/>
    <w:basedOn w:val="a0"/>
    <w:link w:val="5"/>
    <w:uiPriority w:val="99"/>
    <w:qFormat/>
    <w:rsid w:val="009A1D5A"/>
    <w:rPr>
      <w:rFonts w:ascii="宋体" w:eastAsia="宋体" w:hAnsi="宋体" w:cs="Times New Roman"/>
      <w:b/>
      <w:bCs/>
      <w:color w:val="000000"/>
      <w:kern w:val="0"/>
      <w:sz w:val="20"/>
      <w:szCs w:val="20"/>
    </w:rPr>
  </w:style>
  <w:style w:type="character" w:customStyle="1" w:styleId="6Char">
    <w:name w:val="标题 6 Char"/>
    <w:basedOn w:val="a0"/>
    <w:link w:val="6"/>
    <w:uiPriority w:val="99"/>
    <w:qFormat/>
    <w:rsid w:val="009A1D5A"/>
    <w:rPr>
      <w:rFonts w:ascii="Cambria" w:eastAsia="宋体" w:hAnsi="Cambria" w:cs="Times New Roman"/>
      <w:b/>
      <w:bCs/>
      <w:color w:val="00000A"/>
      <w:kern w:val="0"/>
      <w:sz w:val="24"/>
      <w:szCs w:val="24"/>
    </w:rPr>
  </w:style>
  <w:style w:type="character" w:customStyle="1" w:styleId="7Char">
    <w:name w:val="标题 7 Char"/>
    <w:basedOn w:val="a0"/>
    <w:link w:val="7"/>
    <w:uiPriority w:val="99"/>
    <w:qFormat/>
    <w:rsid w:val="009A1D5A"/>
    <w:rPr>
      <w:rFonts w:ascii="Times New Roman" w:eastAsia="宋体" w:hAnsi="Times New Roman" w:cs="Times New Roman"/>
      <w:b/>
      <w:bCs/>
      <w:color w:val="00000A"/>
      <w:kern w:val="0"/>
      <w:sz w:val="24"/>
      <w:szCs w:val="24"/>
    </w:rPr>
  </w:style>
  <w:style w:type="character" w:customStyle="1" w:styleId="8Char">
    <w:name w:val="标题 8 Char"/>
    <w:basedOn w:val="a0"/>
    <w:link w:val="8"/>
    <w:uiPriority w:val="99"/>
    <w:qFormat/>
    <w:rsid w:val="009A1D5A"/>
    <w:rPr>
      <w:rFonts w:asciiTheme="majorHAnsi" w:eastAsiaTheme="majorEastAsia" w:hAnsiTheme="majorHAnsi" w:cstheme="majorBidi"/>
      <w:color w:val="00000A"/>
      <w:kern w:val="0"/>
      <w:sz w:val="24"/>
      <w:szCs w:val="24"/>
    </w:rPr>
  </w:style>
  <w:style w:type="character" w:customStyle="1" w:styleId="9Char">
    <w:name w:val="标题 9 Char"/>
    <w:basedOn w:val="a0"/>
    <w:link w:val="9"/>
    <w:uiPriority w:val="99"/>
    <w:qFormat/>
    <w:rsid w:val="009A1D5A"/>
    <w:rPr>
      <w:rFonts w:asciiTheme="majorHAnsi" w:eastAsiaTheme="majorEastAsia" w:hAnsiTheme="majorHAnsi" w:cstheme="majorBidi"/>
      <w:color w:val="00000A"/>
      <w:kern w:val="0"/>
      <w:szCs w:val="21"/>
    </w:rPr>
  </w:style>
  <w:style w:type="character" w:customStyle="1" w:styleId="Char1">
    <w:name w:val="文档结构图 Char"/>
    <w:basedOn w:val="a0"/>
    <w:link w:val="a6"/>
    <w:uiPriority w:val="99"/>
    <w:qFormat/>
    <w:rsid w:val="009A1D5A"/>
    <w:rPr>
      <w:rFonts w:ascii="宋体" w:eastAsia="宋体" w:hAnsi="Times New Roman" w:cs="Times New Roman"/>
      <w:color w:val="00000A"/>
      <w:kern w:val="0"/>
      <w:sz w:val="18"/>
      <w:szCs w:val="18"/>
    </w:rPr>
  </w:style>
  <w:style w:type="character" w:customStyle="1" w:styleId="Char6">
    <w:name w:val="批注文字 Char"/>
    <w:basedOn w:val="a0"/>
    <w:link w:val="a7"/>
    <w:uiPriority w:val="99"/>
    <w:qFormat/>
    <w:rsid w:val="009A1D5A"/>
    <w:rPr>
      <w:rFonts w:ascii="Times New Roman" w:eastAsia="宋体" w:hAnsi="Times New Roman" w:cs="Times New Roman"/>
      <w:color w:val="00000A"/>
      <w:kern w:val="0"/>
      <w:szCs w:val="21"/>
    </w:rPr>
  </w:style>
  <w:style w:type="character" w:customStyle="1" w:styleId="3Char0">
    <w:name w:val="正文文本 3 Char"/>
    <w:basedOn w:val="a0"/>
    <w:link w:val="30"/>
    <w:uiPriority w:val="99"/>
    <w:qFormat/>
    <w:rsid w:val="009A1D5A"/>
    <w:rPr>
      <w:rFonts w:ascii="Times New Roman" w:eastAsia="宋体" w:hAnsi="Times New Roman" w:cs="Times New Roman"/>
      <w:color w:val="00000A"/>
      <w:kern w:val="0"/>
      <w:sz w:val="16"/>
      <w:szCs w:val="16"/>
    </w:rPr>
  </w:style>
  <w:style w:type="character" w:customStyle="1" w:styleId="Char7">
    <w:name w:val="正文文本 Char"/>
    <w:basedOn w:val="a0"/>
    <w:link w:val="a8"/>
    <w:uiPriority w:val="99"/>
    <w:qFormat/>
    <w:rsid w:val="009A1D5A"/>
    <w:rPr>
      <w:rFonts w:ascii="Times New Roman" w:eastAsia="宋体" w:hAnsi="Times New Roman" w:cs="Times New Roman"/>
      <w:color w:val="00000A"/>
      <w:kern w:val="0"/>
      <w:szCs w:val="21"/>
    </w:rPr>
  </w:style>
  <w:style w:type="character" w:customStyle="1" w:styleId="Char8">
    <w:name w:val="正文文本缩进 Char"/>
    <w:basedOn w:val="a0"/>
    <w:link w:val="a9"/>
    <w:uiPriority w:val="99"/>
    <w:qFormat/>
    <w:rsid w:val="009A1D5A"/>
    <w:rPr>
      <w:rFonts w:ascii="Times New Roman" w:eastAsia="宋体" w:hAnsi="Times New Roman" w:cs="Times New Roman"/>
      <w:color w:val="00000A"/>
      <w:kern w:val="0"/>
      <w:szCs w:val="21"/>
    </w:rPr>
  </w:style>
  <w:style w:type="character" w:customStyle="1" w:styleId="Char9">
    <w:name w:val="纯文本 Char"/>
    <w:basedOn w:val="a0"/>
    <w:link w:val="aa"/>
    <w:qFormat/>
    <w:rsid w:val="009A1D5A"/>
    <w:rPr>
      <w:rFonts w:ascii="宋体" w:eastAsia="宋体" w:hAnsi="Courier New" w:cs="Courier New"/>
      <w:color w:val="00000A"/>
      <w:kern w:val="0"/>
      <w:szCs w:val="21"/>
    </w:rPr>
  </w:style>
  <w:style w:type="character" w:customStyle="1" w:styleId="Chara">
    <w:name w:val="日期 Char"/>
    <w:basedOn w:val="a0"/>
    <w:link w:val="ab"/>
    <w:uiPriority w:val="99"/>
    <w:qFormat/>
    <w:rsid w:val="009A1D5A"/>
    <w:rPr>
      <w:rFonts w:ascii="Times New Roman" w:eastAsia="宋体" w:hAnsi="Times New Roman" w:cs="Times New Roman"/>
      <w:color w:val="00000A"/>
      <w:kern w:val="0"/>
      <w:szCs w:val="21"/>
    </w:rPr>
  </w:style>
  <w:style w:type="character" w:customStyle="1" w:styleId="2Char0">
    <w:name w:val="正文文本缩进 2 Char"/>
    <w:basedOn w:val="a0"/>
    <w:link w:val="23"/>
    <w:uiPriority w:val="99"/>
    <w:qFormat/>
    <w:rsid w:val="009A1D5A"/>
    <w:rPr>
      <w:rFonts w:ascii="Times New Roman" w:eastAsia="宋体" w:hAnsi="Times New Roman" w:cs="Times New Roman"/>
      <w:color w:val="00000A"/>
      <w:kern w:val="0"/>
      <w:szCs w:val="21"/>
    </w:rPr>
  </w:style>
  <w:style w:type="character" w:customStyle="1" w:styleId="Charb">
    <w:name w:val="批注框文本 Char"/>
    <w:basedOn w:val="a0"/>
    <w:link w:val="ac"/>
    <w:uiPriority w:val="99"/>
    <w:qFormat/>
    <w:rsid w:val="009A1D5A"/>
    <w:rPr>
      <w:rFonts w:ascii="Times New Roman" w:eastAsia="宋体" w:hAnsi="Times New Roman" w:cs="Times New Roman"/>
      <w:color w:val="00000A"/>
      <w:kern w:val="0"/>
      <w:sz w:val="18"/>
      <w:szCs w:val="18"/>
    </w:rPr>
  </w:style>
  <w:style w:type="character" w:customStyle="1" w:styleId="Charc">
    <w:name w:val="签名 Char"/>
    <w:basedOn w:val="a0"/>
    <w:link w:val="af"/>
    <w:uiPriority w:val="99"/>
    <w:qFormat/>
    <w:rsid w:val="009A1D5A"/>
    <w:rPr>
      <w:rFonts w:ascii="Times New Roman" w:eastAsia="宋体" w:hAnsi="Times New Roman" w:cs="Times New Roman"/>
      <w:color w:val="00000A"/>
      <w:kern w:val="0"/>
      <w:szCs w:val="21"/>
    </w:rPr>
  </w:style>
  <w:style w:type="character" w:customStyle="1" w:styleId="Chard">
    <w:name w:val="副标题 Char"/>
    <w:basedOn w:val="a0"/>
    <w:link w:val="af1"/>
    <w:uiPriority w:val="99"/>
    <w:qFormat/>
    <w:rsid w:val="009A1D5A"/>
    <w:rPr>
      <w:rFonts w:asciiTheme="majorHAnsi" w:eastAsia="宋体" w:hAnsiTheme="majorHAnsi" w:cstheme="majorBidi"/>
      <w:b/>
      <w:bCs/>
      <w:color w:val="00000A"/>
      <w:kern w:val="28"/>
      <w:sz w:val="32"/>
      <w:szCs w:val="32"/>
    </w:rPr>
  </w:style>
  <w:style w:type="character" w:customStyle="1" w:styleId="3Char1">
    <w:name w:val="正文文本缩进 3 Char"/>
    <w:basedOn w:val="a0"/>
    <w:link w:val="34"/>
    <w:uiPriority w:val="99"/>
    <w:qFormat/>
    <w:rsid w:val="009A1D5A"/>
    <w:rPr>
      <w:rFonts w:ascii="Times New Roman" w:eastAsia="宋体" w:hAnsi="Times New Roman" w:cs="Times New Roman"/>
      <w:color w:val="00000A"/>
      <w:kern w:val="0"/>
      <w:sz w:val="16"/>
      <w:szCs w:val="16"/>
    </w:rPr>
  </w:style>
  <w:style w:type="character" w:customStyle="1" w:styleId="2Char1">
    <w:name w:val="正文文本 2 Char"/>
    <w:basedOn w:val="a0"/>
    <w:link w:val="25"/>
    <w:uiPriority w:val="99"/>
    <w:qFormat/>
    <w:rsid w:val="009A1D5A"/>
    <w:rPr>
      <w:rFonts w:ascii="Times New Roman" w:eastAsia="宋体" w:hAnsi="Times New Roman" w:cs="Times New Roman"/>
      <w:color w:val="00000A"/>
      <w:kern w:val="0"/>
      <w:szCs w:val="21"/>
    </w:rPr>
  </w:style>
  <w:style w:type="character" w:customStyle="1" w:styleId="Chare">
    <w:name w:val="标题 Char"/>
    <w:basedOn w:val="a0"/>
    <w:link w:val="af5"/>
    <w:uiPriority w:val="99"/>
    <w:qFormat/>
    <w:rsid w:val="009A1D5A"/>
    <w:rPr>
      <w:rFonts w:asciiTheme="majorHAnsi" w:eastAsia="宋体" w:hAnsiTheme="majorHAnsi" w:cstheme="majorBidi"/>
      <w:b/>
      <w:bCs/>
      <w:color w:val="00000A"/>
      <w:kern w:val="0"/>
      <w:sz w:val="32"/>
      <w:szCs w:val="32"/>
    </w:rPr>
  </w:style>
  <w:style w:type="character" w:customStyle="1" w:styleId="Charf">
    <w:name w:val="批注主题 Char"/>
    <w:basedOn w:val="Char6"/>
    <w:link w:val="af6"/>
    <w:uiPriority w:val="99"/>
    <w:qFormat/>
    <w:rsid w:val="009A1D5A"/>
    <w:rPr>
      <w:b/>
      <w:bCs/>
    </w:rPr>
  </w:style>
  <w:style w:type="character" w:customStyle="1" w:styleId="2Char2">
    <w:name w:val="正文首行缩进 2 Char"/>
    <w:basedOn w:val="Char8"/>
    <w:link w:val="27"/>
    <w:uiPriority w:val="99"/>
    <w:qFormat/>
    <w:rsid w:val="009A1D5A"/>
  </w:style>
  <w:style w:type="character" w:customStyle="1" w:styleId="Heading4Char">
    <w:name w:val="Heading 4 Char"/>
    <w:uiPriority w:val="99"/>
    <w:semiHidden/>
    <w:qFormat/>
    <w:locked/>
    <w:rsid w:val="009A1D5A"/>
    <w:rPr>
      <w:rFonts w:ascii="Cambria" w:eastAsia="宋体" w:hAnsi="Cambria" w:cs="Cambria"/>
      <w:b/>
      <w:bCs/>
      <w:color w:val="00000A"/>
      <w:kern w:val="0"/>
      <w:sz w:val="28"/>
      <w:szCs w:val="28"/>
    </w:rPr>
  </w:style>
  <w:style w:type="character" w:customStyle="1" w:styleId="7Char1">
    <w:name w:val="标题 7 Char1"/>
    <w:link w:val="7"/>
    <w:uiPriority w:val="99"/>
    <w:qFormat/>
    <w:locked/>
    <w:rsid w:val="009A1D5A"/>
    <w:rPr>
      <w:rFonts w:ascii="Arial" w:eastAsia="黑体" w:hAnsi="Arial" w:cs="Times New Roman"/>
      <w:b/>
      <w:bCs/>
      <w:kern w:val="0"/>
      <w:sz w:val="28"/>
      <w:szCs w:val="28"/>
    </w:rPr>
  </w:style>
  <w:style w:type="character" w:customStyle="1" w:styleId="8Char1">
    <w:name w:val="标题 8 Char1"/>
    <w:link w:val="8"/>
    <w:uiPriority w:val="99"/>
    <w:qFormat/>
    <w:locked/>
    <w:rsid w:val="009A1D5A"/>
    <w:rPr>
      <w:rFonts w:ascii="黑体" w:eastAsia="黑体" w:hAnsi="黑体" w:cs="Times New Roman"/>
      <w:b/>
      <w:bCs/>
      <w:color w:val="000000"/>
      <w:kern w:val="0"/>
      <w:sz w:val="20"/>
      <w:szCs w:val="20"/>
    </w:rPr>
  </w:style>
  <w:style w:type="character" w:customStyle="1" w:styleId="9Char1">
    <w:name w:val="标题 9 Char1"/>
    <w:link w:val="9"/>
    <w:uiPriority w:val="99"/>
    <w:qFormat/>
    <w:locked/>
    <w:rsid w:val="009A1D5A"/>
    <w:rPr>
      <w:rFonts w:ascii="Arial" w:eastAsia="黑体" w:hAnsi="Arial" w:cs="Times New Roman"/>
      <w:b/>
      <w:bCs/>
      <w:kern w:val="0"/>
      <w:sz w:val="24"/>
      <w:szCs w:val="24"/>
    </w:rPr>
  </w:style>
  <w:style w:type="character" w:customStyle="1" w:styleId="12">
    <w:name w:val="强调1"/>
    <w:uiPriority w:val="99"/>
    <w:qFormat/>
    <w:rsid w:val="009A1D5A"/>
    <w:rPr>
      <w:i/>
      <w:iCs/>
    </w:rPr>
  </w:style>
  <w:style w:type="character" w:customStyle="1" w:styleId="Internet">
    <w:name w:val="Internet 链接"/>
    <w:uiPriority w:val="99"/>
    <w:qFormat/>
    <w:rsid w:val="009A1D5A"/>
    <w:rPr>
      <w:color w:val="0000FF"/>
      <w:u w:val="single"/>
    </w:rPr>
  </w:style>
  <w:style w:type="character" w:customStyle="1" w:styleId="CharChar">
    <w:name w:val="标书正文 Char Char"/>
    <w:uiPriority w:val="99"/>
    <w:qFormat/>
    <w:rsid w:val="009A1D5A"/>
    <w:rPr>
      <w:spacing w:val="1"/>
      <w:sz w:val="24"/>
      <w:szCs w:val="24"/>
    </w:rPr>
  </w:style>
  <w:style w:type="character" w:customStyle="1" w:styleId="Char10">
    <w:name w:val="页脚 Char1"/>
    <w:uiPriority w:val="99"/>
    <w:semiHidden/>
    <w:qFormat/>
    <w:rsid w:val="009A1D5A"/>
    <w:rPr>
      <w:sz w:val="18"/>
      <w:szCs w:val="18"/>
    </w:rPr>
  </w:style>
  <w:style w:type="character" w:customStyle="1" w:styleId="CharChar5">
    <w:name w:val="Char Char5"/>
    <w:uiPriority w:val="99"/>
    <w:qFormat/>
    <w:rsid w:val="009A1D5A"/>
    <w:rPr>
      <w:rFonts w:ascii="宋体" w:eastAsia="宋体" w:hAnsi="宋体" w:cs="宋体"/>
      <w:sz w:val="21"/>
      <w:szCs w:val="21"/>
    </w:rPr>
  </w:style>
  <w:style w:type="character" w:customStyle="1" w:styleId="CharChar10">
    <w:name w:val="Char Char10"/>
    <w:uiPriority w:val="99"/>
    <w:qFormat/>
    <w:rsid w:val="009A1D5A"/>
    <w:rPr>
      <w:rFonts w:ascii="宋体" w:eastAsia="宋体" w:hAnsi="宋体" w:cs="宋体"/>
      <w:sz w:val="21"/>
      <w:szCs w:val="21"/>
    </w:rPr>
  </w:style>
  <w:style w:type="character" w:customStyle="1" w:styleId="2Char5">
    <w:name w:val="样式 正文缩进 + 首行缩进:  2 字符 Char"/>
    <w:uiPriority w:val="99"/>
    <w:qFormat/>
    <w:rsid w:val="009A1D5A"/>
    <w:rPr>
      <w:sz w:val="24"/>
      <w:szCs w:val="24"/>
    </w:rPr>
  </w:style>
  <w:style w:type="character" w:customStyle="1" w:styleId="tpccontent1">
    <w:name w:val="tpc_content1"/>
    <w:uiPriority w:val="99"/>
    <w:qFormat/>
    <w:rsid w:val="009A1D5A"/>
    <w:rPr>
      <w:sz w:val="18"/>
      <w:szCs w:val="18"/>
    </w:rPr>
  </w:style>
  <w:style w:type="character" w:customStyle="1" w:styleId="1Char0">
    <w:name w:val="正文符号1 Char"/>
    <w:uiPriority w:val="99"/>
    <w:qFormat/>
    <w:rsid w:val="009A1D5A"/>
    <w:rPr>
      <w:rFonts w:eastAsia="楷体_GB2312"/>
      <w:sz w:val="24"/>
      <w:szCs w:val="24"/>
    </w:rPr>
  </w:style>
  <w:style w:type="character" w:customStyle="1" w:styleId="13">
    <w:name w:val="不明显强调1"/>
    <w:uiPriority w:val="99"/>
    <w:qFormat/>
    <w:rsid w:val="009A1D5A"/>
    <w:rPr>
      <w:i/>
      <w:iCs/>
      <w:color w:val="808080"/>
    </w:rPr>
  </w:style>
  <w:style w:type="character" w:customStyle="1" w:styleId="2Char20">
    <w:name w:val="正文文本 2 Char2"/>
    <w:uiPriority w:val="99"/>
    <w:qFormat/>
    <w:rsid w:val="009A1D5A"/>
    <w:rPr>
      <w:sz w:val="24"/>
      <w:szCs w:val="24"/>
    </w:rPr>
  </w:style>
  <w:style w:type="character" w:customStyle="1" w:styleId="Charf0">
    <w:name w:val="无间隔 Char"/>
    <w:uiPriority w:val="99"/>
    <w:qFormat/>
    <w:rsid w:val="009A1D5A"/>
    <w:rPr>
      <w:sz w:val="24"/>
      <w:szCs w:val="24"/>
    </w:rPr>
  </w:style>
  <w:style w:type="character" w:customStyle="1" w:styleId="Char23">
    <w:name w:val="正文文本 Char2"/>
    <w:uiPriority w:val="99"/>
    <w:qFormat/>
    <w:rsid w:val="009A1D5A"/>
    <w:rPr>
      <w:sz w:val="24"/>
      <w:szCs w:val="24"/>
    </w:rPr>
  </w:style>
  <w:style w:type="character" w:customStyle="1" w:styleId="1CharChar">
    <w:name w:val="正文符号1 Char Char"/>
    <w:uiPriority w:val="99"/>
    <w:qFormat/>
    <w:rsid w:val="009A1D5A"/>
    <w:rPr>
      <w:rFonts w:eastAsia="楷体_GB2312"/>
      <w:sz w:val="24"/>
      <w:szCs w:val="24"/>
      <w:lang w:val="en-US" w:eastAsia="zh-CN"/>
    </w:rPr>
  </w:style>
  <w:style w:type="character" w:customStyle="1" w:styleId="Charf1">
    <w:name w:val="正文首行缩进 Char"/>
    <w:uiPriority w:val="99"/>
    <w:qFormat/>
    <w:rsid w:val="009A1D5A"/>
    <w:rPr>
      <w:rFonts w:eastAsia="仿宋_GB2312"/>
      <w:sz w:val="24"/>
      <w:szCs w:val="24"/>
    </w:rPr>
  </w:style>
  <w:style w:type="character" w:customStyle="1" w:styleId="Char32">
    <w:name w:val="签名 Char3"/>
    <w:uiPriority w:val="99"/>
    <w:qFormat/>
    <w:rsid w:val="009A1D5A"/>
    <w:rPr>
      <w:sz w:val="24"/>
      <w:szCs w:val="24"/>
    </w:rPr>
  </w:style>
  <w:style w:type="character" w:customStyle="1" w:styleId="Char33">
    <w:name w:val="文档结构图 Char3"/>
    <w:uiPriority w:val="99"/>
    <w:qFormat/>
    <w:rsid w:val="009A1D5A"/>
    <w:rPr>
      <w:rFonts w:ascii="宋体" w:eastAsia="宋体" w:cs="宋体"/>
      <w:sz w:val="18"/>
      <w:szCs w:val="18"/>
    </w:rPr>
  </w:style>
  <w:style w:type="character" w:customStyle="1" w:styleId="pointsmall1">
    <w:name w:val="point_small1"/>
    <w:uiPriority w:val="99"/>
    <w:qFormat/>
    <w:rsid w:val="009A1D5A"/>
    <w:rPr>
      <w:rFonts w:ascii="Arial" w:hAnsi="Arial" w:cs="Arial"/>
      <w:sz w:val="18"/>
      <w:szCs w:val="18"/>
    </w:rPr>
  </w:style>
  <w:style w:type="character" w:customStyle="1" w:styleId="Charf2">
    <w:name w:val="正文（绿盟科技） Char"/>
    <w:uiPriority w:val="99"/>
    <w:qFormat/>
    <w:locked/>
    <w:rsid w:val="009A1D5A"/>
    <w:rPr>
      <w:rFonts w:ascii="Arial" w:hAnsi="Arial" w:cs="Arial"/>
    </w:rPr>
  </w:style>
  <w:style w:type="character" w:customStyle="1" w:styleId="Char11">
    <w:name w:val="正文文本 Char1"/>
    <w:uiPriority w:val="99"/>
    <w:qFormat/>
    <w:rsid w:val="009A1D5A"/>
    <w:rPr>
      <w:rFonts w:ascii="宋体" w:eastAsia="宋体" w:cs="宋体"/>
      <w:sz w:val="24"/>
      <w:szCs w:val="24"/>
    </w:rPr>
  </w:style>
  <w:style w:type="character" w:customStyle="1" w:styleId="Char34">
    <w:name w:val="正文文本 Char3"/>
    <w:uiPriority w:val="99"/>
    <w:qFormat/>
    <w:rsid w:val="009A1D5A"/>
    <w:rPr>
      <w:sz w:val="24"/>
      <w:szCs w:val="24"/>
    </w:rPr>
  </w:style>
  <w:style w:type="character" w:customStyle="1" w:styleId="small">
    <w:name w:val="small"/>
    <w:uiPriority w:val="99"/>
    <w:qFormat/>
    <w:rsid w:val="009A1D5A"/>
  </w:style>
  <w:style w:type="character" w:customStyle="1" w:styleId="unnamed31">
    <w:name w:val="unnamed31"/>
    <w:uiPriority w:val="99"/>
    <w:qFormat/>
    <w:rsid w:val="009A1D5A"/>
    <w:rPr>
      <w:rFonts w:ascii="幼圆" w:eastAsia="幼圆" w:hAnsi="幼圆" w:cs="幼圆"/>
      <w:sz w:val="21"/>
      <w:szCs w:val="21"/>
    </w:rPr>
  </w:style>
  <w:style w:type="character" w:customStyle="1" w:styleId="Char12">
    <w:name w:val="副标题 Char1"/>
    <w:uiPriority w:val="99"/>
    <w:qFormat/>
    <w:rsid w:val="009A1D5A"/>
    <w:rPr>
      <w:rFonts w:ascii="Cambria" w:hAnsi="Cambria" w:cs="Cambria"/>
      <w:b/>
      <w:bCs/>
      <w:sz w:val="32"/>
      <w:szCs w:val="32"/>
    </w:rPr>
  </w:style>
  <w:style w:type="character" w:customStyle="1" w:styleId="unnamed21">
    <w:name w:val="unnamed21"/>
    <w:uiPriority w:val="99"/>
    <w:qFormat/>
    <w:rsid w:val="009A1D5A"/>
    <w:rPr>
      <w:rFonts w:ascii="宋体" w:eastAsia="宋体" w:hAnsi="宋体" w:cs="宋体"/>
      <w:sz w:val="24"/>
      <w:szCs w:val="24"/>
    </w:rPr>
  </w:style>
  <w:style w:type="character" w:customStyle="1" w:styleId="3Char10">
    <w:name w:val="正文文本缩进 3 Char1"/>
    <w:uiPriority w:val="99"/>
    <w:qFormat/>
    <w:rsid w:val="009A1D5A"/>
    <w:rPr>
      <w:sz w:val="16"/>
      <w:szCs w:val="16"/>
    </w:rPr>
  </w:style>
  <w:style w:type="character" w:customStyle="1" w:styleId="Char13">
    <w:name w:val="签名 Char1"/>
    <w:uiPriority w:val="99"/>
    <w:qFormat/>
    <w:rsid w:val="009A1D5A"/>
    <w:rPr>
      <w:rFonts w:ascii="Times New Roman" w:eastAsia="宋体" w:hAnsi="Times New Roman" w:cs="Times New Roman"/>
      <w:sz w:val="24"/>
      <w:szCs w:val="24"/>
    </w:rPr>
  </w:style>
  <w:style w:type="character" w:customStyle="1" w:styleId="style3">
    <w:name w:val="style3"/>
    <w:uiPriority w:val="99"/>
    <w:qFormat/>
    <w:rsid w:val="009A1D5A"/>
  </w:style>
  <w:style w:type="character" w:customStyle="1" w:styleId="Charf3">
    <w:name w:val="引用 Char"/>
    <w:uiPriority w:val="99"/>
    <w:qFormat/>
    <w:rsid w:val="009A1D5A"/>
    <w:rPr>
      <w:i/>
      <w:iCs/>
      <w:color w:val="000000"/>
      <w:sz w:val="24"/>
      <w:szCs w:val="24"/>
    </w:rPr>
  </w:style>
  <w:style w:type="character" w:customStyle="1" w:styleId="Char24">
    <w:name w:val="日期 Char2"/>
    <w:uiPriority w:val="99"/>
    <w:qFormat/>
    <w:rsid w:val="009A1D5A"/>
    <w:rPr>
      <w:sz w:val="24"/>
      <w:szCs w:val="24"/>
    </w:rPr>
  </w:style>
  <w:style w:type="character" w:customStyle="1" w:styleId="newCharChar">
    <w:name w:val="正文new Char Char"/>
    <w:uiPriority w:val="99"/>
    <w:qFormat/>
    <w:rsid w:val="009A1D5A"/>
    <w:rPr>
      <w:sz w:val="24"/>
      <w:szCs w:val="24"/>
    </w:rPr>
  </w:style>
  <w:style w:type="character" w:customStyle="1" w:styleId="Char25">
    <w:name w:val="正文首行缩进 Char2"/>
    <w:uiPriority w:val="99"/>
    <w:qFormat/>
    <w:rsid w:val="009A1D5A"/>
    <w:rPr>
      <w:sz w:val="24"/>
      <w:szCs w:val="24"/>
    </w:rPr>
  </w:style>
  <w:style w:type="character" w:customStyle="1" w:styleId="bt1">
    <w:name w:val="bt1"/>
    <w:uiPriority w:val="99"/>
    <w:qFormat/>
    <w:rsid w:val="009A1D5A"/>
    <w:rPr>
      <w:color w:val="000000"/>
    </w:rPr>
  </w:style>
  <w:style w:type="character" w:customStyle="1" w:styleId="14">
    <w:name w:val="明显参考1"/>
    <w:uiPriority w:val="99"/>
    <w:qFormat/>
    <w:rsid w:val="009A1D5A"/>
    <w:rPr>
      <w:b/>
      <w:bCs/>
      <w:smallCaps/>
      <w:color w:val="auto"/>
      <w:spacing w:val="5"/>
      <w:u w:val="single"/>
    </w:rPr>
  </w:style>
  <w:style w:type="character" w:customStyle="1" w:styleId="2Char10">
    <w:name w:val="正文首行缩进 2 Char1"/>
    <w:uiPriority w:val="99"/>
    <w:qFormat/>
    <w:rsid w:val="009A1D5A"/>
    <w:rPr>
      <w:rFonts w:ascii="仿宋_GB2312" w:eastAsia="仿宋_GB2312" w:hAnsi="仿宋_GB2312" w:cs="仿宋_GB2312"/>
      <w:b/>
      <w:bCs/>
      <w:sz w:val="28"/>
      <w:szCs w:val="28"/>
    </w:rPr>
  </w:style>
  <w:style w:type="character" w:customStyle="1" w:styleId="Char26">
    <w:name w:val="正文文本缩进 Char2"/>
    <w:uiPriority w:val="99"/>
    <w:qFormat/>
    <w:rsid w:val="009A1D5A"/>
    <w:rPr>
      <w:rFonts w:ascii="仿宋_GB2312" w:eastAsia="仿宋_GB2312" w:hAnsi="仿宋_GB2312" w:cs="仿宋_GB2312"/>
      <w:b/>
      <w:bCs/>
      <w:sz w:val="28"/>
      <w:szCs w:val="28"/>
    </w:rPr>
  </w:style>
  <w:style w:type="character" w:customStyle="1" w:styleId="Char27">
    <w:name w:val="签名 Char2"/>
    <w:uiPriority w:val="99"/>
    <w:qFormat/>
    <w:rsid w:val="009A1D5A"/>
    <w:rPr>
      <w:sz w:val="24"/>
      <w:szCs w:val="24"/>
    </w:rPr>
  </w:style>
  <w:style w:type="character" w:customStyle="1" w:styleId="2CharChar">
    <w:name w:val="正文首行缩进2字 Char Char"/>
    <w:uiPriority w:val="99"/>
    <w:qFormat/>
    <w:rsid w:val="009A1D5A"/>
    <w:rPr>
      <w:rFonts w:eastAsia="楷体_GB2312"/>
      <w:sz w:val="24"/>
      <w:szCs w:val="24"/>
      <w:lang w:val="en-US" w:eastAsia="zh-CN"/>
    </w:rPr>
  </w:style>
  <w:style w:type="character" w:customStyle="1" w:styleId="fonta1">
    <w:name w:val="fonta1"/>
    <w:uiPriority w:val="99"/>
    <w:qFormat/>
    <w:rsid w:val="009A1D5A"/>
    <w:rPr>
      <w:sz w:val="30"/>
      <w:szCs w:val="30"/>
    </w:rPr>
  </w:style>
  <w:style w:type="character" w:customStyle="1" w:styleId="CharChar26">
    <w:name w:val="Char Char26"/>
    <w:uiPriority w:val="99"/>
    <w:qFormat/>
    <w:rsid w:val="009A1D5A"/>
    <w:rPr>
      <w:rFonts w:eastAsia="黑体"/>
      <w:b/>
      <w:bCs/>
      <w:sz w:val="44"/>
      <w:szCs w:val="44"/>
    </w:rPr>
  </w:style>
  <w:style w:type="character" w:customStyle="1" w:styleId="reg">
    <w:name w:val="reg"/>
    <w:uiPriority w:val="99"/>
    <w:qFormat/>
    <w:rsid w:val="009A1D5A"/>
  </w:style>
  <w:style w:type="character" w:customStyle="1" w:styleId="CharChar0">
    <w:name w:val="文字 Char Char"/>
    <w:uiPriority w:val="99"/>
    <w:qFormat/>
    <w:rsid w:val="009A1D5A"/>
    <w:rPr>
      <w:rFonts w:ascii="宋体" w:eastAsia="宋体" w:cs="宋体"/>
      <w:sz w:val="28"/>
      <w:szCs w:val="28"/>
    </w:rPr>
  </w:style>
  <w:style w:type="character" w:customStyle="1" w:styleId="CharChar1">
    <w:name w:val="标书正文格式 Char Char"/>
    <w:uiPriority w:val="99"/>
    <w:qFormat/>
    <w:rsid w:val="009A1D5A"/>
    <w:rPr>
      <w:rFonts w:eastAsia="楷体_GB2312"/>
      <w:sz w:val="24"/>
      <w:szCs w:val="24"/>
    </w:rPr>
  </w:style>
  <w:style w:type="character" w:customStyle="1" w:styleId="Charf4">
    <w:name w:val="标书正文格式 Char"/>
    <w:uiPriority w:val="99"/>
    <w:qFormat/>
    <w:rsid w:val="009A1D5A"/>
    <w:rPr>
      <w:rFonts w:eastAsia="楷体_GB2312"/>
      <w:sz w:val="24"/>
      <w:szCs w:val="24"/>
    </w:rPr>
  </w:style>
  <w:style w:type="character" w:customStyle="1" w:styleId="1CharChar0">
    <w:name w:val="样式1 Char Char"/>
    <w:uiPriority w:val="99"/>
    <w:qFormat/>
    <w:rsid w:val="009A1D5A"/>
    <w:rPr>
      <w:rFonts w:eastAsia="仿宋_GB2312"/>
      <w:spacing w:val="-6"/>
      <w:sz w:val="24"/>
      <w:szCs w:val="24"/>
    </w:rPr>
  </w:style>
  <w:style w:type="character" w:customStyle="1" w:styleId="FooterChar">
    <w:name w:val="Footer Char"/>
    <w:uiPriority w:val="99"/>
    <w:qFormat/>
    <w:locked/>
    <w:rsid w:val="009A1D5A"/>
    <w:rPr>
      <w:sz w:val="18"/>
      <w:szCs w:val="18"/>
    </w:rPr>
  </w:style>
  <w:style w:type="character" w:customStyle="1" w:styleId="2Char6">
    <w:name w:val="正文首行缩进2字 Char"/>
    <w:uiPriority w:val="99"/>
    <w:qFormat/>
    <w:rsid w:val="009A1D5A"/>
    <w:rPr>
      <w:rFonts w:eastAsia="楷体_GB2312"/>
      <w:sz w:val="24"/>
      <w:szCs w:val="24"/>
    </w:rPr>
  </w:style>
  <w:style w:type="character" w:customStyle="1" w:styleId="2CharChar0">
    <w:name w:val="项目编号（2） Char Char"/>
    <w:uiPriority w:val="99"/>
    <w:qFormat/>
    <w:rsid w:val="009A1D5A"/>
    <w:rPr>
      <w:sz w:val="24"/>
      <w:szCs w:val="24"/>
    </w:rPr>
  </w:style>
  <w:style w:type="character" w:customStyle="1" w:styleId="Char14">
    <w:name w:val="标题 Char1"/>
    <w:uiPriority w:val="99"/>
    <w:qFormat/>
    <w:rsid w:val="009A1D5A"/>
    <w:rPr>
      <w:rFonts w:ascii="Cambria" w:hAnsi="Cambria" w:cs="Cambria"/>
      <w:b/>
      <w:bCs/>
      <w:sz w:val="32"/>
      <w:szCs w:val="32"/>
    </w:rPr>
  </w:style>
  <w:style w:type="character" w:customStyle="1" w:styleId="2Char21">
    <w:name w:val="正文首行缩进 2 Char2"/>
    <w:uiPriority w:val="99"/>
    <w:qFormat/>
    <w:rsid w:val="009A1D5A"/>
    <w:rPr>
      <w:sz w:val="24"/>
      <w:szCs w:val="24"/>
    </w:rPr>
  </w:style>
  <w:style w:type="character" w:customStyle="1" w:styleId="Char40">
    <w:name w:val="正文文本缩进 Char4"/>
    <w:uiPriority w:val="99"/>
    <w:qFormat/>
    <w:rsid w:val="009A1D5A"/>
    <w:rPr>
      <w:sz w:val="24"/>
      <w:szCs w:val="24"/>
    </w:rPr>
  </w:style>
  <w:style w:type="character" w:customStyle="1" w:styleId="txt1">
    <w:name w:val="txt1"/>
    <w:uiPriority w:val="99"/>
    <w:qFormat/>
    <w:rsid w:val="009A1D5A"/>
    <w:rPr>
      <w:color w:val="auto"/>
      <w:sz w:val="20"/>
      <w:szCs w:val="20"/>
      <w:u w:val="none"/>
    </w:rPr>
  </w:style>
  <w:style w:type="character" w:customStyle="1" w:styleId="2Char22">
    <w:name w:val="正文文本缩进 2 Char2"/>
    <w:uiPriority w:val="99"/>
    <w:qFormat/>
    <w:rsid w:val="009A1D5A"/>
    <w:rPr>
      <w:sz w:val="24"/>
      <w:szCs w:val="24"/>
    </w:rPr>
  </w:style>
  <w:style w:type="character" w:customStyle="1" w:styleId="15">
    <w:name w:val="明显强调1"/>
    <w:uiPriority w:val="99"/>
    <w:qFormat/>
    <w:rsid w:val="009A1D5A"/>
    <w:rPr>
      <w:b/>
      <w:bCs/>
      <w:i/>
      <w:iCs/>
      <w:color w:val="4F81BD"/>
    </w:rPr>
  </w:style>
  <w:style w:type="character" w:customStyle="1" w:styleId="Char15">
    <w:name w:val="页眉 Char1"/>
    <w:uiPriority w:val="99"/>
    <w:semiHidden/>
    <w:qFormat/>
    <w:rsid w:val="009A1D5A"/>
    <w:rPr>
      <w:sz w:val="18"/>
      <w:szCs w:val="18"/>
    </w:rPr>
  </w:style>
  <w:style w:type="character" w:customStyle="1" w:styleId="3Char2">
    <w:name w:val="正文文本缩进 3 Char2"/>
    <w:uiPriority w:val="99"/>
    <w:qFormat/>
    <w:rsid w:val="009A1D5A"/>
    <w:rPr>
      <w:sz w:val="16"/>
      <w:szCs w:val="16"/>
    </w:rPr>
  </w:style>
  <w:style w:type="character" w:customStyle="1" w:styleId="prodname1">
    <w:name w:val="prodname1"/>
    <w:uiPriority w:val="99"/>
    <w:qFormat/>
    <w:rsid w:val="009A1D5A"/>
    <w:rPr>
      <w:b/>
      <w:bCs/>
      <w:color w:val="auto"/>
      <w:sz w:val="17"/>
      <w:szCs w:val="17"/>
    </w:rPr>
  </w:style>
  <w:style w:type="character" w:customStyle="1" w:styleId="3Char20">
    <w:name w:val="正文文本 3 Char2"/>
    <w:uiPriority w:val="99"/>
    <w:qFormat/>
    <w:rsid w:val="009A1D5A"/>
    <w:rPr>
      <w:sz w:val="16"/>
      <w:szCs w:val="16"/>
    </w:rPr>
  </w:style>
  <w:style w:type="character" w:customStyle="1" w:styleId="16">
    <w:name w:val="书籍标题1"/>
    <w:uiPriority w:val="99"/>
    <w:qFormat/>
    <w:rsid w:val="009A1D5A"/>
    <w:rPr>
      <w:b/>
      <w:bCs/>
      <w:smallCaps/>
      <w:spacing w:val="5"/>
    </w:rPr>
  </w:style>
  <w:style w:type="character" w:customStyle="1" w:styleId="unnamed11">
    <w:name w:val="unnamed11"/>
    <w:uiPriority w:val="99"/>
    <w:qFormat/>
    <w:rsid w:val="009A1D5A"/>
  </w:style>
  <w:style w:type="character" w:customStyle="1" w:styleId="TableTextChar">
    <w:name w:val="Table Text Char"/>
    <w:uiPriority w:val="99"/>
    <w:qFormat/>
    <w:rsid w:val="009A1D5A"/>
    <w:rPr>
      <w:rFonts w:ascii="Arial" w:hAnsi="Arial" w:cs="Arial"/>
      <w:sz w:val="24"/>
      <w:szCs w:val="24"/>
    </w:rPr>
  </w:style>
  <w:style w:type="character" w:customStyle="1" w:styleId="st1">
    <w:name w:val="st1"/>
    <w:uiPriority w:val="99"/>
    <w:qFormat/>
    <w:rsid w:val="009A1D5A"/>
  </w:style>
  <w:style w:type="character" w:customStyle="1" w:styleId="17">
    <w:name w:val="不明显参考1"/>
    <w:uiPriority w:val="99"/>
    <w:qFormat/>
    <w:rsid w:val="009A1D5A"/>
    <w:rPr>
      <w:smallCaps/>
      <w:color w:val="auto"/>
      <w:u w:val="single"/>
    </w:rPr>
  </w:style>
  <w:style w:type="character" w:customStyle="1" w:styleId="HeaderChar">
    <w:name w:val="Header Char"/>
    <w:uiPriority w:val="99"/>
    <w:qFormat/>
    <w:locked/>
    <w:rsid w:val="009A1D5A"/>
    <w:rPr>
      <w:sz w:val="18"/>
      <w:szCs w:val="18"/>
    </w:rPr>
  </w:style>
  <w:style w:type="character" w:customStyle="1" w:styleId="CharChar2">
    <w:name w:val="正文_标准 Char Char"/>
    <w:uiPriority w:val="99"/>
    <w:qFormat/>
    <w:rsid w:val="009A1D5A"/>
    <w:rPr>
      <w:rFonts w:ascii="宋体" w:eastAsia="宋体" w:cs="宋体"/>
      <w:sz w:val="24"/>
      <w:szCs w:val="24"/>
    </w:rPr>
  </w:style>
  <w:style w:type="character" w:customStyle="1" w:styleId="Char16">
    <w:name w:val="正文文本缩进 Char1"/>
    <w:uiPriority w:val="99"/>
    <w:qFormat/>
    <w:rsid w:val="009A1D5A"/>
    <w:rPr>
      <w:rFonts w:ascii="仿宋_GB2312" w:eastAsia="仿宋_GB2312" w:hAnsi="仿宋_GB2312" w:cs="仿宋_GB2312"/>
      <w:sz w:val="32"/>
      <w:szCs w:val="32"/>
    </w:rPr>
  </w:style>
  <w:style w:type="character" w:customStyle="1" w:styleId="unnamed1">
    <w:name w:val="unnamed1"/>
    <w:uiPriority w:val="99"/>
    <w:qFormat/>
    <w:rsid w:val="009A1D5A"/>
  </w:style>
  <w:style w:type="character" w:customStyle="1" w:styleId="Charf5">
    <w:name w:val="明显引用 Char"/>
    <w:uiPriority w:val="99"/>
    <w:qFormat/>
    <w:rsid w:val="009A1D5A"/>
    <w:rPr>
      <w:b/>
      <w:bCs/>
      <w:i/>
      <w:iCs/>
      <w:color w:val="4F81BD"/>
      <w:sz w:val="24"/>
      <w:szCs w:val="24"/>
    </w:rPr>
  </w:style>
  <w:style w:type="character" w:customStyle="1" w:styleId="CharChar11">
    <w:name w:val="Char Char11"/>
    <w:uiPriority w:val="99"/>
    <w:qFormat/>
    <w:rsid w:val="009A1D5A"/>
    <w:rPr>
      <w:rFonts w:ascii="Times New Roman" w:eastAsia="宋体" w:hAnsi="Times New Roman" w:cs="Times New Roman"/>
      <w:sz w:val="20"/>
      <w:szCs w:val="20"/>
    </w:rPr>
  </w:style>
  <w:style w:type="character" w:customStyle="1" w:styleId="Char17">
    <w:name w:val="文档结构图 Char1"/>
    <w:uiPriority w:val="99"/>
    <w:semiHidden/>
    <w:qFormat/>
    <w:rsid w:val="009A1D5A"/>
    <w:rPr>
      <w:rFonts w:ascii="宋体" w:eastAsia="宋体" w:cs="宋体"/>
      <w:sz w:val="18"/>
      <w:szCs w:val="18"/>
    </w:rPr>
  </w:style>
  <w:style w:type="character" w:customStyle="1" w:styleId="ca-1">
    <w:name w:val="ca-1"/>
    <w:uiPriority w:val="99"/>
    <w:qFormat/>
    <w:rsid w:val="009A1D5A"/>
  </w:style>
  <w:style w:type="character" w:customStyle="1" w:styleId="Char35">
    <w:name w:val="正文文本缩进 Char3"/>
    <w:uiPriority w:val="99"/>
    <w:semiHidden/>
    <w:qFormat/>
    <w:rsid w:val="009A1D5A"/>
    <w:rPr>
      <w:rFonts w:ascii="Times New Roman" w:eastAsia="宋体" w:hAnsi="Times New Roman" w:cs="Times New Roman"/>
      <w:sz w:val="24"/>
      <w:szCs w:val="24"/>
    </w:rPr>
  </w:style>
  <w:style w:type="character" w:customStyle="1" w:styleId="Char18">
    <w:name w:val="批注文字 Char1"/>
    <w:uiPriority w:val="99"/>
    <w:semiHidden/>
    <w:qFormat/>
    <w:rsid w:val="009A1D5A"/>
    <w:rPr>
      <w:rFonts w:ascii="Times New Roman" w:eastAsia="宋体" w:hAnsi="Times New Roman" w:cs="Times New Roman"/>
      <w:sz w:val="24"/>
      <w:szCs w:val="24"/>
    </w:rPr>
  </w:style>
  <w:style w:type="character" w:customStyle="1" w:styleId="Char19">
    <w:name w:val="批注主题 Char1"/>
    <w:uiPriority w:val="99"/>
    <w:semiHidden/>
    <w:qFormat/>
    <w:rsid w:val="009A1D5A"/>
    <w:rPr>
      <w:rFonts w:ascii="Times New Roman" w:eastAsia="宋体" w:hAnsi="Times New Roman" w:cs="Times New Roman"/>
      <w:b/>
      <w:bCs/>
      <w:sz w:val="24"/>
      <w:szCs w:val="24"/>
    </w:rPr>
  </w:style>
  <w:style w:type="character" w:customStyle="1" w:styleId="Char28">
    <w:name w:val="文档结构图 Char2"/>
    <w:uiPriority w:val="99"/>
    <w:semiHidden/>
    <w:qFormat/>
    <w:rsid w:val="009A1D5A"/>
    <w:rPr>
      <w:rFonts w:ascii="宋体" w:eastAsia="宋体" w:hAnsi="宋体" w:cs="宋体"/>
      <w:sz w:val="18"/>
      <w:szCs w:val="18"/>
    </w:rPr>
  </w:style>
  <w:style w:type="character" w:customStyle="1" w:styleId="Char41">
    <w:name w:val="正文文本 Char4"/>
    <w:uiPriority w:val="99"/>
    <w:semiHidden/>
    <w:qFormat/>
    <w:rsid w:val="009A1D5A"/>
    <w:rPr>
      <w:rFonts w:ascii="Times New Roman" w:eastAsia="宋体" w:hAnsi="Times New Roman" w:cs="Times New Roman"/>
      <w:sz w:val="24"/>
      <w:szCs w:val="24"/>
    </w:rPr>
  </w:style>
  <w:style w:type="character" w:customStyle="1" w:styleId="Char1a">
    <w:name w:val="正文首行缩进 Char1"/>
    <w:uiPriority w:val="99"/>
    <w:semiHidden/>
    <w:qFormat/>
    <w:rsid w:val="009A1D5A"/>
    <w:rPr>
      <w:rFonts w:ascii="Times New Roman" w:eastAsia="宋体" w:hAnsi="Times New Roman" w:cs="Times New Roman"/>
      <w:sz w:val="24"/>
      <w:szCs w:val="24"/>
    </w:rPr>
  </w:style>
  <w:style w:type="character" w:customStyle="1" w:styleId="3Char11">
    <w:name w:val="正文文本 3 Char1"/>
    <w:uiPriority w:val="99"/>
    <w:semiHidden/>
    <w:qFormat/>
    <w:rsid w:val="009A1D5A"/>
    <w:rPr>
      <w:rFonts w:ascii="Times New Roman" w:eastAsia="宋体" w:hAnsi="Times New Roman" w:cs="Times New Roman"/>
      <w:sz w:val="16"/>
      <w:szCs w:val="16"/>
    </w:rPr>
  </w:style>
  <w:style w:type="character" w:customStyle="1" w:styleId="Char1b">
    <w:name w:val="日期 Char1"/>
    <w:uiPriority w:val="99"/>
    <w:semiHidden/>
    <w:qFormat/>
    <w:rsid w:val="009A1D5A"/>
    <w:rPr>
      <w:rFonts w:ascii="Times New Roman" w:eastAsia="宋体" w:hAnsi="Times New Roman" w:cs="Times New Roman"/>
      <w:sz w:val="24"/>
      <w:szCs w:val="24"/>
    </w:rPr>
  </w:style>
  <w:style w:type="character" w:customStyle="1" w:styleId="Char29">
    <w:name w:val="副标题 Char2"/>
    <w:uiPriority w:val="99"/>
    <w:qFormat/>
    <w:rsid w:val="009A1D5A"/>
    <w:rPr>
      <w:rFonts w:ascii="Cambria" w:eastAsia="宋体" w:hAnsi="Cambria" w:cs="Cambria"/>
      <w:b/>
      <w:bCs/>
      <w:sz w:val="32"/>
      <w:szCs w:val="32"/>
    </w:rPr>
  </w:style>
  <w:style w:type="character" w:customStyle="1" w:styleId="2Char31">
    <w:name w:val="正文首行缩进 2 Char3"/>
    <w:uiPriority w:val="99"/>
    <w:semiHidden/>
    <w:qFormat/>
    <w:rsid w:val="009A1D5A"/>
    <w:rPr>
      <w:rFonts w:ascii="Times New Roman" w:eastAsia="宋体" w:hAnsi="Times New Roman" w:cs="Times New Roman"/>
      <w:sz w:val="24"/>
      <w:szCs w:val="24"/>
    </w:rPr>
  </w:style>
  <w:style w:type="character" w:customStyle="1" w:styleId="2Char11">
    <w:name w:val="正文文本 2 Char1"/>
    <w:uiPriority w:val="99"/>
    <w:semiHidden/>
    <w:qFormat/>
    <w:rsid w:val="009A1D5A"/>
    <w:rPr>
      <w:rFonts w:ascii="Times New Roman" w:eastAsia="宋体" w:hAnsi="Times New Roman" w:cs="Times New Roman"/>
      <w:sz w:val="24"/>
      <w:szCs w:val="24"/>
    </w:rPr>
  </w:style>
  <w:style w:type="character" w:customStyle="1" w:styleId="Char1c">
    <w:name w:val="批注框文本 Char1"/>
    <w:uiPriority w:val="99"/>
    <w:semiHidden/>
    <w:qFormat/>
    <w:rsid w:val="009A1D5A"/>
    <w:rPr>
      <w:rFonts w:ascii="Times New Roman" w:eastAsia="宋体" w:hAnsi="Times New Roman" w:cs="Times New Roman"/>
      <w:sz w:val="18"/>
      <w:szCs w:val="18"/>
    </w:rPr>
  </w:style>
  <w:style w:type="character" w:customStyle="1" w:styleId="Char42">
    <w:name w:val="签名 Char4"/>
    <w:uiPriority w:val="99"/>
    <w:semiHidden/>
    <w:qFormat/>
    <w:rsid w:val="009A1D5A"/>
    <w:rPr>
      <w:rFonts w:ascii="Times New Roman" w:eastAsia="宋体" w:hAnsi="Times New Roman" w:cs="Times New Roman"/>
      <w:sz w:val="24"/>
      <w:szCs w:val="24"/>
    </w:rPr>
  </w:style>
  <w:style w:type="character" w:customStyle="1" w:styleId="2Char12">
    <w:name w:val="正文文本缩进 2 Char1"/>
    <w:uiPriority w:val="99"/>
    <w:semiHidden/>
    <w:qFormat/>
    <w:rsid w:val="009A1D5A"/>
    <w:rPr>
      <w:rFonts w:ascii="Times New Roman" w:eastAsia="宋体" w:hAnsi="Times New Roman" w:cs="Times New Roman"/>
      <w:sz w:val="24"/>
      <w:szCs w:val="24"/>
    </w:rPr>
  </w:style>
  <w:style w:type="character" w:customStyle="1" w:styleId="3Char30">
    <w:name w:val="正文文本缩进 3 Char3"/>
    <w:uiPriority w:val="99"/>
    <w:semiHidden/>
    <w:qFormat/>
    <w:rsid w:val="009A1D5A"/>
    <w:rPr>
      <w:rFonts w:ascii="Times New Roman" w:eastAsia="宋体" w:hAnsi="Times New Roman" w:cs="Times New Roman"/>
      <w:sz w:val="16"/>
      <w:szCs w:val="16"/>
    </w:rPr>
  </w:style>
  <w:style w:type="character" w:customStyle="1" w:styleId="Char1d">
    <w:name w:val="纯文本 Char1"/>
    <w:uiPriority w:val="99"/>
    <w:semiHidden/>
    <w:qFormat/>
    <w:rsid w:val="009A1D5A"/>
    <w:rPr>
      <w:rFonts w:ascii="宋体" w:eastAsia="宋体" w:hAnsi="宋体" w:cs="宋体"/>
      <w:sz w:val="21"/>
      <w:szCs w:val="21"/>
    </w:rPr>
  </w:style>
  <w:style w:type="character" w:customStyle="1" w:styleId="Char2a">
    <w:name w:val="页眉 Char2"/>
    <w:uiPriority w:val="99"/>
    <w:semiHidden/>
    <w:qFormat/>
    <w:rsid w:val="009A1D5A"/>
    <w:rPr>
      <w:rFonts w:ascii="Times New Roman" w:eastAsia="宋体" w:hAnsi="Times New Roman" w:cs="Times New Roman"/>
      <w:sz w:val="18"/>
      <w:szCs w:val="18"/>
    </w:rPr>
  </w:style>
  <w:style w:type="character" w:customStyle="1" w:styleId="Char2b">
    <w:name w:val="页脚 Char2"/>
    <w:uiPriority w:val="99"/>
    <w:semiHidden/>
    <w:qFormat/>
    <w:rsid w:val="009A1D5A"/>
    <w:rPr>
      <w:rFonts w:ascii="Times New Roman" w:eastAsia="宋体" w:hAnsi="Times New Roman" w:cs="Times New Roman"/>
      <w:sz w:val="18"/>
      <w:szCs w:val="18"/>
    </w:rPr>
  </w:style>
  <w:style w:type="character" w:customStyle="1" w:styleId="Char2c">
    <w:name w:val="标题 Char2"/>
    <w:uiPriority w:val="99"/>
    <w:qFormat/>
    <w:rsid w:val="009A1D5A"/>
    <w:rPr>
      <w:rFonts w:ascii="Cambria" w:eastAsia="宋体" w:hAnsi="Cambria" w:cs="Cambria"/>
      <w:b/>
      <w:bCs/>
      <w:sz w:val="32"/>
      <w:szCs w:val="32"/>
    </w:rPr>
  </w:style>
  <w:style w:type="character" w:customStyle="1" w:styleId="Charf6">
    <w:name w:val="正文缩进 Char"/>
    <w:uiPriority w:val="99"/>
    <w:qFormat/>
    <w:rsid w:val="009A1D5A"/>
    <w:rPr>
      <w:rFonts w:ascii="Times New Roman" w:eastAsia="宋体" w:hAnsi="Times New Roman" w:cs="Times New Roman"/>
      <w:sz w:val="20"/>
      <w:szCs w:val="20"/>
    </w:rPr>
  </w:style>
  <w:style w:type="character" w:customStyle="1" w:styleId="ListLabel1">
    <w:name w:val="ListLabel 1"/>
    <w:uiPriority w:val="99"/>
    <w:qFormat/>
    <w:rsid w:val="009A1D5A"/>
    <w:rPr>
      <w:rFonts w:ascii="宋体" w:eastAsia="宋体" w:cs="宋体"/>
      <w:b/>
      <w:bCs/>
    </w:rPr>
  </w:style>
  <w:style w:type="character" w:customStyle="1" w:styleId="ListLabel2">
    <w:name w:val="ListLabel 2"/>
    <w:uiPriority w:val="99"/>
    <w:qFormat/>
    <w:rsid w:val="009A1D5A"/>
  </w:style>
  <w:style w:type="character" w:customStyle="1" w:styleId="ListLabel3">
    <w:name w:val="ListLabel 3"/>
    <w:uiPriority w:val="99"/>
    <w:qFormat/>
    <w:rsid w:val="009A1D5A"/>
  </w:style>
  <w:style w:type="character" w:customStyle="1" w:styleId="ListLabel4">
    <w:name w:val="ListLabel 4"/>
    <w:uiPriority w:val="99"/>
    <w:qFormat/>
    <w:rsid w:val="009A1D5A"/>
  </w:style>
  <w:style w:type="character" w:customStyle="1" w:styleId="ListLabel5">
    <w:name w:val="ListLabel 5"/>
    <w:uiPriority w:val="99"/>
    <w:qFormat/>
    <w:rsid w:val="009A1D5A"/>
  </w:style>
  <w:style w:type="character" w:customStyle="1" w:styleId="ListLabel6">
    <w:name w:val="ListLabel 6"/>
    <w:uiPriority w:val="99"/>
    <w:qFormat/>
    <w:rsid w:val="009A1D5A"/>
  </w:style>
  <w:style w:type="character" w:customStyle="1" w:styleId="ListLabel7">
    <w:name w:val="ListLabel 7"/>
    <w:uiPriority w:val="99"/>
    <w:qFormat/>
    <w:rsid w:val="009A1D5A"/>
  </w:style>
  <w:style w:type="character" w:customStyle="1" w:styleId="ListLabel8">
    <w:name w:val="ListLabel 8"/>
    <w:uiPriority w:val="99"/>
    <w:qFormat/>
    <w:rsid w:val="009A1D5A"/>
  </w:style>
  <w:style w:type="character" w:customStyle="1" w:styleId="ListLabel9">
    <w:name w:val="ListLabel 9"/>
    <w:uiPriority w:val="99"/>
    <w:qFormat/>
    <w:rsid w:val="009A1D5A"/>
  </w:style>
  <w:style w:type="character" w:customStyle="1" w:styleId="ListLabel10">
    <w:name w:val="ListLabel 10"/>
    <w:uiPriority w:val="99"/>
    <w:qFormat/>
    <w:rsid w:val="009A1D5A"/>
    <w:rPr>
      <w:rFonts w:ascii="宋体" w:eastAsia="宋体" w:cs="宋体"/>
    </w:rPr>
  </w:style>
  <w:style w:type="character" w:customStyle="1" w:styleId="ListLabel11">
    <w:name w:val="ListLabel 11"/>
    <w:uiPriority w:val="99"/>
    <w:qFormat/>
    <w:rsid w:val="009A1D5A"/>
    <w:rPr>
      <w:rFonts w:ascii="宋体" w:eastAsia="宋体" w:hAnsi="宋体" w:cs="宋体"/>
    </w:rPr>
  </w:style>
  <w:style w:type="character" w:customStyle="1" w:styleId="ListLabel12">
    <w:name w:val="ListLabel 12"/>
    <w:uiPriority w:val="99"/>
    <w:qFormat/>
    <w:rsid w:val="009A1D5A"/>
    <w:rPr>
      <w:rFonts w:ascii="宋体" w:eastAsia="宋体" w:cs="宋体"/>
      <w:b/>
      <w:bCs/>
    </w:rPr>
  </w:style>
  <w:style w:type="character" w:customStyle="1" w:styleId="ListLabel13">
    <w:name w:val="ListLabel 13"/>
    <w:uiPriority w:val="99"/>
    <w:qFormat/>
    <w:rsid w:val="009A1D5A"/>
  </w:style>
  <w:style w:type="character" w:customStyle="1" w:styleId="ListLabel14">
    <w:name w:val="ListLabel 14"/>
    <w:uiPriority w:val="99"/>
    <w:qFormat/>
    <w:rsid w:val="009A1D5A"/>
  </w:style>
  <w:style w:type="character" w:customStyle="1" w:styleId="ListLabel15">
    <w:name w:val="ListLabel 15"/>
    <w:uiPriority w:val="99"/>
    <w:qFormat/>
    <w:rsid w:val="009A1D5A"/>
  </w:style>
  <w:style w:type="character" w:customStyle="1" w:styleId="ListLabel16">
    <w:name w:val="ListLabel 16"/>
    <w:uiPriority w:val="99"/>
    <w:qFormat/>
    <w:rsid w:val="009A1D5A"/>
  </w:style>
  <w:style w:type="character" w:customStyle="1" w:styleId="ListLabel17">
    <w:name w:val="ListLabel 17"/>
    <w:uiPriority w:val="99"/>
    <w:qFormat/>
    <w:rsid w:val="009A1D5A"/>
  </w:style>
  <w:style w:type="character" w:customStyle="1" w:styleId="ListLabel18">
    <w:name w:val="ListLabel 18"/>
    <w:uiPriority w:val="99"/>
    <w:qFormat/>
    <w:rsid w:val="009A1D5A"/>
  </w:style>
  <w:style w:type="character" w:customStyle="1" w:styleId="ListLabel19">
    <w:name w:val="ListLabel 19"/>
    <w:uiPriority w:val="99"/>
    <w:qFormat/>
    <w:rsid w:val="009A1D5A"/>
  </w:style>
  <w:style w:type="character" w:customStyle="1" w:styleId="ListLabel20">
    <w:name w:val="ListLabel 20"/>
    <w:uiPriority w:val="99"/>
    <w:qFormat/>
    <w:rsid w:val="009A1D5A"/>
  </w:style>
  <w:style w:type="character" w:customStyle="1" w:styleId="ListLabel21">
    <w:name w:val="ListLabel 21"/>
    <w:uiPriority w:val="99"/>
    <w:qFormat/>
    <w:rsid w:val="009A1D5A"/>
    <w:rPr>
      <w:rFonts w:ascii="宋体" w:eastAsia="宋体" w:cs="宋体"/>
    </w:rPr>
  </w:style>
  <w:style w:type="character" w:customStyle="1" w:styleId="ListLabel22">
    <w:name w:val="ListLabel 22"/>
    <w:uiPriority w:val="99"/>
    <w:qFormat/>
    <w:rsid w:val="009A1D5A"/>
    <w:rPr>
      <w:rFonts w:ascii="宋体" w:eastAsia="宋体" w:hAnsi="宋体" w:cs="宋体"/>
    </w:rPr>
  </w:style>
  <w:style w:type="character" w:customStyle="1" w:styleId="ListLabel23">
    <w:name w:val="ListLabel 23"/>
    <w:uiPriority w:val="99"/>
    <w:qFormat/>
    <w:rsid w:val="009A1D5A"/>
    <w:rPr>
      <w:rFonts w:ascii="宋体" w:eastAsia="宋体" w:cs="宋体"/>
      <w:b/>
      <w:bCs/>
    </w:rPr>
  </w:style>
  <w:style w:type="character" w:customStyle="1" w:styleId="ListLabel24">
    <w:name w:val="ListLabel 24"/>
    <w:uiPriority w:val="99"/>
    <w:qFormat/>
    <w:rsid w:val="009A1D5A"/>
  </w:style>
  <w:style w:type="character" w:customStyle="1" w:styleId="ListLabel25">
    <w:name w:val="ListLabel 25"/>
    <w:uiPriority w:val="99"/>
    <w:qFormat/>
    <w:rsid w:val="009A1D5A"/>
  </w:style>
  <w:style w:type="character" w:customStyle="1" w:styleId="ListLabel26">
    <w:name w:val="ListLabel 26"/>
    <w:uiPriority w:val="99"/>
    <w:qFormat/>
    <w:rsid w:val="009A1D5A"/>
  </w:style>
  <w:style w:type="character" w:customStyle="1" w:styleId="ListLabel27">
    <w:name w:val="ListLabel 27"/>
    <w:uiPriority w:val="99"/>
    <w:qFormat/>
    <w:rsid w:val="009A1D5A"/>
  </w:style>
  <w:style w:type="character" w:customStyle="1" w:styleId="ListLabel28">
    <w:name w:val="ListLabel 28"/>
    <w:uiPriority w:val="99"/>
    <w:qFormat/>
    <w:rsid w:val="009A1D5A"/>
  </w:style>
  <w:style w:type="character" w:customStyle="1" w:styleId="ListLabel29">
    <w:name w:val="ListLabel 29"/>
    <w:uiPriority w:val="99"/>
    <w:qFormat/>
    <w:rsid w:val="009A1D5A"/>
  </w:style>
  <w:style w:type="character" w:customStyle="1" w:styleId="ListLabel30">
    <w:name w:val="ListLabel 30"/>
    <w:uiPriority w:val="99"/>
    <w:qFormat/>
    <w:rsid w:val="009A1D5A"/>
  </w:style>
  <w:style w:type="character" w:customStyle="1" w:styleId="ListLabel31">
    <w:name w:val="ListLabel 31"/>
    <w:uiPriority w:val="99"/>
    <w:qFormat/>
    <w:rsid w:val="009A1D5A"/>
  </w:style>
  <w:style w:type="character" w:customStyle="1" w:styleId="ListLabel32">
    <w:name w:val="ListLabel 32"/>
    <w:uiPriority w:val="99"/>
    <w:qFormat/>
    <w:rsid w:val="009A1D5A"/>
    <w:rPr>
      <w:rFonts w:ascii="宋体" w:eastAsia="宋体" w:cs="宋体"/>
    </w:rPr>
  </w:style>
  <w:style w:type="character" w:customStyle="1" w:styleId="ListLabel33">
    <w:name w:val="ListLabel 33"/>
    <w:uiPriority w:val="99"/>
    <w:qFormat/>
    <w:rsid w:val="009A1D5A"/>
    <w:rPr>
      <w:rFonts w:ascii="宋体" w:eastAsia="宋体" w:hAnsi="宋体" w:cs="宋体"/>
    </w:rPr>
  </w:style>
  <w:style w:type="character" w:customStyle="1" w:styleId="ListLabel34">
    <w:name w:val="ListLabel 34"/>
    <w:uiPriority w:val="99"/>
    <w:qFormat/>
    <w:rsid w:val="009A1D5A"/>
    <w:rPr>
      <w:rFonts w:ascii="宋体" w:eastAsia="宋体" w:cs="宋体"/>
      <w:b/>
      <w:bCs/>
    </w:rPr>
  </w:style>
  <w:style w:type="character" w:customStyle="1" w:styleId="ListLabel35">
    <w:name w:val="ListLabel 35"/>
    <w:uiPriority w:val="99"/>
    <w:qFormat/>
    <w:rsid w:val="009A1D5A"/>
  </w:style>
  <w:style w:type="character" w:customStyle="1" w:styleId="ListLabel36">
    <w:name w:val="ListLabel 36"/>
    <w:uiPriority w:val="99"/>
    <w:qFormat/>
    <w:rsid w:val="009A1D5A"/>
  </w:style>
  <w:style w:type="character" w:customStyle="1" w:styleId="ListLabel37">
    <w:name w:val="ListLabel 37"/>
    <w:uiPriority w:val="99"/>
    <w:qFormat/>
    <w:rsid w:val="009A1D5A"/>
  </w:style>
  <w:style w:type="character" w:customStyle="1" w:styleId="ListLabel38">
    <w:name w:val="ListLabel 38"/>
    <w:uiPriority w:val="99"/>
    <w:qFormat/>
    <w:rsid w:val="009A1D5A"/>
  </w:style>
  <w:style w:type="character" w:customStyle="1" w:styleId="ListLabel39">
    <w:name w:val="ListLabel 39"/>
    <w:uiPriority w:val="99"/>
    <w:qFormat/>
    <w:rsid w:val="009A1D5A"/>
  </w:style>
  <w:style w:type="character" w:customStyle="1" w:styleId="ListLabel40">
    <w:name w:val="ListLabel 40"/>
    <w:uiPriority w:val="99"/>
    <w:qFormat/>
    <w:rsid w:val="009A1D5A"/>
  </w:style>
  <w:style w:type="character" w:customStyle="1" w:styleId="ListLabel41">
    <w:name w:val="ListLabel 41"/>
    <w:uiPriority w:val="99"/>
    <w:qFormat/>
    <w:rsid w:val="009A1D5A"/>
  </w:style>
  <w:style w:type="character" w:customStyle="1" w:styleId="ListLabel42">
    <w:name w:val="ListLabel 42"/>
    <w:uiPriority w:val="99"/>
    <w:qFormat/>
    <w:rsid w:val="009A1D5A"/>
  </w:style>
  <w:style w:type="character" w:customStyle="1" w:styleId="ListLabel43">
    <w:name w:val="ListLabel 43"/>
    <w:uiPriority w:val="99"/>
    <w:qFormat/>
    <w:rsid w:val="009A1D5A"/>
    <w:rPr>
      <w:rFonts w:ascii="宋体" w:eastAsia="宋体" w:cs="宋体"/>
    </w:rPr>
  </w:style>
  <w:style w:type="character" w:customStyle="1" w:styleId="ListLabel44">
    <w:name w:val="ListLabel 44"/>
    <w:uiPriority w:val="99"/>
    <w:qFormat/>
    <w:rsid w:val="009A1D5A"/>
    <w:rPr>
      <w:rFonts w:ascii="宋体" w:eastAsia="宋体" w:hAnsi="宋体" w:cs="宋体"/>
    </w:rPr>
  </w:style>
  <w:style w:type="character" w:customStyle="1" w:styleId="ListLabel45">
    <w:name w:val="ListLabel 45"/>
    <w:uiPriority w:val="99"/>
    <w:qFormat/>
    <w:rsid w:val="009A1D5A"/>
    <w:rPr>
      <w:rFonts w:ascii="宋体" w:eastAsia="宋体" w:cs="宋体"/>
      <w:b/>
      <w:bCs/>
    </w:rPr>
  </w:style>
  <w:style w:type="character" w:customStyle="1" w:styleId="ListLabel46">
    <w:name w:val="ListLabel 46"/>
    <w:uiPriority w:val="99"/>
    <w:qFormat/>
    <w:rsid w:val="009A1D5A"/>
  </w:style>
  <w:style w:type="character" w:customStyle="1" w:styleId="ListLabel47">
    <w:name w:val="ListLabel 47"/>
    <w:uiPriority w:val="99"/>
    <w:qFormat/>
    <w:rsid w:val="009A1D5A"/>
  </w:style>
  <w:style w:type="character" w:customStyle="1" w:styleId="ListLabel48">
    <w:name w:val="ListLabel 48"/>
    <w:uiPriority w:val="99"/>
    <w:qFormat/>
    <w:rsid w:val="009A1D5A"/>
  </w:style>
  <w:style w:type="character" w:customStyle="1" w:styleId="ListLabel49">
    <w:name w:val="ListLabel 49"/>
    <w:uiPriority w:val="99"/>
    <w:qFormat/>
    <w:rsid w:val="009A1D5A"/>
  </w:style>
  <w:style w:type="character" w:customStyle="1" w:styleId="ListLabel50">
    <w:name w:val="ListLabel 50"/>
    <w:uiPriority w:val="99"/>
    <w:qFormat/>
    <w:rsid w:val="009A1D5A"/>
  </w:style>
  <w:style w:type="character" w:customStyle="1" w:styleId="ListLabel51">
    <w:name w:val="ListLabel 51"/>
    <w:uiPriority w:val="99"/>
    <w:qFormat/>
    <w:rsid w:val="009A1D5A"/>
  </w:style>
  <w:style w:type="character" w:customStyle="1" w:styleId="ListLabel52">
    <w:name w:val="ListLabel 52"/>
    <w:uiPriority w:val="99"/>
    <w:qFormat/>
    <w:rsid w:val="009A1D5A"/>
  </w:style>
  <w:style w:type="character" w:customStyle="1" w:styleId="ListLabel53">
    <w:name w:val="ListLabel 53"/>
    <w:uiPriority w:val="99"/>
    <w:qFormat/>
    <w:rsid w:val="009A1D5A"/>
  </w:style>
  <w:style w:type="character" w:customStyle="1" w:styleId="ListLabel54">
    <w:name w:val="ListLabel 54"/>
    <w:uiPriority w:val="99"/>
    <w:qFormat/>
    <w:rsid w:val="009A1D5A"/>
    <w:rPr>
      <w:rFonts w:ascii="宋体" w:eastAsia="宋体" w:cs="宋体"/>
    </w:rPr>
  </w:style>
  <w:style w:type="character" w:customStyle="1" w:styleId="ListLabel55">
    <w:name w:val="ListLabel 55"/>
    <w:uiPriority w:val="99"/>
    <w:qFormat/>
    <w:rsid w:val="009A1D5A"/>
    <w:rPr>
      <w:rFonts w:ascii="宋体" w:eastAsia="宋体" w:hAnsi="宋体" w:cs="宋体"/>
    </w:rPr>
  </w:style>
  <w:style w:type="character" w:customStyle="1" w:styleId="ListLabel56">
    <w:name w:val="ListLabel 56"/>
    <w:uiPriority w:val="99"/>
    <w:qFormat/>
    <w:rsid w:val="009A1D5A"/>
    <w:rPr>
      <w:rFonts w:ascii="宋体" w:eastAsia="宋体" w:cs="宋体"/>
      <w:b/>
      <w:bCs/>
    </w:rPr>
  </w:style>
  <w:style w:type="character" w:customStyle="1" w:styleId="ListLabel57">
    <w:name w:val="ListLabel 57"/>
    <w:uiPriority w:val="99"/>
    <w:qFormat/>
    <w:rsid w:val="009A1D5A"/>
  </w:style>
  <w:style w:type="character" w:customStyle="1" w:styleId="ListLabel58">
    <w:name w:val="ListLabel 58"/>
    <w:uiPriority w:val="99"/>
    <w:qFormat/>
    <w:rsid w:val="009A1D5A"/>
  </w:style>
  <w:style w:type="character" w:customStyle="1" w:styleId="ListLabel59">
    <w:name w:val="ListLabel 59"/>
    <w:uiPriority w:val="99"/>
    <w:qFormat/>
    <w:rsid w:val="009A1D5A"/>
  </w:style>
  <w:style w:type="character" w:customStyle="1" w:styleId="ListLabel60">
    <w:name w:val="ListLabel 60"/>
    <w:uiPriority w:val="99"/>
    <w:qFormat/>
    <w:rsid w:val="009A1D5A"/>
  </w:style>
  <w:style w:type="character" w:customStyle="1" w:styleId="ListLabel61">
    <w:name w:val="ListLabel 61"/>
    <w:uiPriority w:val="99"/>
    <w:qFormat/>
    <w:rsid w:val="009A1D5A"/>
  </w:style>
  <w:style w:type="character" w:customStyle="1" w:styleId="ListLabel62">
    <w:name w:val="ListLabel 62"/>
    <w:uiPriority w:val="99"/>
    <w:qFormat/>
    <w:rsid w:val="009A1D5A"/>
  </w:style>
  <w:style w:type="character" w:customStyle="1" w:styleId="ListLabel63">
    <w:name w:val="ListLabel 63"/>
    <w:uiPriority w:val="99"/>
    <w:qFormat/>
    <w:rsid w:val="009A1D5A"/>
  </w:style>
  <w:style w:type="character" w:customStyle="1" w:styleId="ListLabel64">
    <w:name w:val="ListLabel 64"/>
    <w:uiPriority w:val="99"/>
    <w:qFormat/>
    <w:rsid w:val="009A1D5A"/>
  </w:style>
  <w:style w:type="character" w:customStyle="1" w:styleId="ListLabel65">
    <w:name w:val="ListLabel 65"/>
    <w:uiPriority w:val="99"/>
    <w:qFormat/>
    <w:rsid w:val="009A1D5A"/>
    <w:rPr>
      <w:rFonts w:ascii="宋体" w:eastAsia="宋体" w:cs="宋体"/>
    </w:rPr>
  </w:style>
  <w:style w:type="character" w:customStyle="1" w:styleId="ListLabel66">
    <w:name w:val="ListLabel 66"/>
    <w:uiPriority w:val="99"/>
    <w:qFormat/>
    <w:rsid w:val="009A1D5A"/>
    <w:rPr>
      <w:rFonts w:ascii="宋体" w:eastAsia="宋体" w:hAnsi="宋体" w:cs="宋体"/>
    </w:rPr>
  </w:style>
  <w:style w:type="paragraph" w:customStyle="1" w:styleId="afe">
    <w:name w:val="标题样式"/>
    <w:basedOn w:val="a"/>
    <w:next w:val="a8"/>
    <w:uiPriority w:val="99"/>
    <w:qFormat/>
    <w:rsid w:val="009A1D5A"/>
    <w:pPr>
      <w:keepNext/>
      <w:spacing w:before="240" w:after="120"/>
    </w:pPr>
    <w:rPr>
      <w:rFonts w:ascii="Arial" w:eastAsia="微软雅黑" w:hAnsi="Arial" w:cs="Arial"/>
      <w:sz w:val="28"/>
      <w:szCs w:val="28"/>
    </w:rPr>
  </w:style>
  <w:style w:type="character" w:customStyle="1" w:styleId="Char5">
    <w:name w:val="正文文本 Char5"/>
    <w:link w:val="a8"/>
    <w:uiPriority w:val="99"/>
    <w:qFormat/>
    <w:locked/>
    <w:rsid w:val="009A1D5A"/>
    <w:rPr>
      <w:rFonts w:ascii="Times New Roman" w:eastAsia="宋体" w:hAnsi="Times New Roman" w:cs="Times New Roman"/>
      <w:color w:val="00000A"/>
      <w:kern w:val="0"/>
      <w:szCs w:val="21"/>
    </w:rPr>
  </w:style>
  <w:style w:type="paragraph" w:customStyle="1" w:styleId="aff">
    <w:name w:val="索引"/>
    <w:basedOn w:val="a"/>
    <w:uiPriority w:val="99"/>
    <w:qFormat/>
    <w:rsid w:val="009A1D5A"/>
    <w:pPr>
      <w:suppressLineNumbers/>
    </w:pPr>
  </w:style>
  <w:style w:type="character" w:customStyle="1" w:styleId="Char2">
    <w:name w:val="批注文字 Char2"/>
    <w:link w:val="a7"/>
    <w:uiPriority w:val="99"/>
    <w:semiHidden/>
    <w:qFormat/>
    <w:locked/>
    <w:rsid w:val="009A1D5A"/>
    <w:rPr>
      <w:rFonts w:ascii="Times New Roman" w:eastAsia="宋体" w:hAnsi="Times New Roman" w:cs="Times New Roman"/>
      <w:color w:val="00000A"/>
      <w:kern w:val="0"/>
      <w:szCs w:val="21"/>
    </w:rPr>
  </w:style>
  <w:style w:type="character" w:customStyle="1" w:styleId="Char22">
    <w:name w:val="批注主题 Char2"/>
    <w:link w:val="af6"/>
    <w:uiPriority w:val="99"/>
    <w:semiHidden/>
    <w:qFormat/>
    <w:locked/>
    <w:rsid w:val="009A1D5A"/>
    <w:rPr>
      <w:rFonts w:ascii="Times New Roman" w:eastAsia="宋体" w:hAnsi="Times New Roman" w:cs="Times New Roman"/>
      <w:b/>
      <w:bCs/>
      <w:color w:val="00000A"/>
      <w:kern w:val="0"/>
      <w:szCs w:val="21"/>
    </w:rPr>
  </w:style>
  <w:style w:type="character" w:customStyle="1" w:styleId="Char4">
    <w:name w:val="文档结构图 Char4"/>
    <w:link w:val="a6"/>
    <w:uiPriority w:val="99"/>
    <w:semiHidden/>
    <w:qFormat/>
    <w:locked/>
    <w:rsid w:val="009A1D5A"/>
    <w:rPr>
      <w:rFonts w:ascii="Times New Roman" w:eastAsia="宋体" w:hAnsi="Times New Roman" w:cs="Times New Roman"/>
      <w:color w:val="00000A"/>
      <w:kern w:val="0"/>
      <w:sz w:val="2"/>
      <w:szCs w:val="2"/>
      <w:shd w:val="clear" w:color="auto" w:fill="000080"/>
    </w:rPr>
  </w:style>
  <w:style w:type="character" w:customStyle="1" w:styleId="3Char3">
    <w:name w:val="正文文本 3 Char3"/>
    <w:link w:val="30"/>
    <w:uiPriority w:val="99"/>
    <w:qFormat/>
    <w:locked/>
    <w:rsid w:val="009A1D5A"/>
    <w:rPr>
      <w:rFonts w:ascii="Times New Roman" w:eastAsia="宋体" w:hAnsi="Times New Roman" w:cs="Times New Roman"/>
      <w:color w:val="00000A"/>
      <w:kern w:val="0"/>
      <w:sz w:val="16"/>
      <w:szCs w:val="16"/>
    </w:rPr>
  </w:style>
  <w:style w:type="character" w:customStyle="1" w:styleId="Char50">
    <w:name w:val="正文文本缩进 Char5"/>
    <w:link w:val="a9"/>
    <w:uiPriority w:val="99"/>
    <w:qFormat/>
    <w:locked/>
    <w:rsid w:val="009A1D5A"/>
    <w:rPr>
      <w:rFonts w:ascii="Times New Roman" w:eastAsia="宋体" w:hAnsi="Times New Roman" w:cs="Times New Roman"/>
      <w:color w:val="00000A"/>
      <w:kern w:val="0"/>
      <w:szCs w:val="21"/>
    </w:rPr>
  </w:style>
  <w:style w:type="character" w:customStyle="1" w:styleId="Char20">
    <w:name w:val="纯文本 Char2"/>
    <w:link w:val="aa"/>
    <w:qFormat/>
    <w:locked/>
    <w:rsid w:val="009A1D5A"/>
    <w:rPr>
      <w:rFonts w:ascii="宋体" w:eastAsia="宋体" w:hAnsi="Courier New" w:cs="Times New Roman"/>
      <w:color w:val="00000A"/>
      <w:kern w:val="0"/>
      <w:szCs w:val="21"/>
    </w:rPr>
  </w:style>
  <w:style w:type="character" w:customStyle="1" w:styleId="Char3">
    <w:name w:val="日期 Char3"/>
    <w:link w:val="ab"/>
    <w:uiPriority w:val="99"/>
    <w:qFormat/>
    <w:locked/>
    <w:rsid w:val="009A1D5A"/>
    <w:rPr>
      <w:rFonts w:ascii="Times New Roman" w:eastAsia="宋体" w:hAnsi="Times New Roman" w:cs="Times New Roman"/>
      <w:color w:val="00000A"/>
      <w:kern w:val="0"/>
      <w:szCs w:val="21"/>
    </w:rPr>
  </w:style>
  <w:style w:type="character" w:customStyle="1" w:styleId="2Char3">
    <w:name w:val="正文文本缩进 2 Char3"/>
    <w:link w:val="23"/>
    <w:uiPriority w:val="99"/>
    <w:qFormat/>
    <w:locked/>
    <w:rsid w:val="009A1D5A"/>
    <w:rPr>
      <w:rFonts w:ascii="Times New Roman" w:eastAsia="宋体" w:hAnsi="Times New Roman" w:cs="Times New Roman"/>
      <w:color w:val="00000A"/>
      <w:kern w:val="0"/>
      <w:szCs w:val="21"/>
    </w:rPr>
  </w:style>
  <w:style w:type="character" w:customStyle="1" w:styleId="Char21">
    <w:name w:val="批注框文本 Char2"/>
    <w:link w:val="ac"/>
    <w:uiPriority w:val="99"/>
    <w:semiHidden/>
    <w:qFormat/>
    <w:locked/>
    <w:rsid w:val="009A1D5A"/>
    <w:rPr>
      <w:rFonts w:ascii="Times New Roman" w:eastAsia="宋体" w:hAnsi="Times New Roman" w:cs="Times New Roman"/>
      <w:color w:val="00000A"/>
      <w:kern w:val="0"/>
      <w:sz w:val="2"/>
      <w:szCs w:val="2"/>
    </w:rPr>
  </w:style>
  <w:style w:type="character" w:customStyle="1" w:styleId="Char36">
    <w:name w:val="页脚 Char3"/>
    <w:uiPriority w:val="99"/>
    <w:semiHidden/>
    <w:qFormat/>
    <w:locked/>
    <w:rsid w:val="009A1D5A"/>
    <w:rPr>
      <w:rFonts w:ascii="Times New Roman" w:hAnsi="Times New Roman" w:cs="Times New Roman"/>
      <w:color w:val="00000A"/>
      <w:kern w:val="0"/>
      <w:sz w:val="18"/>
      <w:szCs w:val="18"/>
    </w:rPr>
  </w:style>
  <w:style w:type="character" w:customStyle="1" w:styleId="2Char4">
    <w:name w:val="正文首行缩进 2 Char4"/>
    <w:link w:val="27"/>
    <w:uiPriority w:val="99"/>
    <w:qFormat/>
    <w:locked/>
    <w:rsid w:val="009A1D5A"/>
    <w:rPr>
      <w:rFonts w:ascii="Times New Roman" w:eastAsia="宋体" w:hAnsi="Times New Roman" w:cs="Times New Roman"/>
      <w:b/>
      <w:bCs/>
      <w:color w:val="00000A"/>
      <w:kern w:val="0"/>
      <w:szCs w:val="21"/>
    </w:rPr>
  </w:style>
  <w:style w:type="character" w:customStyle="1" w:styleId="Char37">
    <w:name w:val="页眉 Char3"/>
    <w:uiPriority w:val="99"/>
    <w:semiHidden/>
    <w:qFormat/>
    <w:locked/>
    <w:rsid w:val="009A1D5A"/>
    <w:rPr>
      <w:rFonts w:ascii="Times New Roman" w:hAnsi="Times New Roman" w:cs="Times New Roman"/>
      <w:color w:val="00000A"/>
      <w:kern w:val="0"/>
      <w:sz w:val="18"/>
      <w:szCs w:val="18"/>
    </w:rPr>
  </w:style>
  <w:style w:type="character" w:customStyle="1" w:styleId="Char51">
    <w:name w:val="签名 Char5"/>
    <w:link w:val="af"/>
    <w:uiPriority w:val="99"/>
    <w:qFormat/>
    <w:locked/>
    <w:rsid w:val="009A1D5A"/>
    <w:rPr>
      <w:rFonts w:ascii="Times New Roman" w:eastAsia="宋体" w:hAnsi="Times New Roman" w:cs="Times New Roman"/>
      <w:color w:val="00000A"/>
      <w:kern w:val="0"/>
      <w:szCs w:val="21"/>
    </w:rPr>
  </w:style>
  <w:style w:type="character" w:customStyle="1" w:styleId="Char30">
    <w:name w:val="副标题 Char3"/>
    <w:link w:val="af1"/>
    <w:uiPriority w:val="99"/>
    <w:qFormat/>
    <w:locked/>
    <w:rsid w:val="009A1D5A"/>
    <w:rPr>
      <w:rFonts w:ascii="Cambria" w:eastAsia="宋体" w:hAnsi="Cambria" w:cs="Times New Roman"/>
      <w:b/>
      <w:bCs/>
      <w:color w:val="00000A"/>
      <w:kern w:val="28"/>
      <w:sz w:val="32"/>
      <w:szCs w:val="32"/>
    </w:rPr>
  </w:style>
  <w:style w:type="character" w:customStyle="1" w:styleId="3Char4">
    <w:name w:val="正文文本缩进 3 Char4"/>
    <w:link w:val="34"/>
    <w:uiPriority w:val="99"/>
    <w:qFormat/>
    <w:locked/>
    <w:rsid w:val="009A1D5A"/>
    <w:rPr>
      <w:rFonts w:ascii="Times New Roman" w:eastAsia="宋体" w:hAnsi="Times New Roman" w:cs="Times New Roman"/>
      <w:color w:val="00000A"/>
      <w:kern w:val="0"/>
      <w:sz w:val="16"/>
      <w:szCs w:val="16"/>
    </w:rPr>
  </w:style>
  <w:style w:type="character" w:customStyle="1" w:styleId="2Char30">
    <w:name w:val="正文文本 2 Char3"/>
    <w:link w:val="25"/>
    <w:uiPriority w:val="99"/>
    <w:qFormat/>
    <w:locked/>
    <w:rsid w:val="009A1D5A"/>
    <w:rPr>
      <w:rFonts w:ascii="Times New Roman" w:eastAsia="宋体" w:hAnsi="Times New Roman" w:cs="Times New Roman"/>
      <w:color w:val="00000A"/>
      <w:kern w:val="0"/>
      <w:szCs w:val="21"/>
    </w:rPr>
  </w:style>
  <w:style w:type="character" w:customStyle="1" w:styleId="Char31">
    <w:name w:val="标题 Char3"/>
    <w:link w:val="af5"/>
    <w:uiPriority w:val="99"/>
    <w:qFormat/>
    <w:locked/>
    <w:rsid w:val="009A1D5A"/>
    <w:rPr>
      <w:rFonts w:ascii="Cambria" w:eastAsia="宋体" w:hAnsi="Cambria" w:cs="Times New Roman"/>
      <w:b/>
      <w:bCs/>
      <w:color w:val="00000A"/>
      <w:kern w:val="0"/>
      <w:sz w:val="32"/>
      <w:szCs w:val="32"/>
    </w:rPr>
  </w:style>
  <w:style w:type="paragraph" w:customStyle="1" w:styleId="aff0">
    <w:name w:val="标书正文"/>
    <w:basedOn w:val="a"/>
    <w:uiPriority w:val="99"/>
    <w:qFormat/>
    <w:rsid w:val="009A1D5A"/>
    <w:pPr>
      <w:spacing w:line="360" w:lineRule="auto"/>
      <w:ind w:firstLine="200"/>
    </w:pPr>
    <w:rPr>
      <w:rFonts w:ascii="Calibri" w:hAnsi="Calibri" w:cs="Calibri"/>
      <w:spacing w:val="1"/>
      <w:sz w:val="24"/>
      <w:szCs w:val="24"/>
    </w:rPr>
  </w:style>
  <w:style w:type="paragraph" w:customStyle="1" w:styleId="28">
    <w:name w:val="样式 正文缩进 + 首行缩进:  2 字符"/>
    <w:basedOn w:val="a4"/>
    <w:uiPriority w:val="99"/>
    <w:qFormat/>
    <w:rsid w:val="009A1D5A"/>
    <w:pPr>
      <w:spacing w:line="360" w:lineRule="auto"/>
      <w:ind w:firstLine="200"/>
    </w:pPr>
    <w:rPr>
      <w:rFonts w:ascii="Calibri" w:hAnsi="Calibri" w:cs="Calibri"/>
      <w:sz w:val="24"/>
      <w:szCs w:val="24"/>
    </w:rPr>
  </w:style>
  <w:style w:type="paragraph" w:customStyle="1" w:styleId="18">
    <w:name w:val="正文符号1"/>
    <w:basedOn w:val="29"/>
    <w:uiPriority w:val="99"/>
    <w:qFormat/>
    <w:rsid w:val="009A1D5A"/>
    <w:pPr>
      <w:tabs>
        <w:tab w:val="left" w:pos="432"/>
        <w:tab w:val="left" w:pos="987"/>
      </w:tabs>
      <w:ind w:left="432" w:firstLine="0"/>
    </w:pPr>
  </w:style>
  <w:style w:type="paragraph" w:customStyle="1" w:styleId="29">
    <w:name w:val="正文首行缩进2字"/>
    <w:basedOn w:val="a"/>
    <w:uiPriority w:val="99"/>
    <w:qFormat/>
    <w:rsid w:val="009A1D5A"/>
    <w:pPr>
      <w:ind w:firstLine="560"/>
    </w:pPr>
    <w:rPr>
      <w:rFonts w:ascii="Calibri" w:eastAsia="楷体_GB2312" w:hAnsi="Calibri" w:cs="Calibri"/>
      <w:sz w:val="28"/>
      <w:szCs w:val="28"/>
    </w:rPr>
  </w:style>
  <w:style w:type="paragraph" w:customStyle="1" w:styleId="19">
    <w:name w:val="无间隔1"/>
    <w:basedOn w:val="a"/>
    <w:uiPriority w:val="99"/>
    <w:qFormat/>
    <w:rsid w:val="009A1D5A"/>
    <w:rPr>
      <w:rFonts w:ascii="Calibri" w:hAnsi="Calibri" w:cs="Calibri"/>
    </w:rPr>
  </w:style>
  <w:style w:type="paragraph" w:customStyle="1" w:styleId="aff1">
    <w:name w:val="正文（绿盟科技）"/>
    <w:uiPriority w:val="99"/>
    <w:qFormat/>
    <w:rsid w:val="009A1D5A"/>
    <w:pPr>
      <w:spacing w:line="300" w:lineRule="auto"/>
    </w:pPr>
    <w:rPr>
      <w:rFonts w:ascii="Arial" w:hAnsi="Arial" w:cs="Arial"/>
      <w:color w:val="00000A"/>
      <w:sz w:val="21"/>
      <w:szCs w:val="21"/>
    </w:rPr>
  </w:style>
  <w:style w:type="paragraph" w:customStyle="1" w:styleId="1a">
    <w:name w:val="引用1"/>
    <w:basedOn w:val="a"/>
    <w:uiPriority w:val="99"/>
    <w:qFormat/>
    <w:rsid w:val="009A1D5A"/>
    <w:rPr>
      <w:rFonts w:ascii="Calibri" w:hAnsi="Calibri" w:cs="Calibri"/>
      <w:i/>
      <w:iCs/>
      <w:color w:val="000000"/>
    </w:rPr>
  </w:style>
  <w:style w:type="paragraph" w:customStyle="1" w:styleId="new">
    <w:name w:val="正文new"/>
    <w:basedOn w:val="a"/>
    <w:uiPriority w:val="99"/>
    <w:qFormat/>
    <w:rsid w:val="009A1D5A"/>
    <w:pPr>
      <w:spacing w:line="300" w:lineRule="auto"/>
      <w:ind w:firstLine="200"/>
    </w:pPr>
    <w:rPr>
      <w:rFonts w:ascii="Calibri" w:hAnsi="Calibri" w:cs="Calibri"/>
      <w:sz w:val="24"/>
      <w:szCs w:val="24"/>
    </w:rPr>
  </w:style>
  <w:style w:type="paragraph" w:customStyle="1" w:styleId="aff2">
    <w:name w:val="文字"/>
    <w:basedOn w:val="a"/>
    <w:uiPriority w:val="99"/>
    <w:qFormat/>
    <w:rsid w:val="009A1D5A"/>
    <w:pPr>
      <w:tabs>
        <w:tab w:val="left" w:pos="8520"/>
      </w:tabs>
      <w:spacing w:line="312" w:lineRule="auto"/>
      <w:ind w:right="-210" w:firstLine="556"/>
    </w:pPr>
    <w:rPr>
      <w:rFonts w:ascii="宋体" w:hAnsi="宋体" w:cs="宋体"/>
      <w:sz w:val="28"/>
      <w:szCs w:val="28"/>
    </w:rPr>
  </w:style>
  <w:style w:type="paragraph" w:customStyle="1" w:styleId="aff3">
    <w:name w:val="标书正文格式"/>
    <w:uiPriority w:val="99"/>
    <w:qFormat/>
    <w:rsid w:val="009A1D5A"/>
    <w:pPr>
      <w:spacing w:line="360" w:lineRule="auto"/>
      <w:ind w:firstLine="200"/>
    </w:pPr>
    <w:rPr>
      <w:rFonts w:eastAsia="楷体_GB2312" w:cs="Calibri"/>
      <w:color w:val="00000A"/>
      <w:sz w:val="24"/>
      <w:szCs w:val="24"/>
    </w:rPr>
  </w:style>
  <w:style w:type="paragraph" w:customStyle="1" w:styleId="1b">
    <w:name w:val="样式1"/>
    <w:basedOn w:val="a"/>
    <w:uiPriority w:val="99"/>
    <w:qFormat/>
    <w:rsid w:val="009A1D5A"/>
    <w:pPr>
      <w:spacing w:line="336" w:lineRule="auto"/>
    </w:pPr>
    <w:rPr>
      <w:rFonts w:ascii="Calibri" w:eastAsia="仿宋_GB2312" w:hAnsi="Calibri" w:cs="Calibri"/>
      <w:spacing w:val="-6"/>
      <w:sz w:val="32"/>
      <w:szCs w:val="32"/>
    </w:rPr>
  </w:style>
  <w:style w:type="paragraph" w:customStyle="1" w:styleId="2a">
    <w:name w:val="项目编号（2）"/>
    <w:basedOn w:val="a"/>
    <w:uiPriority w:val="99"/>
    <w:qFormat/>
    <w:rsid w:val="009A1D5A"/>
    <w:pPr>
      <w:tabs>
        <w:tab w:val="left" w:pos="960"/>
      </w:tabs>
      <w:spacing w:line="300" w:lineRule="auto"/>
      <w:ind w:left="960" w:hanging="420"/>
    </w:pPr>
    <w:rPr>
      <w:rFonts w:ascii="Calibri" w:hAnsi="Calibri" w:cs="Calibri"/>
      <w:sz w:val="24"/>
      <w:szCs w:val="24"/>
    </w:rPr>
  </w:style>
  <w:style w:type="paragraph" w:customStyle="1" w:styleId="TableText">
    <w:name w:val="Table Text"/>
    <w:basedOn w:val="a"/>
    <w:uiPriority w:val="99"/>
    <w:qFormat/>
    <w:rsid w:val="009A1D5A"/>
    <w:pPr>
      <w:widowControl/>
      <w:tabs>
        <w:tab w:val="decimal" w:pos="0"/>
      </w:tabs>
      <w:spacing w:before="80" w:after="80"/>
    </w:pPr>
    <w:rPr>
      <w:rFonts w:ascii="Arial" w:hAnsi="Arial" w:cs="Arial"/>
      <w:sz w:val="18"/>
      <w:szCs w:val="18"/>
    </w:rPr>
  </w:style>
  <w:style w:type="paragraph" w:customStyle="1" w:styleId="aff4">
    <w:name w:val="正文_标准"/>
    <w:basedOn w:val="a"/>
    <w:uiPriority w:val="99"/>
    <w:qFormat/>
    <w:rsid w:val="009A1D5A"/>
    <w:pPr>
      <w:spacing w:line="360" w:lineRule="auto"/>
      <w:ind w:firstLine="480"/>
    </w:pPr>
    <w:rPr>
      <w:rFonts w:ascii="宋体" w:hAnsi="宋体" w:cs="宋体"/>
      <w:sz w:val="24"/>
      <w:szCs w:val="24"/>
    </w:rPr>
  </w:style>
  <w:style w:type="paragraph" w:customStyle="1" w:styleId="1c">
    <w:name w:val="明显引用1"/>
    <w:basedOn w:val="a"/>
    <w:uiPriority w:val="99"/>
    <w:qFormat/>
    <w:rsid w:val="009A1D5A"/>
    <w:pPr>
      <w:pBdr>
        <w:bottom w:val="single" w:sz="4" w:space="4" w:color="4F81BD"/>
      </w:pBdr>
      <w:spacing w:before="200" w:after="280"/>
      <w:ind w:left="936" w:right="936"/>
    </w:pPr>
    <w:rPr>
      <w:rFonts w:ascii="Calibri" w:hAnsi="Calibri" w:cs="Calibri"/>
      <w:b/>
      <w:bCs/>
      <w:i/>
      <w:iCs/>
      <w:color w:val="4F81BD"/>
    </w:rPr>
  </w:style>
  <w:style w:type="paragraph" w:customStyle="1" w:styleId="xl80">
    <w:name w:val="xl80"/>
    <w:basedOn w:val="a"/>
    <w:uiPriority w:val="99"/>
    <w:qFormat/>
    <w:rsid w:val="009A1D5A"/>
    <w:pPr>
      <w:widowControl/>
      <w:pBdr>
        <w:top w:val="single" w:sz="4" w:space="0" w:color="000001"/>
        <w:left w:val="single" w:sz="8" w:space="0" w:color="000001"/>
        <w:bottom w:val="single" w:sz="4" w:space="0" w:color="00000A"/>
        <w:right w:val="single" w:sz="4" w:space="0" w:color="000001"/>
      </w:pBdr>
      <w:spacing w:beforeAutospacing="1" w:afterAutospacing="1"/>
      <w:jc w:val="center"/>
      <w:textAlignment w:val="center"/>
    </w:pPr>
    <w:rPr>
      <w:rFonts w:ascii="宋体" w:hAnsi="宋体" w:cs="宋体"/>
      <w:color w:val="000000"/>
      <w:sz w:val="24"/>
      <w:szCs w:val="24"/>
    </w:rPr>
  </w:style>
  <w:style w:type="paragraph" w:customStyle="1" w:styleId="Style147">
    <w:name w:val="_Style 147"/>
    <w:uiPriority w:val="99"/>
    <w:qFormat/>
    <w:rsid w:val="009A1D5A"/>
    <w:pPr>
      <w:widowControl w:val="0"/>
      <w:jc w:val="both"/>
    </w:pPr>
    <w:rPr>
      <w:rFonts w:ascii="Times New Roman" w:hAnsi="Times New Roman"/>
      <w:color w:val="00000A"/>
      <w:sz w:val="21"/>
      <w:szCs w:val="21"/>
    </w:rPr>
  </w:style>
  <w:style w:type="paragraph" w:customStyle="1" w:styleId="CharChar3">
    <w:name w:val="Char Char"/>
    <w:basedOn w:val="a6"/>
    <w:uiPriority w:val="99"/>
    <w:qFormat/>
    <w:rsid w:val="009A1D5A"/>
    <w:rPr>
      <w:rFonts w:ascii="Tahoma" w:hAnsi="Tahoma" w:cs="Tahoma"/>
      <w:sz w:val="24"/>
      <w:szCs w:val="24"/>
      <w:shd w:val="clear" w:color="auto" w:fill="000080"/>
    </w:rPr>
  </w:style>
  <w:style w:type="paragraph" w:customStyle="1" w:styleId="aff5">
    <w:name w:val="正文段"/>
    <w:basedOn w:val="a"/>
    <w:uiPriority w:val="99"/>
    <w:qFormat/>
    <w:rsid w:val="009A1D5A"/>
    <w:pPr>
      <w:widowControl/>
      <w:spacing w:after="240" w:line="240" w:lineRule="atLeast"/>
      <w:ind w:firstLine="454"/>
      <w:textAlignment w:val="bottom"/>
    </w:pPr>
    <w:rPr>
      <w:rFonts w:ascii="宋体" w:hAnsi="宋体" w:cs="宋体"/>
      <w:sz w:val="24"/>
      <w:szCs w:val="24"/>
    </w:rPr>
  </w:style>
  <w:style w:type="paragraph" w:customStyle="1" w:styleId="1d">
    <w:name w:val="修订1"/>
    <w:uiPriority w:val="99"/>
    <w:semiHidden/>
    <w:qFormat/>
    <w:rsid w:val="009A1D5A"/>
    <w:rPr>
      <w:rFonts w:ascii="Times New Roman" w:hAnsi="Times New Roman"/>
      <w:color w:val="00000A"/>
      <w:sz w:val="21"/>
      <w:szCs w:val="21"/>
    </w:rPr>
  </w:style>
  <w:style w:type="paragraph" w:customStyle="1" w:styleId="2b">
    <w:name w:val="列出段落2"/>
    <w:basedOn w:val="a"/>
    <w:uiPriority w:val="99"/>
    <w:qFormat/>
    <w:rsid w:val="009A1D5A"/>
    <w:pPr>
      <w:spacing w:line="360" w:lineRule="auto"/>
      <w:ind w:firstLine="420"/>
      <w:jc w:val="left"/>
    </w:pPr>
    <w:rPr>
      <w:rFonts w:ascii="Calibri" w:hAnsi="Calibri" w:cs="Calibri"/>
    </w:rPr>
  </w:style>
  <w:style w:type="paragraph" w:customStyle="1" w:styleId="xl78">
    <w:name w:val="xl78"/>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宋体" w:hAnsi="宋体" w:cs="宋体"/>
      <w:color w:val="000000"/>
      <w:sz w:val="24"/>
      <w:szCs w:val="24"/>
    </w:rPr>
  </w:style>
  <w:style w:type="paragraph" w:customStyle="1" w:styleId="A20">
    <w:name w:val="A2.宋体小四→编号一级"/>
    <w:basedOn w:val="a"/>
    <w:uiPriority w:val="99"/>
    <w:qFormat/>
    <w:rsid w:val="009A1D5A"/>
    <w:pPr>
      <w:spacing w:before="60" w:after="60" w:line="360" w:lineRule="auto"/>
    </w:pPr>
    <w:rPr>
      <w:sz w:val="24"/>
      <w:szCs w:val="24"/>
    </w:rPr>
  </w:style>
  <w:style w:type="paragraph" w:customStyle="1" w:styleId="xl114">
    <w:name w:val="xl114"/>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sz w:val="20"/>
      <w:szCs w:val="20"/>
    </w:rPr>
  </w:style>
  <w:style w:type="paragraph" w:customStyle="1" w:styleId="71">
    <w:name w:val="7"/>
    <w:basedOn w:val="a"/>
    <w:uiPriority w:val="99"/>
    <w:qFormat/>
    <w:rsid w:val="009A1D5A"/>
    <w:pPr>
      <w:ind w:firstLine="420"/>
    </w:pPr>
  </w:style>
  <w:style w:type="paragraph" w:customStyle="1" w:styleId="xl126">
    <w:name w:val="xl126"/>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CharChar1CharCharCharChar1CharCharChar">
    <w:name w:val="Char Char1 Char Char Char Char1 Char Char Char"/>
    <w:basedOn w:val="a"/>
    <w:uiPriority w:val="99"/>
    <w:qFormat/>
    <w:rsid w:val="009A1D5A"/>
  </w:style>
  <w:style w:type="paragraph" w:customStyle="1" w:styleId="2c">
    <w:name w:val="正文2"/>
    <w:basedOn w:val="a"/>
    <w:uiPriority w:val="99"/>
    <w:qFormat/>
    <w:rsid w:val="009A1D5A"/>
    <w:pPr>
      <w:widowControl/>
      <w:spacing w:line="360" w:lineRule="auto"/>
    </w:pPr>
    <w:rPr>
      <w:rFonts w:ascii="宋体" w:hAnsi="宋体" w:cs="宋体"/>
      <w:sz w:val="24"/>
      <w:szCs w:val="24"/>
    </w:rPr>
  </w:style>
  <w:style w:type="paragraph" w:customStyle="1" w:styleId="xl137">
    <w:name w:val="xl137"/>
    <w:basedOn w:val="a"/>
    <w:uiPriority w:val="99"/>
    <w:qFormat/>
    <w:rsid w:val="009A1D5A"/>
    <w:pPr>
      <w:widowControl/>
      <w:pBdr>
        <w:top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sz w:val="20"/>
      <w:szCs w:val="20"/>
    </w:rPr>
  </w:style>
  <w:style w:type="paragraph" w:customStyle="1" w:styleId="xl83">
    <w:name w:val="xl83"/>
    <w:basedOn w:val="a"/>
    <w:uiPriority w:val="99"/>
    <w:qFormat/>
    <w:rsid w:val="009A1D5A"/>
    <w:pPr>
      <w:widowControl/>
      <w:pBdr>
        <w:top w:val="single" w:sz="4" w:space="0" w:color="000001"/>
        <w:left w:val="single" w:sz="4" w:space="0" w:color="000001"/>
        <w:bottom w:val="single" w:sz="4" w:space="0" w:color="00000A"/>
        <w:right w:val="single" w:sz="4" w:space="0" w:color="000001"/>
      </w:pBdr>
      <w:spacing w:beforeAutospacing="1" w:afterAutospacing="1"/>
      <w:jc w:val="center"/>
      <w:textAlignment w:val="center"/>
    </w:pPr>
    <w:rPr>
      <w:rFonts w:ascii="宋体" w:hAnsi="宋体" w:cs="宋体"/>
      <w:color w:val="000000"/>
      <w:sz w:val="24"/>
      <w:szCs w:val="24"/>
    </w:rPr>
  </w:style>
  <w:style w:type="paragraph" w:customStyle="1" w:styleId="110">
    <w:name w:val="列出段落11"/>
    <w:basedOn w:val="a"/>
    <w:uiPriority w:val="99"/>
    <w:qFormat/>
    <w:rsid w:val="009A1D5A"/>
    <w:pPr>
      <w:ind w:firstLine="420"/>
    </w:pPr>
  </w:style>
  <w:style w:type="paragraph" w:customStyle="1" w:styleId="xl36">
    <w:name w:val="xl36"/>
    <w:basedOn w:val="a"/>
    <w:uiPriority w:val="99"/>
    <w:qFormat/>
    <w:rsid w:val="009A1D5A"/>
    <w:pPr>
      <w:widowControl/>
      <w:pBdr>
        <w:top w:val="single" w:sz="4" w:space="0" w:color="00000A"/>
        <w:lef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67">
    <w:name w:val="xl67"/>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宋体" w:hAnsi="宋体" w:cs="宋体"/>
      <w:color w:val="000000"/>
      <w:sz w:val="24"/>
      <w:szCs w:val="24"/>
    </w:rPr>
  </w:style>
  <w:style w:type="paragraph" w:customStyle="1" w:styleId="xl37">
    <w:name w:val="xl37"/>
    <w:basedOn w:val="a"/>
    <w:uiPriority w:val="99"/>
    <w:qFormat/>
    <w:rsid w:val="009A1D5A"/>
    <w:pPr>
      <w:widowControl/>
      <w:pBdr>
        <w:top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116">
    <w:name w:val="xl116"/>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11H1Head1Head11Head12Head111Head13Head112">
    <w:name w:val="样式 标题 1标题1H1Head 1Head 11Head 12Head 111Head 13Head 112..."/>
    <w:basedOn w:val="1"/>
    <w:uiPriority w:val="99"/>
    <w:qFormat/>
    <w:rsid w:val="009A1D5A"/>
    <w:pPr>
      <w:keepLines w:val="0"/>
      <w:tabs>
        <w:tab w:val="left" w:pos="432"/>
        <w:tab w:val="left" w:pos="1571"/>
      </w:tabs>
      <w:spacing w:before="0" w:line="400" w:lineRule="exact"/>
      <w:ind w:firstLine="562"/>
    </w:pPr>
    <w:rPr>
      <w:rFonts w:ascii="宋体" w:eastAsia="黑体" w:hAnsi="宋体" w:cs="宋体"/>
      <w:b w:val="0"/>
      <w:bCs w:val="0"/>
      <w:spacing w:val="10"/>
      <w:sz w:val="36"/>
      <w:szCs w:val="36"/>
    </w:rPr>
  </w:style>
  <w:style w:type="paragraph" w:customStyle="1" w:styleId="xl79">
    <w:name w:val="xl79"/>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宋体" w:hAnsi="宋体" w:cs="宋体"/>
      <w:color w:val="000000"/>
      <w:sz w:val="24"/>
      <w:szCs w:val="24"/>
    </w:rPr>
  </w:style>
  <w:style w:type="paragraph" w:customStyle="1" w:styleId="xl119">
    <w:name w:val="xl119"/>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xl29">
    <w:name w:val="xl29"/>
    <w:basedOn w:val="a"/>
    <w:uiPriority w:val="99"/>
    <w:qFormat/>
    <w:rsid w:val="009A1D5A"/>
    <w:pPr>
      <w:widowControl/>
      <w:pBdr>
        <w:left w:val="single" w:sz="4" w:space="0" w:color="00000A"/>
        <w:bottom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122">
    <w:name w:val="xl122"/>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11">
    <w:name w:val="彩色列表 - 强调文字颜色 11"/>
    <w:basedOn w:val="a"/>
    <w:uiPriority w:val="99"/>
    <w:qFormat/>
    <w:rsid w:val="009A1D5A"/>
    <w:pPr>
      <w:ind w:firstLine="420"/>
    </w:pPr>
  </w:style>
  <w:style w:type="paragraph" w:customStyle="1" w:styleId="xl77">
    <w:name w:val="xl77"/>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right"/>
      <w:textAlignment w:val="center"/>
    </w:pPr>
    <w:rPr>
      <w:rFonts w:ascii="宋体" w:hAnsi="宋体" w:cs="宋体"/>
      <w:b/>
      <w:bCs/>
      <w:color w:val="000000"/>
      <w:sz w:val="24"/>
      <w:szCs w:val="24"/>
    </w:rPr>
  </w:style>
  <w:style w:type="paragraph" w:customStyle="1" w:styleId="xl113">
    <w:name w:val="xl113"/>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xl32">
    <w:name w:val="xl32"/>
    <w:basedOn w:val="a"/>
    <w:uiPriority w:val="99"/>
    <w:qFormat/>
    <w:rsid w:val="009A1D5A"/>
    <w:pPr>
      <w:widowControl/>
      <w:pBdr>
        <w:left w:val="single" w:sz="4" w:space="0" w:color="00000A"/>
        <w:bottom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125">
    <w:name w:val="xl125"/>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4"/>
      <w:szCs w:val="24"/>
    </w:rPr>
  </w:style>
  <w:style w:type="paragraph" w:customStyle="1" w:styleId="1e">
    <w:name w:val="正文缩进1"/>
    <w:basedOn w:val="a"/>
    <w:uiPriority w:val="99"/>
    <w:qFormat/>
    <w:rsid w:val="009A1D5A"/>
    <w:pPr>
      <w:ind w:firstLine="200"/>
    </w:pPr>
    <w:rPr>
      <w:sz w:val="24"/>
      <w:szCs w:val="24"/>
    </w:rPr>
  </w:style>
  <w:style w:type="paragraph" w:customStyle="1" w:styleId="552">
    <w:name w:val="样式 小四 段前: 5 磅 段后: 5 磅 首行缩进:  2 字符"/>
    <w:basedOn w:val="a"/>
    <w:uiPriority w:val="99"/>
    <w:qFormat/>
    <w:rsid w:val="009A1D5A"/>
    <w:pPr>
      <w:spacing w:line="360" w:lineRule="auto"/>
    </w:pPr>
    <w:rPr>
      <w:rFonts w:ascii="宋体" w:hAnsi="宋体" w:cs="宋体"/>
    </w:rPr>
  </w:style>
  <w:style w:type="paragraph" w:customStyle="1" w:styleId="aff6">
    <w:name w:val="列表内容"/>
    <w:basedOn w:val="a"/>
    <w:uiPriority w:val="99"/>
    <w:qFormat/>
    <w:rsid w:val="009A1D5A"/>
    <w:pPr>
      <w:widowControl/>
      <w:tabs>
        <w:tab w:val="left" w:pos="840"/>
      </w:tabs>
      <w:ind w:left="840" w:hanging="420"/>
      <w:jc w:val="left"/>
    </w:pPr>
    <w:rPr>
      <w:sz w:val="18"/>
      <w:szCs w:val="18"/>
    </w:rPr>
  </w:style>
  <w:style w:type="paragraph" w:customStyle="1" w:styleId="xl134">
    <w:name w:val="xl134"/>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color w:val="000000"/>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6"/>
    <w:uiPriority w:val="99"/>
    <w:qFormat/>
    <w:rsid w:val="009A1D5A"/>
    <w:rPr>
      <w:rFonts w:ascii="Tahoma" w:hAnsi="Tahoma" w:cs="Tahoma"/>
      <w:sz w:val="24"/>
      <w:szCs w:val="24"/>
    </w:rPr>
  </w:style>
  <w:style w:type="paragraph" w:customStyle="1" w:styleId="xl115">
    <w:name w:val="xl115"/>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font5">
    <w:name w:val="font5"/>
    <w:basedOn w:val="a"/>
    <w:uiPriority w:val="99"/>
    <w:qFormat/>
    <w:rsid w:val="009A1D5A"/>
    <w:pPr>
      <w:widowControl/>
      <w:spacing w:beforeAutospacing="1" w:afterAutospacing="1"/>
      <w:jc w:val="left"/>
    </w:pPr>
    <w:rPr>
      <w:rFonts w:ascii="宋体" w:hAnsi="宋体" w:cs="宋体"/>
      <w:sz w:val="18"/>
      <w:szCs w:val="18"/>
    </w:rPr>
  </w:style>
  <w:style w:type="paragraph" w:customStyle="1" w:styleId="xl84">
    <w:name w:val="xl84"/>
    <w:basedOn w:val="a"/>
    <w:uiPriority w:val="99"/>
    <w:qFormat/>
    <w:rsid w:val="009A1D5A"/>
    <w:pPr>
      <w:widowControl/>
      <w:pBdr>
        <w:top w:val="single" w:sz="4" w:space="0" w:color="000001"/>
        <w:left w:val="single" w:sz="4" w:space="0" w:color="000001"/>
        <w:bottom w:val="single" w:sz="4" w:space="0" w:color="00000A"/>
        <w:right w:val="single" w:sz="4" w:space="0" w:color="000001"/>
      </w:pBdr>
      <w:spacing w:beforeAutospacing="1" w:afterAutospacing="1"/>
      <w:jc w:val="right"/>
      <w:textAlignment w:val="center"/>
    </w:pPr>
    <w:rPr>
      <w:rFonts w:ascii="宋体" w:hAnsi="宋体" w:cs="宋体"/>
      <w:color w:val="0000FF"/>
      <w:sz w:val="24"/>
      <w:szCs w:val="24"/>
    </w:rPr>
  </w:style>
  <w:style w:type="paragraph" w:customStyle="1" w:styleId="Default">
    <w:name w:val="Default"/>
    <w:uiPriority w:val="99"/>
    <w:qFormat/>
    <w:rsid w:val="009A1D5A"/>
    <w:pPr>
      <w:widowControl w:val="0"/>
    </w:pPr>
    <w:rPr>
      <w:rFonts w:ascii="宋体" w:hAnsi="宋体" w:cs="宋体"/>
      <w:color w:val="000000"/>
      <w:sz w:val="24"/>
      <w:szCs w:val="24"/>
    </w:rPr>
  </w:style>
  <w:style w:type="paragraph" w:customStyle="1" w:styleId="xl105">
    <w:name w:val="xl105"/>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color w:val="000000"/>
      <w:sz w:val="20"/>
      <w:szCs w:val="20"/>
    </w:rPr>
  </w:style>
  <w:style w:type="paragraph" w:customStyle="1" w:styleId="xl145">
    <w:name w:val="xl145"/>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b/>
      <w:bCs/>
      <w:color w:val="000000"/>
      <w:sz w:val="20"/>
      <w:szCs w:val="20"/>
    </w:rPr>
  </w:style>
  <w:style w:type="paragraph" w:customStyle="1" w:styleId="aff7">
    <w:name w:val="表格正文"/>
    <w:basedOn w:val="a"/>
    <w:uiPriority w:val="99"/>
    <w:qFormat/>
    <w:rsid w:val="009A1D5A"/>
    <w:pPr>
      <w:spacing w:line="360" w:lineRule="atLeast"/>
      <w:textAlignment w:val="baseline"/>
    </w:pPr>
  </w:style>
  <w:style w:type="paragraph" w:customStyle="1" w:styleId="xl104">
    <w:name w:val="xl104"/>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pa-2">
    <w:name w:val="pa-2"/>
    <w:basedOn w:val="a"/>
    <w:uiPriority w:val="99"/>
    <w:qFormat/>
    <w:rsid w:val="009A1D5A"/>
    <w:pPr>
      <w:widowControl/>
      <w:spacing w:before="150" w:after="150"/>
      <w:jc w:val="left"/>
    </w:pPr>
    <w:rPr>
      <w:rFonts w:ascii="宋体" w:hAnsi="宋体" w:cs="宋体"/>
      <w:sz w:val="24"/>
      <w:szCs w:val="24"/>
    </w:rPr>
  </w:style>
  <w:style w:type="paragraph" w:customStyle="1" w:styleId="reader-word-layer">
    <w:name w:val="reader-word-layer"/>
    <w:basedOn w:val="a"/>
    <w:uiPriority w:val="99"/>
    <w:qFormat/>
    <w:rsid w:val="009A1D5A"/>
    <w:pPr>
      <w:widowControl/>
      <w:spacing w:beforeAutospacing="1" w:afterAutospacing="1"/>
      <w:jc w:val="left"/>
    </w:pPr>
    <w:rPr>
      <w:rFonts w:ascii="宋体" w:hAnsi="宋体" w:cs="宋体"/>
      <w:sz w:val="24"/>
      <w:szCs w:val="24"/>
    </w:rPr>
  </w:style>
  <w:style w:type="paragraph" w:customStyle="1" w:styleId="xl111">
    <w:name w:val="xl111"/>
    <w:basedOn w:val="a"/>
    <w:uiPriority w:val="99"/>
    <w:qFormat/>
    <w:rsid w:val="009A1D5A"/>
    <w:pPr>
      <w:widowControl/>
      <w:spacing w:beforeAutospacing="1" w:afterAutospacing="1"/>
      <w:jc w:val="left"/>
    </w:pPr>
    <w:rPr>
      <w:rFonts w:ascii="华文中宋" w:eastAsia="华文中宋" w:hAnsi="华文中宋" w:cs="华文中宋"/>
      <w:color w:val="000000"/>
      <w:sz w:val="24"/>
      <w:szCs w:val="24"/>
    </w:rPr>
  </w:style>
  <w:style w:type="paragraph" w:customStyle="1" w:styleId="TOC1">
    <w:name w:val="TOC 标题1"/>
    <w:basedOn w:val="1"/>
    <w:uiPriority w:val="99"/>
    <w:qFormat/>
    <w:rsid w:val="009A1D5A"/>
    <w:pPr>
      <w:widowControl/>
      <w:tabs>
        <w:tab w:val="left" w:pos="432"/>
        <w:tab w:val="left" w:pos="1571"/>
      </w:tabs>
      <w:spacing w:before="480" w:after="0" w:line="276" w:lineRule="auto"/>
      <w:jc w:val="left"/>
    </w:pPr>
    <w:rPr>
      <w:rFonts w:ascii="Cambria" w:hAnsi="Cambria" w:cs="Cambria"/>
      <w:color w:val="365F91"/>
      <w:sz w:val="28"/>
      <w:szCs w:val="28"/>
    </w:rPr>
  </w:style>
  <w:style w:type="paragraph" w:customStyle="1" w:styleId="font9">
    <w:name w:val="font9"/>
    <w:basedOn w:val="a"/>
    <w:uiPriority w:val="99"/>
    <w:qFormat/>
    <w:rsid w:val="009A1D5A"/>
    <w:pPr>
      <w:widowControl/>
      <w:spacing w:beforeAutospacing="1" w:afterAutospacing="1"/>
      <w:jc w:val="left"/>
    </w:pPr>
    <w:rPr>
      <w:rFonts w:ascii="Arial" w:hAnsi="Arial" w:cs="Arial"/>
      <w:sz w:val="16"/>
      <w:szCs w:val="16"/>
    </w:rPr>
  </w:style>
  <w:style w:type="paragraph" w:customStyle="1" w:styleId="xl42">
    <w:name w:val="xl42"/>
    <w:basedOn w:val="a"/>
    <w:uiPriority w:val="99"/>
    <w:qFormat/>
    <w:rsid w:val="009A1D5A"/>
    <w:pPr>
      <w:widowControl/>
      <w:spacing w:beforeAutospacing="1" w:afterAutospacing="1"/>
      <w:jc w:val="center"/>
      <w:textAlignment w:val="center"/>
    </w:pPr>
    <w:rPr>
      <w:rFonts w:ascii="Arial" w:hAnsi="Arial" w:cs="Arial"/>
      <w:sz w:val="16"/>
      <w:szCs w:val="16"/>
    </w:rPr>
  </w:style>
  <w:style w:type="paragraph" w:customStyle="1" w:styleId="xl140">
    <w:name w:val="xl140"/>
    <w:basedOn w:val="a"/>
    <w:uiPriority w:val="99"/>
    <w:qFormat/>
    <w:rsid w:val="009A1D5A"/>
    <w:pPr>
      <w:widowControl/>
      <w:pBdr>
        <w:top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sz w:val="20"/>
      <w:szCs w:val="20"/>
    </w:rPr>
  </w:style>
  <w:style w:type="paragraph" w:customStyle="1" w:styleId="text">
    <w:name w:val="text"/>
    <w:basedOn w:val="a"/>
    <w:uiPriority w:val="99"/>
    <w:qFormat/>
    <w:rsid w:val="009A1D5A"/>
    <w:pPr>
      <w:widowControl/>
      <w:ind w:firstLine="630"/>
    </w:pPr>
    <w:rPr>
      <w:rFonts w:ascii="仿宋体" w:eastAsia="仿宋体" w:hAnsi="仿宋体" w:cs="仿宋体"/>
      <w:sz w:val="24"/>
      <w:szCs w:val="24"/>
    </w:rPr>
  </w:style>
  <w:style w:type="paragraph" w:customStyle="1" w:styleId="xl38">
    <w:name w:val="xl38"/>
    <w:basedOn w:val="a"/>
    <w:uiPriority w:val="99"/>
    <w:qFormat/>
    <w:rsid w:val="009A1D5A"/>
    <w:pPr>
      <w:widowControl/>
      <w:pBdr>
        <w:left w:val="single" w:sz="4" w:space="0" w:color="00000A"/>
        <w:bottom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font6">
    <w:name w:val="font6"/>
    <w:basedOn w:val="a"/>
    <w:uiPriority w:val="99"/>
    <w:qFormat/>
    <w:rsid w:val="009A1D5A"/>
    <w:pPr>
      <w:widowControl/>
      <w:spacing w:beforeAutospacing="1" w:afterAutospacing="1"/>
      <w:jc w:val="left"/>
    </w:pPr>
    <w:rPr>
      <w:sz w:val="16"/>
      <w:szCs w:val="16"/>
    </w:rPr>
  </w:style>
  <w:style w:type="paragraph" w:customStyle="1" w:styleId="xl87">
    <w:name w:val="xl87"/>
    <w:basedOn w:val="a"/>
    <w:uiPriority w:val="99"/>
    <w:qFormat/>
    <w:rsid w:val="009A1D5A"/>
    <w:pPr>
      <w:widowControl/>
      <w:spacing w:beforeAutospacing="1" w:afterAutospacing="1"/>
      <w:jc w:val="left"/>
      <w:textAlignment w:val="center"/>
    </w:pPr>
    <w:rPr>
      <w:b/>
      <w:bCs/>
      <w:color w:val="000000"/>
      <w:sz w:val="24"/>
      <w:szCs w:val="24"/>
    </w:rPr>
  </w:style>
  <w:style w:type="paragraph" w:customStyle="1" w:styleId="xl74">
    <w:name w:val="xl74"/>
    <w:basedOn w:val="a"/>
    <w:uiPriority w:val="99"/>
    <w:qFormat/>
    <w:rsid w:val="009A1D5A"/>
    <w:pPr>
      <w:widowControl/>
      <w:pBdr>
        <w:top w:val="single" w:sz="4" w:space="0" w:color="000001"/>
        <w:left w:val="single" w:sz="8" w:space="0" w:color="000001"/>
        <w:bottom w:val="single" w:sz="4" w:space="0" w:color="000001"/>
        <w:right w:val="single" w:sz="4" w:space="0" w:color="000001"/>
      </w:pBdr>
      <w:spacing w:beforeAutospacing="1" w:afterAutospacing="1"/>
      <w:jc w:val="center"/>
      <w:textAlignment w:val="center"/>
    </w:pPr>
    <w:rPr>
      <w:rFonts w:ascii="宋体" w:hAnsi="宋体" w:cs="宋体"/>
      <w:b/>
      <w:bCs/>
      <w:sz w:val="24"/>
      <w:szCs w:val="24"/>
    </w:rPr>
  </w:style>
  <w:style w:type="paragraph" w:customStyle="1" w:styleId="xl90">
    <w:name w:val="xl90"/>
    <w:basedOn w:val="a"/>
    <w:uiPriority w:val="99"/>
    <w:qFormat/>
    <w:rsid w:val="009A1D5A"/>
    <w:pPr>
      <w:widowControl/>
      <w:spacing w:beforeAutospacing="1" w:afterAutospacing="1"/>
      <w:jc w:val="left"/>
      <w:textAlignment w:val="center"/>
    </w:pPr>
    <w:rPr>
      <w:b/>
      <w:bCs/>
      <w:sz w:val="24"/>
      <w:szCs w:val="24"/>
    </w:rPr>
  </w:style>
  <w:style w:type="paragraph" w:customStyle="1" w:styleId="xl24">
    <w:name w:val="xl24"/>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Arial" w:hAnsi="Arial" w:cs="Arial"/>
      <w:sz w:val="16"/>
      <w:szCs w:val="16"/>
    </w:rPr>
  </w:style>
  <w:style w:type="paragraph" w:customStyle="1" w:styleId="aff8">
    <w:name w:val="方案正文"/>
    <w:basedOn w:val="a"/>
    <w:uiPriority w:val="99"/>
    <w:qFormat/>
    <w:rsid w:val="009A1D5A"/>
    <w:pPr>
      <w:spacing w:line="360" w:lineRule="auto"/>
    </w:pPr>
    <w:rPr>
      <w:sz w:val="24"/>
      <w:szCs w:val="24"/>
    </w:rPr>
  </w:style>
  <w:style w:type="paragraph" w:customStyle="1" w:styleId="xl64">
    <w:name w:val="xl64"/>
    <w:basedOn w:val="a"/>
    <w:uiPriority w:val="99"/>
    <w:qFormat/>
    <w:rsid w:val="009A1D5A"/>
    <w:pPr>
      <w:widowControl/>
      <w:spacing w:beforeAutospacing="1" w:afterAutospacing="1"/>
      <w:jc w:val="left"/>
      <w:textAlignment w:val="center"/>
    </w:pPr>
    <w:rPr>
      <w:rFonts w:ascii="宋体" w:hAnsi="宋体" w:cs="宋体"/>
      <w:sz w:val="24"/>
      <w:szCs w:val="24"/>
    </w:rPr>
  </w:style>
  <w:style w:type="paragraph" w:customStyle="1" w:styleId="dbchf15cgridsbasedon0s">
    <w:name w:val="dbchf15cgrid sbasedon0 s"/>
    <w:uiPriority w:val="99"/>
    <w:qFormat/>
    <w:rsid w:val="009A1D5A"/>
    <w:pPr>
      <w:widowControl w:val="0"/>
      <w:jc w:val="both"/>
      <w:textAlignment w:val="baseline"/>
    </w:pPr>
    <w:rPr>
      <w:rFonts w:ascii="宋体" w:hAnsi="宋体" w:cs="宋体"/>
      <w:color w:val="00000A"/>
      <w:spacing w:val="5"/>
      <w:sz w:val="21"/>
      <w:szCs w:val="21"/>
    </w:rPr>
  </w:style>
  <w:style w:type="paragraph" w:customStyle="1" w:styleId="aff9">
    <w:name w:val="表身（中）"/>
    <w:basedOn w:val="a"/>
    <w:uiPriority w:val="99"/>
    <w:qFormat/>
    <w:rsid w:val="009A1D5A"/>
    <w:pPr>
      <w:widowControl/>
      <w:snapToGrid w:val="0"/>
      <w:spacing w:line="300" w:lineRule="auto"/>
      <w:jc w:val="center"/>
      <w:textAlignment w:val="center"/>
    </w:pPr>
    <w:rPr>
      <w:sz w:val="18"/>
      <w:szCs w:val="18"/>
    </w:rPr>
  </w:style>
  <w:style w:type="paragraph" w:customStyle="1" w:styleId="xl110">
    <w:name w:val="xl110"/>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color w:val="000000"/>
      <w:sz w:val="20"/>
      <w:szCs w:val="20"/>
    </w:rPr>
  </w:style>
  <w:style w:type="paragraph" w:customStyle="1" w:styleId="xl102">
    <w:name w:val="xl102"/>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sz w:val="20"/>
      <w:szCs w:val="20"/>
    </w:rPr>
  </w:style>
  <w:style w:type="paragraph" w:customStyle="1" w:styleId="xl86">
    <w:name w:val="xl86"/>
    <w:basedOn w:val="a"/>
    <w:uiPriority w:val="99"/>
    <w:qFormat/>
    <w:rsid w:val="009A1D5A"/>
    <w:pPr>
      <w:widowControl/>
      <w:spacing w:beforeAutospacing="1" w:afterAutospacing="1"/>
      <w:jc w:val="center"/>
      <w:textAlignment w:val="center"/>
    </w:pPr>
    <w:rPr>
      <w:rFonts w:ascii="宋体" w:hAnsi="宋体" w:cs="宋体"/>
      <w:b/>
      <w:bCs/>
      <w:color w:val="000000"/>
      <w:sz w:val="38"/>
      <w:szCs w:val="38"/>
    </w:rPr>
  </w:style>
  <w:style w:type="paragraph" w:customStyle="1" w:styleId="1f">
    <w:name w:val="正文 1"/>
    <w:basedOn w:val="a"/>
    <w:uiPriority w:val="99"/>
    <w:qFormat/>
    <w:rsid w:val="009A1D5A"/>
    <w:pPr>
      <w:widowControl/>
      <w:snapToGrid w:val="0"/>
      <w:spacing w:before="80" w:after="80" w:line="360" w:lineRule="auto"/>
      <w:ind w:left="1418"/>
    </w:pPr>
  </w:style>
  <w:style w:type="paragraph" w:customStyle="1" w:styleId="xl131">
    <w:name w:val="xl131"/>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Charf7">
    <w:name w:val="Char"/>
    <w:basedOn w:val="a"/>
    <w:uiPriority w:val="99"/>
    <w:qFormat/>
    <w:rsid w:val="009A1D5A"/>
    <w:pPr>
      <w:tabs>
        <w:tab w:val="left" w:pos="360"/>
      </w:tabs>
    </w:pPr>
    <w:rPr>
      <w:sz w:val="24"/>
      <w:szCs w:val="24"/>
    </w:rPr>
  </w:style>
  <w:style w:type="paragraph" w:customStyle="1" w:styleId="xl103">
    <w:name w:val="xl103"/>
    <w:basedOn w:val="a"/>
    <w:uiPriority w:val="99"/>
    <w:qFormat/>
    <w:rsid w:val="009A1D5A"/>
    <w:pPr>
      <w:widowControl/>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华文中宋" w:eastAsia="华文中宋" w:hAnsi="华文中宋" w:cs="华文中宋"/>
      <w:sz w:val="20"/>
      <w:szCs w:val="20"/>
    </w:rPr>
  </w:style>
  <w:style w:type="paragraph" w:customStyle="1" w:styleId="xl91">
    <w:name w:val="xl91"/>
    <w:basedOn w:val="a"/>
    <w:uiPriority w:val="99"/>
    <w:qFormat/>
    <w:rsid w:val="009A1D5A"/>
    <w:pPr>
      <w:widowControl/>
      <w:pBdr>
        <w:top w:val="single" w:sz="8" w:space="0" w:color="00000A"/>
        <w:left w:val="single" w:sz="8" w:space="0" w:color="00000A"/>
        <w:bottom w:val="single" w:sz="4" w:space="0" w:color="00000A"/>
        <w:right w:val="single" w:sz="4" w:space="0" w:color="00000A"/>
      </w:pBdr>
      <w:spacing w:beforeAutospacing="1" w:afterAutospacing="1"/>
      <w:jc w:val="center"/>
      <w:textAlignment w:val="center"/>
    </w:pPr>
    <w:rPr>
      <w:rFonts w:ascii="宋体" w:hAnsi="宋体" w:cs="宋体"/>
      <w:b/>
      <w:bCs/>
      <w:color w:val="000000"/>
      <w:sz w:val="24"/>
      <w:szCs w:val="24"/>
    </w:rPr>
  </w:style>
  <w:style w:type="paragraph" w:customStyle="1" w:styleId="xl121">
    <w:name w:val="xl121"/>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font7">
    <w:name w:val="font7"/>
    <w:basedOn w:val="a"/>
    <w:uiPriority w:val="99"/>
    <w:qFormat/>
    <w:rsid w:val="009A1D5A"/>
    <w:pPr>
      <w:widowControl/>
      <w:spacing w:beforeAutospacing="1" w:afterAutospacing="1"/>
      <w:jc w:val="left"/>
    </w:pPr>
    <w:rPr>
      <w:rFonts w:ascii="宋体" w:hAnsi="宋体" w:cs="宋体"/>
      <w:color w:val="000000"/>
      <w:sz w:val="18"/>
      <w:szCs w:val="18"/>
    </w:rPr>
  </w:style>
  <w:style w:type="paragraph" w:customStyle="1" w:styleId="4Char0">
    <w:name w:val="4 Char"/>
    <w:basedOn w:val="a"/>
    <w:uiPriority w:val="99"/>
    <w:qFormat/>
    <w:rsid w:val="009A1D5A"/>
    <w:rPr>
      <w:sz w:val="30"/>
      <w:szCs w:val="30"/>
    </w:rPr>
  </w:style>
  <w:style w:type="paragraph" w:customStyle="1" w:styleId="xl76">
    <w:name w:val="xl76"/>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宋体" w:hAnsi="宋体" w:cs="宋体"/>
      <w:b/>
      <w:bCs/>
      <w:color w:val="000000"/>
      <w:sz w:val="24"/>
      <w:szCs w:val="24"/>
    </w:rPr>
  </w:style>
  <w:style w:type="paragraph" w:customStyle="1" w:styleId="affa">
    <w:name w:val="南通方案正文"/>
    <w:basedOn w:val="a"/>
    <w:uiPriority w:val="99"/>
    <w:qFormat/>
    <w:rsid w:val="009A1D5A"/>
    <w:pPr>
      <w:spacing w:line="360" w:lineRule="auto"/>
      <w:ind w:firstLine="480"/>
    </w:pPr>
    <w:rPr>
      <w:sz w:val="24"/>
      <w:szCs w:val="24"/>
    </w:rPr>
  </w:style>
  <w:style w:type="paragraph" w:customStyle="1" w:styleId="xl138">
    <w:name w:val="xl138"/>
    <w:basedOn w:val="a"/>
    <w:uiPriority w:val="99"/>
    <w:qFormat/>
    <w:rsid w:val="009A1D5A"/>
    <w:pPr>
      <w:widowControl/>
      <w:pBdr>
        <w:top w:val="single" w:sz="4" w:space="0" w:color="00000A"/>
        <w:left w:val="single" w:sz="4" w:space="0" w:color="00000A"/>
        <w:bottom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xl88">
    <w:name w:val="xl88"/>
    <w:basedOn w:val="a"/>
    <w:uiPriority w:val="99"/>
    <w:qFormat/>
    <w:rsid w:val="009A1D5A"/>
    <w:pPr>
      <w:widowControl/>
      <w:spacing w:beforeAutospacing="1" w:afterAutospacing="1"/>
      <w:jc w:val="left"/>
      <w:textAlignment w:val="center"/>
    </w:pPr>
    <w:rPr>
      <w:b/>
      <w:bCs/>
      <w:sz w:val="24"/>
      <w:szCs w:val="24"/>
    </w:rPr>
  </w:style>
  <w:style w:type="paragraph" w:customStyle="1" w:styleId="CharCharChar">
    <w:name w:val="Char Char Char"/>
    <w:basedOn w:val="a"/>
    <w:uiPriority w:val="99"/>
    <w:qFormat/>
    <w:rsid w:val="009A1D5A"/>
    <w:rPr>
      <w:rFonts w:ascii="Tahoma" w:hAnsi="Tahoma" w:cs="Tahoma"/>
      <w:sz w:val="24"/>
      <w:szCs w:val="24"/>
    </w:rPr>
  </w:style>
  <w:style w:type="paragraph" w:customStyle="1" w:styleId="xl143">
    <w:name w:val="xl143"/>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b/>
      <w:bCs/>
      <w:sz w:val="20"/>
      <w:szCs w:val="20"/>
    </w:rPr>
  </w:style>
  <w:style w:type="paragraph" w:customStyle="1" w:styleId="210">
    <w:name w:val="样式 样式2 + 宋体1"/>
    <w:basedOn w:val="a"/>
    <w:uiPriority w:val="99"/>
    <w:qFormat/>
    <w:rsid w:val="009A1D5A"/>
    <w:pPr>
      <w:ind w:right="210"/>
      <w:jc w:val="center"/>
    </w:pPr>
    <w:rPr>
      <w:rFonts w:ascii="宋体" w:hAnsi="宋体" w:cs="宋体"/>
      <w:b/>
      <w:bCs/>
      <w:sz w:val="20"/>
      <w:szCs w:val="20"/>
    </w:rPr>
  </w:style>
  <w:style w:type="paragraph" w:customStyle="1" w:styleId="p0">
    <w:name w:val="p0"/>
    <w:basedOn w:val="a"/>
    <w:uiPriority w:val="99"/>
    <w:qFormat/>
    <w:rsid w:val="009A1D5A"/>
    <w:pPr>
      <w:widowControl/>
    </w:pPr>
  </w:style>
  <w:style w:type="paragraph" w:customStyle="1" w:styleId="xl28">
    <w:name w:val="xl28"/>
    <w:basedOn w:val="a"/>
    <w:uiPriority w:val="99"/>
    <w:qFormat/>
    <w:rsid w:val="009A1D5A"/>
    <w:pPr>
      <w:widowControl/>
      <w:pBdr>
        <w:left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117">
    <w:name w:val="xl117"/>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New0">
    <w:name w:val="正文 New"/>
    <w:uiPriority w:val="99"/>
    <w:qFormat/>
    <w:rsid w:val="009A1D5A"/>
    <w:pPr>
      <w:widowControl w:val="0"/>
      <w:jc w:val="both"/>
    </w:pPr>
    <w:rPr>
      <w:rFonts w:ascii="Times New Roman" w:hAnsi="Times New Roman"/>
      <w:color w:val="00000A"/>
      <w:sz w:val="21"/>
      <w:szCs w:val="21"/>
    </w:rPr>
  </w:style>
  <w:style w:type="paragraph" w:customStyle="1" w:styleId="affb">
    <w:name w:val="表项"/>
    <w:uiPriority w:val="99"/>
    <w:qFormat/>
    <w:rsid w:val="009A1D5A"/>
    <w:pPr>
      <w:keepNext/>
      <w:snapToGrid w:val="0"/>
      <w:spacing w:line="300" w:lineRule="auto"/>
      <w:jc w:val="center"/>
      <w:textAlignment w:val="baseline"/>
    </w:pPr>
    <w:rPr>
      <w:rFonts w:ascii="Arial" w:eastAsia="黑体" w:hAnsi="Arial" w:cs="Arial"/>
      <w:color w:val="00000A"/>
      <w:sz w:val="18"/>
      <w:szCs w:val="18"/>
    </w:rPr>
  </w:style>
  <w:style w:type="paragraph" w:customStyle="1" w:styleId="xl107">
    <w:name w:val="xl107"/>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sz w:val="20"/>
      <w:szCs w:val="20"/>
    </w:rPr>
  </w:style>
  <w:style w:type="paragraph" w:customStyle="1" w:styleId="-110">
    <w:name w:val="彩色底纹 - 强调文字颜色 11"/>
    <w:uiPriority w:val="99"/>
    <w:semiHidden/>
    <w:qFormat/>
    <w:rsid w:val="009A1D5A"/>
    <w:rPr>
      <w:rFonts w:ascii="Times New Roman" w:hAnsi="Times New Roman"/>
      <w:color w:val="00000A"/>
      <w:sz w:val="21"/>
      <w:szCs w:val="21"/>
    </w:rPr>
  </w:style>
  <w:style w:type="paragraph" w:customStyle="1" w:styleId="xl27">
    <w:name w:val="xl27"/>
    <w:basedOn w:val="a"/>
    <w:uiPriority w:val="99"/>
    <w:qFormat/>
    <w:rsid w:val="009A1D5A"/>
    <w:pPr>
      <w:widowControl/>
      <w:pBdr>
        <w:top w:val="single" w:sz="4" w:space="0" w:color="00000A"/>
        <w:left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123">
    <w:name w:val="xl123"/>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color w:val="000000"/>
      <w:sz w:val="24"/>
      <w:szCs w:val="24"/>
    </w:rPr>
  </w:style>
  <w:style w:type="paragraph" w:customStyle="1" w:styleId="xl106">
    <w:name w:val="xl106"/>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b/>
      <w:bCs/>
      <w:color w:val="000000"/>
      <w:sz w:val="20"/>
      <w:szCs w:val="20"/>
    </w:rPr>
  </w:style>
  <w:style w:type="paragraph" w:customStyle="1" w:styleId="xl128">
    <w:name w:val="xl128"/>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111">
    <w:name w:val="列出段落111"/>
    <w:basedOn w:val="a"/>
    <w:uiPriority w:val="99"/>
    <w:qFormat/>
    <w:rsid w:val="009A1D5A"/>
    <w:pPr>
      <w:ind w:firstLine="420"/>
    </w:pPr>
    <w:rPr>
      <w:rFonts w:ascii="Calibri" w:hAnsi="Calibri" w:cs="Calibri"/>
    </w:rPr>
  </w:style>
  <w:style w:type="paragraph" w:customStyle="1" w:styleId="affc">
    <w:name w:val="样式"/>
    <w:basedOn w:val="a"/>
    <w:uiPriority w:val="99"/>
    <w:qFormat/>
    <w:rsid w:val="009A1D5A"/>
    <w:pPr>
      <w:tabs>
        <w:tab w:val="left" w:pos="1258"/>
      </w:tabs>
      <w:spacing w:line="360" w:lineRule="auto"/>
      <w:ind w:left="1258" w:hanging="1258"/>
      <w:outlineLvl w:val="2"/>
    </w:pPr>
    <w:rPr>
      <w:rFonts w:ascii="Arial" w:hAnsi="Arial" w:cs="Arial"/>
      <w:sz w:val="28"/>
      <w:szCs w:val="28"/>
    </w:rPr>
  </w:style>
  <w:style w:type="paragraph" w:customStyle="1" w:styleId="xl135">
    <w:name w:val="xl135"/>
    <w:basedOn w:val="a"/>
    <w:uiPriority w:val="99"/>
    <w:qFormat/>
    <w:rsid w:val="009A1D5A"/>
    <w:pPr>
      <w:widowControl/>
      <w:pBdr>
        <w:top w:val="single" w:sz="4" w:space="0" w:color="00000A"/>
        <w:left w:val="single" w:sz="4" w:space="0" w:color="00000A"/>
        <w:bottom w:val="single" w:sz="4" w:space="0" w:color="00000A"/>
      </w:pBdr>
      <w:spacing w:beforeAutospacing="1" w:afterAutospacing="1"/>
      <w:jc w:val="left"/>
    </w:pPr>
    <w:rPr>
      <w:rFonts w:ascii="华文中宋" w:eastAsia="华文中宋" w:hAnsi="华文中宋" w:cs="华文中宋"/>
      <w:sz w:val="20"/>
      <w:szCs w:val="20"/>
    </w:rPr>
  </w:style>
  <w:style w:type="paragraph" w:customStyle="1" w:styleId="xl66">
    <w:name w:val="xl66"/>
    <w:basedOn w:val="a"/>
    <w:uiPriority w:val="99"/>
    <w:qFormat/>
    <w:rsid w:val="009A1D5A"/>
    <w:pPr>
      <w:widowControl/>
      <w:pBdr>
        <w:top w:val="single" w:sz="4" w:space="0" w:color="000001"/>
        <w:left w:val="single" w:sz="8" w:space="0" w:color="000001"/>
        <w:bottom w:val="single" w:sz="4" w:space="0" w:color="000001"/>
        <w:right w:val="single" w:sz="4" w:space="0" w:color="000001"/>
      </w:pBdr>
      <w:spacing w:beforeAutospacing="1" w:afterAutospacing="1"/>
      <w:jc w:val="center"/>
      <w:textAlignment w:val="center"/>
    </w:pPr>
    <w:rPr>
      <w:rFonts w:ascii="宋体" w:hAnsi="宋体" w:cs="宋体"/>
      <w:color w:val="000000"/>
      <w:sz w:val="24"/>
      <w:szCs w:val="24"/>
    </w:rPr>
  </w:style>
  <w:style w:type="paragraph" w:customStyle="1" w:styleId="1f0">
    <w:name w:val="列出段落1"/>
    <w:basedOn w:val="a"/>
    <w:uiPriority w:val="99"/>
    <w:qFormat/>
    <w:rsid w:val="009A1D5A"/>
    <w:pPr>
      <w:ind w:firstLine="420"/>
    </w:pPr>
    <w:rPr>
      <w:rFonts w:ascii="Calibri" w:hAnsi="Calibri" w:cs="Calibri"/>
    </w:rPr>
  </w:style>
  <w:style w:type="paragraph" w:customStyle="1" w:styleId="CharCharChar1">
    <w:name w:val="Char Char Char1"/>
    <w:basedOn w:val="a"/>
    <w:uiPriority w:val="99"/>
    <w:qFormat/>
    <w:rsid w:val="009A1D5A"/>
    <w:rPr>
      <w:rFonts w:ascii="Tahoma" w:hAnsi="Tahoma" w:cs="Tahoma"/>
      <w:sz w:val="32"/>
      <w:szCs w:val="32"/>
    </w:rPr>
  </w:style>
  <w:style w:type="paragraph" w:customStyle="1" w:styleId="xl69">
    <w:name w:val="xl69"/>
    <w:basedOn w:val="a"/>
    <w:uiPriority w:val="99"/>
    <w:qFormat/>
    <w:rsid w:val="009A1D5A"/>
    <w:pPr>
      <w:widowControl/>
      <w:spacing w:beforeAutospacing="1" w:afterAutospacing="1"/>
      <w:jc w:val="left"/>
      <w:textAlignment w:val="center"/>
    </w:pPr>
    <w:rPr>
      <w:rFonts w:ascii="宋体" w:hAnsi="宋体" w:cs="宋体"/>
      <w:sz w:val="24"/>
      <w:szCs w:val="24"/>
    </w:rPr>
  </w:style>
  <w:style w:type="paragraph" w:customStyle="1" w:styleId="CharCharCharCharCharChar">
    <w:name w:val="Char Char Char Char Char Char"/>
    <w:basedOn w:val="a"/>
    <w:uiPriority w:val="99"/>
    <w:qFormat/>
    <w:rsid w:val="009A1D5A"/>
    <w:rPr>
      <w:rFonts w:ascii="Tahoma" w:hAnsi="Tahoma" w:cs="Tahoma"/>
      <w:sz w:val="24"/>
      <w:szCs w:val="24"/>
    </w:rPr>
  </w:style>
  <w:style w:type="paragraph" w:customStyle="1" w:styleId="affd">
    <w:name w:val="Í¼¡À¡¡¡§¬ªÕýÎÄ"/>
    <w:basedOn w:val="a"/>
    <w:uiPriority w:val="99"/>
    <w:qFormat/>
    <w:rsid w:val="009A1D5A"/>
    <w:pPr>
      <w:ind w:firstLine="420"/>
    </w:pPr>
    <w:rPr>
      <w:sz w:val="24"/>
      <w:szCs w:val="24"/>
    </w:rPr>
  </w:style>
  <w:style w:type="paragraph" w:customStyle="1" w:styleId="xl33">
    <w:name w:val="xl33"/>
    <w:basedOn w:val="a"/>
    <w:uiPriority w:val="99"/>
    <w:qFormat/>
    <w:rsid w:val="009A1D5A"/>
    <w:pPr>
      <w:widowControl/>
      <w:pBdr>
        <w:top w:val="single" w:sz="4" w:space="0" w:color="00000A"/>
        <w:left w:val="single" w:sz="4" w:space="0" w:color="00000A"/>
        <w:bottom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A10">
    <w:name w:val="A1.宋体小四→首行缩进"/>
    <w:basedOn w:val="a"/>
    <w:uiPriority w:val="99"/>
    <w:qFormat/>
    <w:rsid w:val="009A1D5A"/>
    <w:pPr>
      <w:spacing w:before="60" w:after="60" w:line="360" w:lineRule="auto"/>
      <w:ind w:firstLine="480"/>
    </w:pPr>
    <w:rPr>
      <w:sz w:val="24"/>
      <w:szCs w:val="24"/>
    </w:rPr>
  </w:style>
  <w:style w:type="paragraph" w:customStyle="1" w:styleId="4GB231224022">
    <w:name w:val="样式 样式 标题 4 + (中文) 仿宋_GB2312 段前: 24 磅 段后: 0 磅 行距: 固定值 22 磅 + 段后: ..."/>
    <w:basedOn w:val="a"/>
    <w:uiPriority w:val="99"/>
    <w:qFormat/>
    <w:rsid w:val="009A1D5A"/>
    <w:pPr>
      <w:keepNext/>
      <w:keepLines/>
      <w:tabs>
        <w:tab w:val="left" w:pos="1931"/>
      </w:tabs>
      <w:spacing w:before="240" w:after="240" w:line="440" w:lineRule="exact"/>
      <w:ind w:left="284" w:firstLine="567"/>
      <w:textAlignment w:val="baseline"/>
      <w:outlineLvl w:val="3"/>
    </w:pPr>
    <w:rPr>
      <w:rFonts w:ascii="Arial" w:eastAsia="仿宋_GB2312" w:hAnsi="Arial" w:cs="Arial"/>
      <w:b/>
      <w:bCs/>
      <w:sz w:val="28"/>
      <w:szCs w:val="28"/>
    </w:rPr>
  </w:style>
  <w:style w:type="paragraph" w:customStyle="1" w:styleId="xl144">
    <w:name w:val="xl144"/>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sz w:val="20"/>
      <w:szCs w:val="20"/>
    </w:rPr>
  </w:style>
  <w:style w:type="paragraph" w:customStyle="1" w:styleId="Char2d">
    <w:name w:val="Char2"/>
    <w:basedOn w:val="a6"/>
    <w:uiPriority w:val="99"/>
    <w:qFormat/>
    <w:rsid w:val="009A1D5A"/>
    <w:rPr>
      <w:rFonts w:ascii="Tahoma" w:hAnsi="Tahoma" w:cs="Tahoma"/>
      <w:sz w:val="18"/>
      <w:szCs w:val="18"/>
      <w:shd w:val="clear" w:color="auto" w:fill="000080"/>
    </w:rPr>
  </w:style>
  <w:style w:type="paragraph" w:customStyle="1" w:styleId="xl43">
    <w:name w:val="xl43"/>
    <w:basedOn w:val="a"/>
    <w:uiPriority w:val="99"/>
    <w:qFormat/>
    <w:rsid w:val="009A1D5A"/>
    <w:pPr>
      <w:widowControl/>
      <w:spacing w:beforeAutospacing="1" w:afterAutospacing="1"/>
      <w:jc w:val="center"/>
      <w:textAlignment w:val="center"/>
    </w:pPr>
    <w:rPr>
      <w:rFonts w:ascii="仿宋_GB2312" w:eastAsia="仿宋_GB2312" w:hAnsi="仿宋_GB2312" w:cs="仿宋_GB2312"/>
      <w:sz w:val="16"/>
      <w:szCs w:val="16"/>
    </w:rPr>
  </w:style>
  <w:style w:type="paragraph" w:customStyle="1" w:styleId="xl129">
    <w:name w:val="xl129"/>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xl73">
    <w:name w:val="xl73"/>
    <w:basedOn w:val="a"/>
    <w:uiPriority w:val="99"/>
    <w:qFormat/>
    <w:rsid w:val="009A1D5A"/>
    <w:pPr>
      <w:widowControl/>
      <w:pBdr>
        <w:top w:val="single" w:sz="4" w:space="0" w:color="00000A"/>
        <w:left w:val="single" w:sz="4" w:space="0" w:color="00000A"/>
        <w:bottom w:val="single" w:sz="4" w:space="0" w:color="000001"/>
        <w:right w:val="single" w:sz="4" w:space="0" w:color="00000A"/>
      </w:pBdr>
      <w:spacing w:beforeAutospacing="1" w:afterAutospacing="1"/>
      <w:jc w:val="center"/>
      <w:textAlignment w:val="center"/>
    </w:pPr>
    <w:rPr>
      <w:rFonts w:ascii="宋体" w:hAnsi="宋体" w:cs="宋体"/>
      <w:sz w:val="24"/>
      <w:szCs w:val="24"/>
    </w:rPr>
  </w:style>
  <w:style w:type="paragraph" w:customStyle="1" w:styleId="ParaCharCharCharCharCharCharCharCharChar1Char">
    <w:name w:val="默认段落字体 Para Char Char Char Char Char Char Char Char Char1 Char"/>
    <w:basedOn w:val="a"/>
    <w:uiPriority w:val="99"/>
    <w:qFormat/>
    <w:rsid w:val="009A1D5A"/>
    <w:rPr>
      <w:rFonts w:ascii="Tahoma" w:hAnsi="Tahoma" w:cs="Tahoma"/>
      <w:sz w:val="24"/>
      <w:szCs w:val="24"/>
    </w:rPr>
  </w:style>
  <w:style w:type="paragraph" w:customStyle="1" w:styleId="2156">
    <w:name w:val="样式 段落缩进2 小四 + 段前: 15.6 磅"/>
    <w:basedOn w:val="a"/>
    <w:uiPriority w:val="99"/>
    <w:qFormat/>
    <w:rsid w:val="009A1D5A"/>
    <w:pPr>
      <w:spacing w:before="312" w:line="360" w:lineRule="auto"/>
      <w:ind w:firstLine="480"/>
    </w:pPr>
    <w:rPr>
      <w:rFonts w:ascii="宋体" w:hAnsi="宋体" w:cs="宋体"/>
      <w:sz w:val="24"/>
      <w:szCs w:val="24"/>
    </w:rPr>
  </w:style>
  <w:style w:type="paragraph" w:customStyle="1" w:styleId="font10">
    <w:name w:val="font10"/>
    <w:basedOn w:val="a"/>
    <w:uiPriority w:val="99"/>
    <w:qFormat/>
    <w:rsid w:val="009A1D5A"/>
    <w:pPr>
      <w:widowControl/>
      <w:spacing w:beforeAutospacing="1" w:afterAutospacing="1"/>
      <w:jc w:val="left"/>
    </w:pPr>
    <w:rPr>
      <w:rFonts w:ascii="仿宋_GB2312" w:eastAsia="仿宋_GB2312" w:hAnsi="仿宋_GB2312" w:cs="仿宋_GB2312"/>
      <w:sz w:val="16"/>
      <w:szCs w:val="16"/>
    </w:rPr>
  </w:style>
  <w:style w:type="paragraph" w:customStyle="1" w:styleId="xl120">
    <w:name w:val="xl120"/>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xl25">
    <w:name w:val="xl25"/>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127">
    <w:name w:val="xl127"/>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sz w:val="20"/>
      <w:szCs w:val="20"/>
    </w:rPr>
  </w:style>
  <w:style w:type="paragraph" w:customStyle="1" w:styleId="35">
    <w:name w:val="项目编号（3）"/>
    <w:basedOn w:val="a"/>
    <w:uiPriority w:val="99"/>
    <w:qFormat/>
    <w:rsid w:val="009A1D5A"/>
    <w:pPr>
      <w:tabs>
        <w:tab w:val="left" w:pos="1795"/>
      </w:tabs>
      <w:spacing w:line="300" w:lineRule="auto"/>
      <w:ind w:left="1795" w:hanging="535"/>
    </w:pPr>
    <w:rPr>
      <w:sz w:val="24"/>
      <w:szCs w:val="24"/>
    </w:rPr>
  </w:style>
  <w:style w:type="paragraph" w:customStyle="1" w:styleId="xl85">
    <w:name w:val="xl85"/>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宋体" w:hAnsi="宋体" w:cs="宋体"/>
      <w:color w:val="000000"/>
      <w:sz w:val="24"/>
      <w:szCs w:val="24"/>
    </w:rPr>
  </w:style>
  <w:style w:type="paragraph" w:customStyle="1" w:styleId="xl26">
    <w:name w:val="xl26"/>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仿宋_GB2312" w:eastAsia="仿宋_GB2312" w:hAnsi="仿宋_GB2312" w:cs="仿宋_GB2312"/>
      <w:sz w:val="16"/>
      <w:szCs w:val="16"/>
    </w:rPr>
  </w:style>
  <w:style w:type="paragraph" w:customStyle="1" w:styleId="xl136">
    <w:name w:val="xl136"/>
    <w:basedOn w:val="a"/>
    <w:uiPriority w:val="99"/>
    <w:qFormat/>
    <w:rsid w:val="009A1D5A"/>
    <w:pPr>
      <w:widowControl/>
      <w:pBdr>
        <w:top w:val="single" w:sz="4" w:space="0" w:color="00000A"/>
        <w:bottom w:val="single" w:sz="4" w:space="0" w:color="00000A"/>
      </w:pBdr>
      <w:spacing w:beforeAutospacing="1" w:afterAutospacing="1"/>
      <w:jc w:val="left"/>
    </w:pPr>
    <w:rPr>
      <w:rFonts w:ascii="华文中宋" w:eastAsia="华文中宋" w:hAnsi="华文中宋" w:cs="华文中宋"/>
      <w:sz w:val="20"/>
      <w:szCs w:val="20"/>
    </w:rPr>
  </w:style>
  <w:style w:type="paragraph" w:customStyle="1" w:styleId="affe">
    <w:name w:val="文档正文"/>
    <w:basedOn w:val="a"/>
    <w:uiPriority w:val="99"/>
    <w:qFormat/>
    <w:rsid w:val="009A1D5A"/>
    <w:pPr>
      <w:spacing w:line="360" w:lineRule="auto"/>
      <w:ind w:firstLine="567"/>
    </w:pPr>
    <w:rPr>
      <w:rFonts w:ascii="宋体" w:eastAsia="仿宋_GB2312" w:hAnsi="宋体" w:cs="宋体"/>
      <w:color w:val="000000"/>
      <w:sz w:val="24"/>
      <w:szCs w:val="24"/>
    </w:rPr>
  </w:style>
  <w:style w:type="paragraph" w:customStyle="1" w:styleId="CharChar4">
    <w:name w:val="正文缩进 Char Char"/>
    <w:basedOn w:val="a"/>
    <w:uiPriority w:val="99"/>
    <w:qFormat/>
    <w:rsid w:val="009A1D5A"/>
    <w:pPr>
      <w:spacing w:before="50"/>
      <w:ind w:left="200" w:firstLine="420"/>
    </w:pPr>
    <w:rPr>
      <w:sz w:val="24"/>
      <w:szCs w:val="24"/>
    </w:rPr>
  </w:style>
  <w:style w:type="paragraph" w:customStyle="1" w:styleId="1H1h11stlevelSectionHeadl11H11H12H13H14H15H1">
    <w:name w:val="样式 标题 1H1h11st levelSection Headl11H11H12H13H14H15H1..."/>
    <w:basedOn w:val="1"/>
    <w:uiPriority w:val="99"/>
    <w:qFormat/>
    <w:rsid w:val="009A1D5A"/>
    <w:pPr>
      <w:tabs>
        <w:tab w:val="left" w:pos="420"/>
        <w:tab w:val="left" w:pos="1571"/>
      </w:tabs>
      <w:spacing w:line="360" w:lineRule="auto"/>
      <w:ind w:left="420" w:hanging="420"/>
      <w:jc w:val="left"/>
    </w:pPr>
    <w:rPr>
      <w:rFonts w:ascii="Calibri" w:hAnsi="Calibri" w:cs="Calibri"/>
      <w:sz w:val="28"/>
      <w:szCs w:val="28"/>
    </w:rPr>
  </w:style>
  <w:style w:type="paragraph" w:customStyle="1" w:styleId="xl30">
    <w:name w:val="xl30"/>
    <w:basedOn w:val="a"/>
    <w:uiPriority w:val="99"/>
    <w:qFormat/>
    <w:rsid w:val="009A1D5A"/>
    <w:pPr>
      <w:widowControl/>
      <w:pBdr>
        <w:left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65">
    <w:name w:val="xl65"/>
    <w:basedOn w:val="a"/>
    <w:uiPriority w:val="99"/>
    <w:qFormat/>
    <w:rsid w:val="009A1D5A"/>
    <w:pPr>
      <w:widowControl/>
      <w:spacing w:beforeAutospacing="1" w:afterAutospacing="1"/>
      <w:jc w:val="center"/>
      <w:textAlignment w:val="center"/>
    </w:pPr>
    <w:rPr>
      <w:rFonts w:ascii="宋体" w:hAnsi="宋体" w:cs="宋体"/>
      <w:b/>
      <w:bCs/>
      <w:sz w:val="38"/>
      <w:szCs w:val="38"/>
    </w:rPr>
  </w:style>
  <w:style w:type="paragraph" w:customStyle="1" w:styleId="xl70">
    <w:name w:val="xl70"/>
    <w:basedOn w:val="a"/>
    <w:uiPriority w:val="99"/>
    <w:qFormat/>
    <w:rsid w:val="009A1D5A"/>
    <w:pPr>
      <w:widowControl/>
      <w:pBdr>
        <w:top w:val="single" w:sz="4" w:space="0" w:color="00000A"/>
        <w:left w:val="single" w:sz="8" w:space="0" w:color="00000A"/>
        <w:bottom w:val="single" w:sz="4" w:space="0" w:color="000001"/>
        <w:right w:val="single" w:sz="4" w:space="0" w:color="00000A"/>
      </w:pBdr>
      <w:spacing w:beforeAutospacing="1" w:afterAutospacing="1"/>
      <w:jc w:val="center"/>
      <w:textAlignment w:val="center"/>
    </w:pPr>
    <w:rPr>
      <w:rFonts w:ascii="宋体" w:hAnsi="宋体" w:cs="宋体"/>
      <w:sz w:val="24"/>
      <w:szCs w:val="24"/>
    </w:rPr>
  </w:style>
  <w:style w:type="paragraph" w:customStyle="1" w:styleId="afff">
    <w:name w:val="表身（左）"/>
    <w:uiPriority w:val="99"/>
    <w:qFormat/>
    <w:rsid w:val="009A1D5A"/>
    <w:pPr>
      <w:snapToGrid w:val="0"/>
      <w:spacing w:line="300" w:lineRule="auto"/>
      <w:textAlignment w:val="center"/>
    </w:pPr>
    <w:rPr>
      <w:rFonts w:ascii="Times New Roman" w:hAnsi="Times New Roman"/>
      <w:color w:val="00000A"/>
      <w:sz w:val="18"/>
      <w:szCs w:val="18"/>
    </w:rPr>
  </w:style>
  <w:style w:type="paragraph" w:customStyle="1" w:styleId="CharChar5CharChar">
    <w:name w:val="Char Char5 Char Char"/>
    <w:basedOn w:val="a"/>
    <w:uiPriority w:val="99"/>
    <w:qFormat/>
    <w:rsid w:val="009A1D5A"/>
    <w:rPr>
      <w:sz w:val="30"/>
      <w:szCs w:val="30"/>
    </w:rPr>
  </w:style>
  <w:style w:type="paragraph" w:customStyle="1" w:styleId="xl96">
    <w:name w:val="xl96"/>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宋体" w:hAnsi="宋体" w:cs="宋体"/>
      <w:sz w:val="24"/>
      <w:szCs w:val="24"/>
    </w:rPr>
  </w:style>
  <w:style w:type="paragraph" w:customStyle="1" w:styleId="xl112">
    <w:name w:val="xl112"/>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4"/>
      <w:szCs w:val="24"/>
    </w:rPr>
  </w:style>
  <w:style w:type="paragraph" w:customStyle="1" w:styleId="xl39">
    <w:name w:val="xl39"/>
    <w:basedOn w:val="a"/>
    <w:uiPriority w:val="99"/>
    <w:qFormat/>
    <w:rsid w:val="009A1D5A"/>
    <w:pPr>
      <w:widowControl/>
      <w:pBdr>
        <w:bottom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afff0">
    <w:name w:val="内文正文"/>
    <w:uiPriority w:val="99"/>
    <w:qFormat/>
    <w:rsid w:val="009A1D5A"/>
    <w:pPr>
      <w:spacing w:line="400" w:lineRule="exact"/>
      <w:ind w:firstLine="200"/>
      <w:jc w:val="both"/>
      <w:textAlignment w:val="bottom"/>
    </w:pPr>
    <w:rPr>
      <w:rFonts w:ascii="宋体" w:hAnsi="宋体" w:cs="宋体"/>
      <w:color w:val="00000A"/>
      <w:sz w:val="21"/>
      <w:szCs w:val="21"/>
    </w:rPr>
  </w:style>
  <w:style w:type="paragraph" w:customStyle="1" w:styleId="GB2312GB231215">
    <w:name w:val="样式 (西文) 仿宋_GB2312 (中文) 仿宋_GB2312 (符号) 宋体 小四 行距: 1.5 倍行距 首行缩..."/>
    <w:basedOn w:val="a"/>
    <w:uiPriority w:val="99"/>
    <w:qFormat/>
    <w:rsid w:val="009A1D5A"/>
    <w:pPr>
      <w:spacing w:line="440" w:lineRule="exact"/>
      <w:ind w:firstLine="540"/>
    </w:pPr>
    <w:rPr>
      <w:rFonts w:ascii="仿宋_GB2312" w:eastAsia="仿宋_GB2312" w:hAnsi="仿宋_GB2312" w:cs="仿宋_GB2312"/>
      <w:color w:val="000000"/>
      <w:sz w:val="24"/>
      <w:szCs w:val="24"/>
    </w:rPr>
  </w:style>
  <w:style w:type="paragraph" w:customStyle="1" w:styleId="xl75">
    <w:name w:val="xl75"/>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宋体" w:hAnsi="宋体" w:cs="宋体"/>
      <w:b/>
      <w:bCs/>
      <w:sz w:val="24"/>
      <w:szCs w:val="24"/>
    </w:rPr>
  </w:style>
  <w:style w:type="paragraph" w:customStyle="1" w:styleId="xl63">
    <w:name w:val="xl63"/>
    <w:basedOn w:val="a"/>
    <w:uiPriority w:val="99"/>
    <w:qFormat/>
    <w:rsid w:val="009A1D5A"/>
    <w:pPr>
      <w:widowControl/>
      <w:spacing w:beforeAutospacing="1" w:afterAutospacing="1"/>
      <w:jc w:val="center"/>
      <w:textAlignment w:val="center"/>
    </w:pPr>
    <w:rPr>
      <w:rFonts w:ascii="宋体" w:hAnsi="宋体" w:cs="宋体"/>
      <w:sz w:val="24"/>
      <w:szCs w:val="24"/>
    </w:rPr>
  </w:style>
  <w:style w:type="paragraph" w:customStyle="1" w:styleId="xl124">
    <w:name w:val="xl124"/>
    <w:basedOn w:val="a"/>
    <w:uiPriority w:val="99"/>
    <w:qFormat/>
    <w:rsid w:val="009A1D5A"/>
    <w:pPr>
      <w:widowControl/>
      <w:spacing w:beforeAutospacing="1" w:afterAutospacing="1"/>
      <w:jc w:val="center"/>
    </w:pPr>
    <w:rPr>
      <w:rFonts w:ascii="华文中宋" w:eastAsia="华文中宋" w:hAnsi="华文中宋" w:cs="华文中宋"/>
      <w:color w:val="000000"/>
      <w:sz w:val="24"/>
      <w:szCs w:val="24"/>
    </w:rPr>
  </w:style>
  <w:style w:type="paragraph" w:customStyle="1" w:styleId="xl93">
    <w:name w:val="xl93"/>
    <w:basedOn w:val="a"/>
    <w:uiPriority w:val="99"/>
    <w:qFormat/>
    <w:rsid w:val="009A1D5A"/>
    <w:pPr>
      <w:widowControl/>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宋体" w:hAnsi="宋体" w:cs="宋体"/>
      <w:b/>
      <w:bCs/>
      <w:color w:val="000000"/>
      <w:sz w:val="24"/>
      <w:szCs w:val="24"/>
    </w:rPr>
  </w:style>
  <w:style w:type="paragraph" w:customStyle="1" w:styleId="xl45">
    <w:name w:val="xl45"/>
    <w:basedOn w:val="a"/>
    <w:uiPriority w:val="99"/>
    <w:qFormat/>
    <w:rsid w:val="009A1D5A"/>
    <w:pPr>
      <w:widowControl/>
      <w:pBdr>
        <w:top w:val="single" w:sz="4" w:space="0" w:color="00000A"/>
        <w:bottom w:val="single" w:sz="4" w:space="0" w:color="00000A"/>
        <w:right w:val="single" w:sz="4" w:space="0" w:color="00000A"/>
      </w:pBdr>
      <w:spacing w:beforeAutospacing="1" w:afterAutospacing="1"/>
      <w:jc w:val="left"/>
      <w:textAlignment w:val="center"/>
    </w:pPr>
    <w:rPr>
      <w:rFonts w:ascii="仿宋_GB2312" w:eastAsia="仿宋_GB2312" w:hAnsi="仿宋_GB2312" w:cs="仿宋_GB2312"/>
      <w:sz w:val="16"/>
      <w:szCs w:val="16"/>
    </w:rPr>
  </w:style>
  <w:style w:type="paragraph" w:customStyle="1" w:styleId="afff1">
    <w:name w:val="正文 居中"/>
    <w:basedOn w:val="a"/>
    <w:uiPriority w:val="99"/>
    <w:qFormat/>
    <w:rsid w:val="009A1D5A"/>
    <w:pPr>
      <w:spacing w:line="360" w:lineRule="auto"/>
      <w:jc w:val="center"/>
    </w:pPr>
    <w:rPr>
      <w:sz w:val="24"/>
      <w:szCs w:val="24"/>
    </w:rPr>
  </w:style>
  <w:style w:type="paragraph" w:customStyle="1" w:styleId="36">
    <w:name w:val="条目3"/>
    <w:uiPriority w:val="99"/>
    <w:qFormat/>
    <w:rsid w:val="009A1D5A"/>
    <w:pPr>
      <w:widowControl w:val="0"/>
      <w:tabs>
        <w:tab w:val="left" w:pos="960"/>
      </w:tabs>
      <w:spacing w:line="360" w:lineRule="auto"/>
      <w:ind w:left="960" w:hanging="420"/>
      <w:jc w:val="both"/>
    </w:pPr>
    <w:rPr>
      <w:rFonts w:ascii="宋体" w:hAnsi="宋体" w:cs="宋体"/>
      <w:color w:val="000000"/>
      <w:sz w:val="30"/>
      <w:szCs w:val="30"/>
    </w:rPr>
  </w:style>
  <w:style w:type="paragraph" w:customStyle="1" w:styleId="1f1">
    <w:name w:val="表格文字1"/>
    <w:basedOn w:val="a"/>
    <w:uiPriority w:val="99"/>
    <w:qFormat/>
    <w:rsid w:val="009A1D5A"/>
    <w:pPr>
      <w:spacing w:line="360" w:lineRule="auto"/>
      <w:jc w:val="center"/>
    </w:pPr>
    <w:rPr>
      <w:rFonts w:ascii="宋体" w:hAnsi="宋体" w:cs="宋体"/>
      <w:b/>
      <w:bCs/>
      <w:sz w:val="24"/>
      <w:szCs w:val="24"/>
    </w:rPr>
  </w:style>
  <w:style w:type="paragraph" w:customStyle="1" w:styleId="41">
    <w:name w:val="正文符号4"/>
    <w:basedOn w:val="a"/>
    <w:uiPriority w:val="99"/>
    <w:qFormat/>
    <w:rsid w:val="009A1D5A"/>
    <w:pPr>
      <w:tabs>
        <w:tab w:val="left" w:pos="360"/>
        <w:tab w:val="left" w:pos="576"/>
      </w:tabs>
    </w:pPr>
    <w:rPr>
      <w:rFonts w:eastAsia="楷体_GB2312"/>
      <w:sz w:val="28"/>
      <w:szCs w:val="28"/>
    </w:rPr>
  </w:style>
  <w:style w:type="paragraph" w:customStyle="1" w:styleId="xl139">
    <w:name w:val="xl139"/>
    <w:basedOn w:val="a"/>
    <w:uiPriority w:val="99"/>
    <w:qFormat/>
    <w:rsid w:val="009A1D5A"/>
    <w:pPr>
      <w:widowControl/>
      <w:pBdr>
        <w:top w:val="single" w:sz="4" w:space="0" w:color="00000A"/>
        <w:bottom w:val="single" w:sz="4" w:space="0" w:color="00000A"/>
      </w:pBdr>
      <w:spacing w:beforeAutospacing="1" w:afterAutospacing="1"/>
      <w:jc w:val="left"/>
    </w:pPr>
    <w:rPr>
      <w:rFonts w:ascii="华文中宋" w:eastAsia="华文中宋" w:hAnsi="华文中宋" w:cs="华文中宋"/>
      <w:sz w:val="20"/>
      <w:szCs w:val="20"/>
    </w:rPr>
  </w:style>
  <w:style w:type="paragraph" w:customStyle="1" w:styleId="1f2">
    <w:name w:val="ÕýÎÄ 1"/>
    <w:basedOn w:val="a"/>
    <w:uiPriority w:val="99"/>
    <w:qFormat/>
    <w:rsid w:val="009A1D5A"/>
    <w:pPr>
      <w:widowControl/>
      <w:overflowPunct w:val="0"/>
      <w:spacing w:before="80" w:after="80" w:line="360" w:lineRule="auto"/>
      <w:ind w:left="1417"/>
      <w:textAlignment w:val="baseline"/>
    </w:pPr>
  </w:style>
  <w:style w:type="paragraph" w:customStyle="1" w:styleId="2d">
    <w:name w:val="条目2"/>
    <w:uiPriority w:val="99"/>
    <w:qFormat/>
    <w:rsid w:val="009A1D5A"/>
    <w:pPr>
      <w:widowControl w:val="0"/>
      <w:tabs>
        <w:tab w:val="left" w:pos="420"/>
      </w:tabs>
      <w:spacing w:line="360" w:lineRule="auto"/>
      <w:ind w:left="420" w:hanging="420"/>
      <w:jc w:val="both"/>
    </w:pPr>
    <w:rPr>
      <w:rFonts w:ascii="宋体" w:hAnsi="宋体" w:cs="宋体"/>
      <w:color w:val="000000"/>
      <w:sz w:val="30"/>
      <w:szCs w:val="30"/>
    </w:rPr>
  </w:style>
  <w:style w:type="paragraph" w:customStyle="1" w:styleId="xl40">
    <w:name w:val="xl40"/>
    <w:basedOn w:val="a"/>
    <w:uiPriority w:val="99"/>
    <w:qFormat/>
    <w:rsid w:val="009A1D5A"/>
    <w:pPr>
      <w:widowControl/>
      <w:pBdr>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CharCharCharCharCharChar0">
    <w:name w:val="Char Char 字元 字元 字元 Char Char Char Char"/>
    <w:basedOn w:val="a"/>
    <w:uiPriority w:val="99"/>
    <w:qFormat/>
    <w:rsid w:val="009A1D5A"/>
    <w:pPr>
      <w:spacing w:line="360" w:lineRule="auto"/>
    </w:pPr>
    <w:rPr>
      <w:sz w:val="24"/>
      <w:szCs w:val="24"/>
    </w:rPr>
  </w:style>
  <w:style w:type="paragraph" w:customStyle="1" w:styleId="1f3">
    <w:name w:val="表文1"/>
    <w:basedOn w:val="a"/>
    <w:uiPriority w:val="99"/>
    <w:qFormat/>
    <w:rsid w:val="009A1D5A"/>
    <w:pPr>
      <w:widowControl/>
      <w:ind w:firstLine="773"/>
    </w:pPr>
    <w:rPr>
      <w:rFonts w:ascii="宋体" w:hAnsi="宋体" w:cs="宋体"/>
      <w:color w:val="000000"/>
      <w:sz w:val="24"/>
      <w:szCs w:val="24"/>
    </w:rPr>
  </w:style>
  <w:style w:type="paragraph" w:customStyle="1" w:styleId="xl109">
    <w:name w:val="xl109"/>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sz w:val="20"/>
      <w:szCs w:val="20"/>
    </w:rPr>
  </w:style>
  <w:style w:type="paragraph" w:customStyle="1" w:styleId="xl44">
    <w:name w:val="xl44"/>
    <w:basedOn w:val="a"/>
    <w:uiPriority w:val="99"/>
    <w:qFormat/>
    <w:rsid w:val="009A1D5A"/>
    <w:pPr>
      <w:widowControl/>
      <w:pBdr>
        <w:left w:val="single" w:sz="4" w:space="0" w:color="00000A"/>
        <w:right w:val="single" w:sz="4" w:space="0" w:color="00000A"/>
      </w:pBdr>
      <w:spacing w:beforeAutospacing="1" w:afterAutospacing="1"/>
      <w:jc w:val="center"/>
      <w:textAlignment w:val="center"/>
    </w:pPr>
    <w:rPr>
      <w:rFonts w:ascii="Arial" w:hAnsi="Arial" w:cs="Arial"/>
      <w:sz w:val="16"/>
      <w:szCs w:val="16"/>
    </w:rPr>
  </w:style>
  <w:style w:type="paragraph" w:customStyle="1" w:styleId="afff2">
    <w:name w:val="小标题"/>
    <w:basedOn w:val="a8"/>
    <w:uiPriority w:val="99"/>
    <w:qFormat/>
    <w:rsid w:val="009A1D5A"/>
    <w:pPr>
      <w:tabs>
        <w:tab w:val="left" w:pos="420"/>
      </w:tabs>
      <w:spacing w:before="60" w:after="60" w:line="360" w:lineRule="auto"/>
      <w:ind w:left="420" w:hanging="420"/>
    </w:pPr>
    <w:rPr>
      <w:rFonts w:eastAsia="黑体"/>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9A1D5A"/>
    <w:pPr>
      <w:tabs>
        <w:tab w:val="left" w:pos="360"/>
      </w:tabs>
    </w:pPr>
    <w:rPr>
      <w:sz w:val="24"/>
      <w:szCs w:val="24"/>
    </w:rPr>
  </w:style>
  <w:style w:type="paragraph" w:customStyle="1" w:styleId="xl71">
    <w:name w:val="xl71"/>
    <w:basedOn w:val="a"/>
    <w:uiPriority w:val="99"/>
    <w:qFormat/>
    <w:rsid w:val="009A1D5A"/>
    <w:pPr>
      <w:widowControl/>
      <w:pBdr>
        <w:top w:val="single" w:sz="4" w:space="0" w:color="00000A"/>
        <w:left w:val="single" w:sz="4" w:space="0" w:color="00000A"/>
        <w:bottom w:val="single" w:sz="4" w:space="0" w:color="000001"/>
        <w:right w:val="single" w:sz="4" w:space="0" w:color="00000A"/>
      </w:pBdr>
      <w:spacing w:beforeAutospacing="1" w:afterAutospacing="1"/>
      <w:jc w:val="left"/>
      <w:textAlignment w:val="center"/>
    </w:pPr>
    <w:rPr>
      <w:rFonts w:ascii="宋体" w:hAnsi="宋体" w:cs="宋体"/>
      <w:sz w:val="24"/>
      <w:szCs w:val="24"/>
    </w:rPr>
  </w:style>
  <w:style w:type="paragraph" w:customStyle="1" w:styleId="xl68">
    <w:name w:val="xl68"/>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right"/>
      <w:textAlignment w:val="center"/>
    </w:pPr>
    <w:rPr>
      <w:rFonts w:ascii="宋体" w:hAnsi="宋体" w:cs="宋体"/>
      <w:color w:val="0000FF"/>
      <w:sz w:val="24"/>
      <w:szCs w:val="24"/>
    </w:rPr>
  </w:style>
  <w:style w:type="paragraph" w:customStyle="1" w:styleId="xl141">
    <w:name w:val="xl141"/>
    <w:basedOn w:val="a"/>
    <w:uiPriority w:val="99"/>
    <w:qFormat/>
    <w:rsid w:val="009A1D5A"/>
    <w:pPr>
      <w:widowControl/>
      <w:spacing w:beforeAutospacing="1" w:afterAutospacing="1"/>
      <w:jc w:val="center"/>
    </w:pPr>
    <w:rPr>
      <w:rFonts w:ascii="华文中宋" w:eastAsia="华文中宋" w:hAnsi="华文中宋" w:cs="华文中宋"/>
      <w:b/>
      <w:bCs/>
      <w:color w:val="000000"/>
      <w:sz w:val="20"/>
      <w:szCs w:val="20"/>
    </w:rPr>
  </w:style>
  <w:style w:type="paragraph" w:customStyle="1" w:styleId="xl95">
    <w:name w:val="xl95"/>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宋体" w:hAnsi="宋体" w:cs="宋体"/>
      <w:sz w:val="24"/>
      <w:szCs w:val="24"/>
    </w:rPr>
  </w:style>
  <w:style w:type="paragraph" w:customStyle="1" w:styleId="CharChar7CharCharCharCharCharCharCharChar">
    <w:name w:val="Char Char7 Char Char Char Char Char Char Char Char"/>
    <w:basedOn w:val="a"/>
    <w:uiPriority w:val="99"/>
    <w:qFormat/>
    <w:rsid w:val="009A1D5A"/>
    <w:rPr>
      <w:sz w:val="30"/>
      <w:szCs w:val="30"/>
    </w:rPr>
  </w:style>
  <w:style w:type="paragraph" w:customStyle="1" w:styleId="xl108">
    <w:name w:val="xl108"/>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color w:val="000000"/>
      <w:sz w:val="20"/>
      <w:szCs w:val="20"/>
    </w:rPr>
  </w:style>
  <w:style w:type="paragraph" w:customStyle="1" w:styleId="4sect1234h4bulletblbbH4RefHeading1rh1H">
    <w:name w:val="样式 标题 4sect 1.2.3.4h4第三层条bulletblbbH4Ref Heading 1rh1H..."/>
    <w:basedOn w:val="4"/>
    <w:uiPriority w:val="99"/>
    <w:qFormat/>
    <w:rsid w:val="009A1D5A"/>
    <w:pPr>
      <w:tabs>
        <w:tab w:val="left" w:pos="1080"/>
      </w:tabs>
      <w:ind w:left="851" w:hanging="851"/>
    </w:pPr>
  </w:style>
  <w:style w:type="paragraph" w:customStyle="1" w:styleId="xl31">
    <w:name w:val="xl31"/>
    <w:basedOn w:val="a"/>
    <w:uiPriority w:val="99"/>
    <w:qFormat/>
    <w:rsid w:val="009A1D5A"/>
    <w:pPr>
      <w:widowControl/>
      <w:pBdr>
        <w:left w:val="single" w:sz="4" w:space="0" w:color="00000A"/>
        <w:bottom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xl81">
    <w:name w:val="xl81"/>
    <w:basedOn w:val="a"/>
    <w:uiPriority w:val="99"/>
    <w:qFormat/>
    <w:rsid w:val="009A1D5A"/>
    <w:pPr>
      <w:widowControl/>
      <w:pBdr>
        <w:top w:val="single" w:sz="4" w:space="0" w:color="000001"/>
        <w:left w:val="single" w:sz="4" w:space="0" w:color="000001"/>
        <w:bottom w:val="single" w:sz="4" w:space="0" w:color="00000A"/>
        <w:right w:val="single" w:sz="4" w:space="0" w:color="000001"/>
      </w:pBdr>
      <w:spacing w:beforeAutospacing="1" w:afterAutospacing="1"/>
      <w:jc w:val="left"/>
      <w:textAlignment w:val="center"/>
    </w:pPr>
    <w:rPr>
      <w:rFonts w:ascii="宋体" w:hAnsi="宋体" w:cs="宋体"/>
      <w:color w:val="000000"/>
      <w:sz w:val="24"/>
      <w:szCs w:val="24"/>
    </w:rPr>
  </w:style>
  <w:style w:type="paragraph" w:customStyle="1" w:styleId="afff3">
    <w:name w:val="表内容"/>
    <w:basedOn w:val="a"/>
    <w:uiPriority w:val="99"/>
    <w:qFormat/>
    <w:rsid w:val="009A1D5A"/>
    <w:pPr>
      <w:widowControl/>
    </w:pPr>
    <w:rPr>
      <w:sz w:val="20"/>
      <w:szCs w:val="20"/>
    </w:rPr>
  </w:style>
  <w:style w:type="paragraph" w:customStyle="1" w:styleId="xl142">
    <w:name w:val="xl142"/>
    <w:basedOn w:val="a"/>
    <w:uiPriority w:val="99"/>
    <w:qFormat/>
    <w:rsid w:val="009A1D5A"/>
    <w:pPr>
      <w:widowControl/>
      <w:spacing w:beforeAutospacing="1" w:afterAutospacing="1"/>
      <w:jc w:val="left"/>
    </w:pPr>
    <w:rPr>
      <w:rFonts w:ascii="华文中宋" w:eastAsia="华文中宋" w:hAnsi="华文中宋" w:cs="华文中宋"/>
      <w:color w:val="000000"/>
      <w:sz w:val="20"/>
      <w:szCs w:val="20"/>
    </w:rPr>
  </w:style>
  <w:style w:type="paragraph" w:customStyle="1" w:styleId="afff4">
    <w:name w:val="样式 正文小四缩进两字符"/>
    <w:basedOn w:val="a"/>
    <w:uiPriority w:val="99"/>
    <w:qFormat/>
    <w:rsid w:val="009A1D5A"/>
    <w:pPr>
      <w:spacing w:line="360" w:lineRule="auto"/>
      <w:ind w:firstLine="480"/>
    </w:pPr>
    <w:rPr>
      <w:rFonts w:ascii="Arial" w:hAnsi="Arial" w:cs="Arial"/>
      <w:sz w:val="24"/>
      <w:szCs w:val="24"/>
    </w:rPr>
  </w:style>
  <w:style w:type="paragraph" w:customStyle="1" w:styleId="ParaCharCharCharChar">
    <w:name w:val="默认段落字体 Para Char Char Char Char"/>
    <w:basedOn w:val="a"/>
    <w:uiPriority w:val="99"/>
    <w:qFormat/>
    <w:rsid w:val="009A1D5A"/>
  </w:style>
  <w:style w:type="paragraph" w:customStyle="1" w:styleId="xl92">
    <w:name w:val="xl92"/>
    <w:basedOn w:val="a"/>
    <w:uiPriority w:val="99"/>
    <w:qFormat/>
    <w:rsid w:val="009A1D5A"/>
    <w:pPr>
      <w:widowControl/>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宋体" w:hAnsi="宋体" w:cs="宋体"/>
      <w:sz w:val="24"/>
      <w:szCs w:val="24"/>
    </w:rPr>
  </w:style>
  <w:style w:type="paragraph" w:customStyle="1" w:styleId="xl72">
    <w:name w:val="xl72"/>
    <w:basedOn w:val="a"/>
    <w:uiPriority w:val="99"/>
    <w:qFormat/>
    <w:rsid w:val="009A1D5A"/>
    <w:pPr>
      <w:widowControl/>
      <w:pBdr>
        <w:top w:val="single" w:sz="4" w:space="0" w:color="00000A"/>
        <w:left w:val="single" w:sz="4" w:space="0" w:color="00000A"/>
        <w:bottom w:val="single" w:sz="4" w:space="0" w:color="000001"/>
        <w:right w:val="single" w:sz="4" w:space="0" w:color="00000A"/>
      </w:pBdr>
      <w:spacing w:beforeAutospacing="1" w:afterAutospacing="1"/>
      <w:jc w:val="left"/>
      <w:textAlignment w:val="center"/>
    </w:pPr>
    <w:rPr>
      <w:rFonts w:ascii="宋体" w:hAnsi="宋体" w:cs="宋体"/>
      <w:sz w:val="24"/>
      <w:szCs w:val="24"/>
    </w:rPr>
  </w:style>
  <w:style w:type="paragraph" w:customStyle="1" w:styleId="xl118">
    <w:name w:val="xl118"/>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xl132">
    <w:name w:val="xl132"/>
    <w:basedOn w:val="a"/>
    <w:uiPriority w:val="99"/>
    <w:qFormat/>
    <w:rsid w:val="009A1D5A"/>
    <w:pPr>
      <w:widowControl/>
      <w:spacing w:beforeAutospacing="1" w:afterAutospacing="1"/>
      <w:jc w:val="center"/>
    </w:pPr>
    <w:rPr>
      <w:rFonts w:ascii="华文中宋" w:eastAsia="华文中宋" w:hAnsi="华文中宋" w:cs="华文中宋"/>
      <w:color w:val="000000"/>
      <w:sz w:val="20"/>
      <w:szCs w:val="20"/>
    </w:rPr>
  </w:style>
  <w:style w:type="paragraph" w:customStyle="1" w:styleId="xl89">
    <w:name w:val="xl89"/>
    <w:basedOn w:val="a"/>
    <w:uiPriority w:val="99"/>
    <w:qFormat/>
    <w:rsid w:val="009A1D5A"/>
    <w:pPr>
      <w:widowControl/>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宋体" w:hAnsi="宋体" w:cs="宋体"/>
      <w:b/>
      <w:bCs/>
      <w:sz w:val="24"/>
      <w:szCs w:val="24"/>
    </w:rPr>
  </w:style>
  <w:style w:type="paragraph" w:customStyle="1" w:styleId="Char38">
    <w:name w:val="Char3"/>
    <w:basedOn w:val="a"/>
    <w:uiPriority w:val="99"/>
    <w:qFormat/>
    <w:rsid w:val="009A1D5A"/>
    <w:pPr>
      <w:tabs>
        <w:tab w:val="left" w:pos="425"/>
      </w:tabs>
      <w:ind w:left="425" w:hanging="425"/>
    </w:pPr>
    <w:rPr>
      <w:sz w:val="24"/>
      <w:szCs w:val="24"/>
    </w:rPr>
  </w:style>
  <w:style w:type="paragraph" w:customStyle="1" w:styleId="xl35">
    <w:name w:val="xl35"/>
    <w:basedOn w:val="a"/>
    <w:uiPriority w:val="99"/>
    <w:qFormat/>
    <w:rsid w:val="009A1D5A"/>
    <w:pPr>
      <w:widowControl/>
      <w:pBdr>
        <w:top w:val="single" w:sz="4" w:space="0" w:color="00000A"/>
        <w:bottom w:val="single" w:sz="4" w:space="0" w:color="00000A"/>
        <w:right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Char1e">
    <w:name w:val="Char1"/>
    <w:basedOn w:val="a"/>
    <w:uiPriority w:val="99"/>
    <w:qFormat/>
    <w:rsid w:val="009A1D5A"/>
    <w:pPr>
      <w:spacing w:line="330" w:lineRule="atLeast"/>
      <w:ind w:left="360" w:firstLine="360"/>
      <w:jc w:val="left"/>
    </w:pPr>
    <w:rPr>
      <w:rFonts w:ascii="??" w:hAnsi="??" w:cs="??"/>
      <w:color w:val="51585D"/>
      <w:sz w:val="24"/>
      <w:szCs w:val="24"/>
    </w:rPr>
  </w:style>
  <w:style w:type="paragraph" w:customStyle="1" w:styleId="xl133">
    <w:name w:val="xl133"/>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color w:val="000000"/>
      <w:sz w:val="20"/>
      <w:szCs w:val="20"/>
    </w:rPr>
  </w:style>
  <w:style w:type="paragraph" w:customStyle="1" w:styleId="xl34">
    <w:name w:val="xl34"/>
    <w:basedOn w:val="a"/>
    <w:uiPriority w:val="99"/>
    <w:qFormat/>
    <w:rsid w:val="009A1D5A"/>
    <w:pPr>
      <w:widowControl/>
      <w:pBdr>
        <w:top w:val="single" w:sz="4" w:space="0" w:color="00000A"/>
        <w:bottom w:val="single" w:sz="4" w:space="0" w:color="00000A"/>
      </w:pBdr>
      <w:spacing w:beforeAutospacing="1" w:afterAutospacing="1"/>
      <w:jc w:val="center"/>
      <w:textAlignment w:val="center"/>
    </w:pPr>
    <w:rPr>
      <w:rFonts w:ascii="仿宋_GB2312" w:eastAsia="仿宋_GB2312" w:hAnsi="仿宋_GB2312" w:cs="仿宋_GB2312"/>
      <w:sz w:val="16"/>
      <w:szCs w:val="16"/>
    </w:rPr>
  </w:style>
  <w:style w:type="paragraph" w:customStyle="1" w:styleId="he">
    <w:name w:val="he"/>
    <w:basedOn w:val="a"/>
    <w:uiPriority w:val="99"/>
    <w:qFormat/>
    <w:rsid w:val="009A1D5A"/>
    <w:pPr>
      <w:keepNext/>
      <w:keepLines/>
      <w:tabs>
        <w:tab w:val="left" w:pos="1680"/>
      </w:tabs>
      <w:spacing w:line="360" w:lineRule="auto"/>
      <w:ind w:left="1680" w:hanging="420"/>
    </w:pPr>
    <w:rPr>
      <w:rFonts w:ascii="Arial" w:hAnsi="Arial" w:cs="Arial"/>
      <w:sz w:val="28"/>
      <w:szCs w:val="28"/>
    </w:rPr>
  </w:style>
  <w:style w:type="paragraph" w:customStyle="1" w:styleId="font8">
    <w:name w:val="font8"/>
    <w:basedOn w:val="a"/>
    <w:uiPriority w:val="99"/>
    <w:qFormat/>
    <w:rsid w:val="009A1D5A"/>
    <w:pPr>
      <w:widowControl/>
      <w:spacing w:beforeAutospacing="1" w:afterAutospacing="1"/>
      <w:jc w:val="left"/>
    </w:pPr>
    <w:rPr>
      <w:rFonts w:ascii="宋体" w:hAnsi="宋体" w:cs="宋体"/>
      <w:b/>
      <w:bCs/>
      <w:color w:val="000000"/>
      <w:sz w:val="18"/>
      <w:szCs w:val="18"/>
    </w:rPr>
  </w:style>
  <w:style w:type="paragraph" w:customStyle="1" w:styleId="xl82">
    <w:name w:val="xl82"/>
    <w:basedOn w:val="a"/>
    <w:uiPriority w:val="99"/>
    <w:qFormat/>
    <w:rsid w:val="009A1D5A"/>
    <w:pPr>
      <w:widowControl/>
      <w:pBdr>
        <w:top w:val="single" w:sz="4" w:space="0" w:color="000001"/>
        <w:left w:val="single" w:sz="4" w:space="0" w:color="000001"/>
        <w:bottom w:val="single" w:sz="4" w:space="0" w:color="00000A"/>
        <w:right w:val="single" w:sz="4" w:space="0" w:color="000001"/>
      </w:pBdr>
      <w:spacing w:beforeAutospacing="1" w:afterAutospacing="1"/>
      <w:jc w:val="left"/>
      <w:textAlignment w:val="center"/>
    </w:pPr>
    <w:rPr>
      <w:rFonts w:ascii="宋体" w:hAnsi="宋体" w:cs="宋体"/>
      <w:color w:val="000000"/>
      <w:sz w:val="24"/>
      <w:szCs w:val="24"/>
    </w:rPr>
  </w:style>
  <w:style w:type="paragraph" w:customStyle="1" w:styleId="xl41">
    <w:name w:val="xl41"/>
    <w:basedOn w:val="a"/>
    <w:uiPriority w:val="99"/>
    <w:qFormat/>
    <w:rsid w:val="009A1D5A"/>
    <w:pPr>
      <w:widowControl/>
      <w:pBdr>
        <w:top w:val="single" w:sz="4" w:space="0" w:color="00000A"/>
        <w:bottom w:val="single" w:sz="4" w:space="0" w:color="00000A"/>
        <w:right w:val="single" w:sz="4" w:space="0" w:color="00000A"/>
      </w:pBdr>
      <w:spacing w:beforeAutospacing="1" w:afterAutospacing="1"/>
      <w:jc w:val="center"/>
      <w:textAlignment w:val="center"/>
    </w:pPr>
    <w:rPr>
      <w:rFonts w:ascii="Arial" w:hAnsi="Arial" w:cs="Arial"/>
      <w:sz w:val="16"/>
      <w:szCs w:val="16"/>
    </w:rPr>
  </w:style>
  <w:style w:type="paragraph" w:customStyle="1" w:styleId="xl130">
    <w:name w:val="xl130"/>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pPr>
    <w:rPr>
      <w:rFonts w:ascii="华文中宋" w:eastAsia="华文中宋" w:hAnsi="华文中宋" w:cs="华文中宋"/>
      <w:color w:val="000000"/>
      <w:sz w:val="20"/>
      <w:szCs w:val="20"/>
    </w:rPr>
  </w:style>
  <w:style w:type="paragraph" w:customStyle="1" w:styleId="xl94">
    <w:name w:val="xl94"/>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宋体" w:hAnsi="宋体" w:cs="宋体"/>
      <w:sz w:val="24"/>
      <w:szCs w:val="24"/>
    </w:rPr>
  </w:style>
  <w:style w:type="paragraph" w:customStyle="1" w:styleId="xl101">
    <w:name w:val="xl101"/>
    <w:basedOn w:val="a"/>
    <w:uiPriority w:val="99"/>
    <w:qFormat/>
    <w:rsid w:val="009A1D5A"/>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华文中宋" w:eastAsia="华文中宋" w:hAnsi="华文中宋" w:cs="华文中宋"/>
      <w:b/>
      <w:bCs/>
      <w:sz w:val="20"/>
      <w:szCs w:val="20"/>
    </w:rPr>
  </w:style>
  <w:style w:type="paragraph" w:customStyle="1" w:styleId="afff5">
    <w:name w:val="框架内容"/>
    <w:basedOn w:val="a"/>
    <w:uiPriority w:val="99"/>
    <w:qFormat/>
    <w:rsid w:val="009A1D5A"/>
  </w:style>
  <w:style w:type="character" w:customStyle="1" w:styleId="2e">
    <w:name w:val="明显强调2"/>
    <w:basedOn w:val="a0"/>
    <w:uiPriority w:val="21"/>
    <w:qFormat/>
    <w:rsid w:val="009A1D5A"/>
    <w:rPr>
      <w:b/>
      <w:bCs/>
      <w:i/>
      <w:iCs/>
      <w:color w:val="4F81BD" w:themeColor="accent1"/>
    </w:rPr>
  </w:style>
  <w:style w:type="character" w:customStyle="1" w:styleId="font51">
    <w:name w:val="font51"/>
    <w:qFormat/>
    <w:rsid w:val="009A1D5A"/>
    <w:rPr>
      <w:rFonts w:ascii="方正小标宋简体" w:eastAsia="方正小标宋简体" w:hAnsi="方正小标宋简体" w:cs="方正小标宋简体" w:hint="default"/>
      <w:color w:val="000000"/>
      <w:sz w:val="36"/>
      <w:szCs w:val="36"/>
      <w:u w:val="none"/>
    </w:rPr>
  </w:style>
  <w:style w:type="character" w:customStyle="1" w:styleId="font61">
    <w:name w:val="font61"/>
    <w:qFormat/>
    <w:rsid w:val="009A1D5A"/>
    <w:rPr>
      <w:rFonts w:ascii="方正小标宋简体" w:eastAsia="方正小标宋简体" w:hAnsi="方正小标宋简体" w:cs="方正小标宋简体" w:hint="default"/>
      <w:color w:val="000000"/>
      <w:sz w:val="28"/>
      <w:szCs w:val="28"/>
      <w:u w:val="single"/>
    </w:rPr>
  </w:style>
  <w:style w:type="character" w:customStyle="1" w:styleId="font81">
    <w:name w:val="font81"/>
    <w:qFormat/>
    <w:rsid w:val="009A1D5A"/>
    <w:rPr>
      <w:rFonts w:ascii="方正小标宋简体" w:eastAsia="方正小标宋简体" w:hAnsi="方正小标宋简体" w:cs="方正小标宋简体" w:hint="default"/>
      <w:color w:val="000000"/>
      <w:sz w:val="28"/>
      <w:szCs w:val="28"/>
      <w:u w:val="none"/>
    </w:rPr>
  </w:style>
  <w:style w:type="character" w:customStyle="1" w:styleId="font31">
    <w:name w:val="font31"/>
    <w:qFormat/>
    <w:rsid w:val="009A1D5A"/>
    <w:rPr>
      <w:rFonts w:ascii="宋体" w:eastAsia="宋体" w:hAnsi="宋体" w:cs="宋体" w:hint="eastAsia"/>
      <w:color w:val="000000"/>
      <w:sz w:val="20"/>
      <w:szCs w:val="20"/>
      <w:u w:val="none"/>
    </w:rPr>
  </w:style>
  <w:style w:type="character" w:customStyle="1" w:styleId="font71">
    <w:name w:val="font71"/>
    <w:qFormat/>
    <w:rsid w:val="009A1D5A"/>
    <w:rPr>
      <w:rFonts w:ascii="华文中宋" w:eastAsia="华文中宋" w:hAnsi="华文中宋" w:cs="华文中宋" w:hint="eastAsia"/>
      <w:b/>
      <w:color w:val="000000"/>
      <w:sz w:val="32"/>
      <w:szCs w:val="32"/>
      <w:u w:val="none"/>
    </w:rPr>
  </w:style>
  <w:style w:type="character" w:customStyle="1" w:styleId="font21">
    <w:name w:val="font21"/>
    <w:qFormat/>
    <w:rsid w:val="009A1D5A"/>
    <w:rPr>
      <w:rFonts w:ascii="华文中宋" w:eastAsia="华文中宋" w:hAnsi="华文中宋" w:cs="华文中宋" w:hint="eastAsia"/>
      <w:b/>
      <w:color w:val="000000"/>
      <w:sz w:val="32"/>
      <w:szCs w:val="32"/>
      <w:u w:val="single"/>
    </w:rPr>
  </w:style>
  <w:style w:type="character" w:customStyle="1" w:styleId="font11">
    <w:name w:val="font11"/>
    <w:qFormat/>
    <w:rsid w:val="009A1D5A"/>
    <w:rPr>
      <w:rFonts w:ascii="宋体" w:eastAsia="宋体" w:hAnsi="宋体" w:cs="宋体" w:hint="eastAsia"/>
      <w:color w:val="000000"/>
      <w:sz w:val="18"/>
      <w:szCs w:val="18"/>
      <w:u w:val="none"/>
    </w:rPr>
  </w:style>
  <w:style w:type="paragraph" w:customStyle="1" w:styleId="37">
    <w:name w:val="列出段落3"/>
    <w:basedOn w:val="a"/>
    <w:uiPriority w:val="34"/>
    <w:qFormat/>
    <w:rsid w:val="009A1D5A"/>
    <w:pPr>
      <w:ind w:firstLineChars="200" w:firstLine="420"/>
    </w:pPr>
  </w:style>
  <w:style w:type="paragraph" w:customStyle="1" w:styleId="TableParagraph">
    <w:name w:val="Table Paragraph"/>
    <w:basedOn w:val="a"/>
    <w:uiPriority w:val="1"/>
    <w:qFormat/>
    <w:rsid w:val="009A1D5A"/>
  </w:style>
  <w:style w:type="character" w:customStyle="1" w:styleId="font01">
    <w:name w:val="font01"/>
    <w:qFormat/>
    <w:rsid w:val="009A1D5A"/>
    <w:rPr>
      <w:rFonts w:ascii="宋体" w:eastAsia="宋体" w:hAnsi="宋体" w:cs="宋体" w:hint="eastAsia"/>
      <w:color w:val="000000"/>
      <w:sz w:val="18"/>
      <w:szCs w:val="18"/>
      <w:u w:val="none"/>
    </w:rPr>
  </w:style>
  <w:style w:type="paragraph" w:styleId="afff6">
    <w:name w:val="List Paragraph"/>
    <w:basedOn w:val="a"/>
    <w:uiPriority w:val="99"/>
    <w:unhideWhenUsed/>
    <w:qFormat/>
    <w:rsid w:val="009A1D5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istrator\Desktop\&#24120;&#24030;&#31185;&#25216;&#34903;&#22823;&#27004;&#29289;&#19994;&#25307;&#26631;&#25991;&#20214;.mh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Administrator\Desktop\&#24120;&#24030;&#31185;&#25216;&#34903;&#22823;&#27004;&#29289;&#19994;&#25307;&#26631;&#25991;&#20214;.mht" TargetMode="External"/><Relationship Id="rId17" Type="http://schemas.openxmlformats.org/officeDocument/2006/relationships/hyperlink" Target="file:///C:\Users\Administrator\Desktop\&#24120;&#24030;&#31185;&#25216;&#34903;&#22823;&#27004;&#29289;&#19994;&#25307;&#26631;&#25991;&#20214;.mht" TargetMode="External"/><Relationship Id="rId2" Type="http://schemas.openxmlformats.org/officeDocument/2006/relationships/customXml" Target="../customXml/item2.xml"/><Relationship Id="rId16" Type="http://schemas.openxmlformats.org/officeDocument/2006/relationships/hyperlink" Target="file:///C:\Users\Administrator\Desktop\&#24120;&#24030;&#31185;&#25216;&#34903;&#22823;&#27004;&#29289;&#19994;&#25307;&#26631;&#25991;&#20214;.mht" TargetMode="External"/><Relationship Id="rId20" Type="http://schemas.openxmlformats.org/officeDocument/2006/relationships/hyperlink" Target="http://www.bidcenter.com.cn/news-10400791-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Desktop\&#24120;&#24030;&#31185;&#25216;&#34903;&#22823;&#27004;&#29289;&#19994;&#25307;&#26631;&#25991;&#20214;.mht" TargetMode="External"/><Relationship Id="rId5" Type="http://schemas.openxmlformats.org/officeDocument/2006/relationships/settings" Target="settings.xml"/><Relationship Id="rId15" Type="http://schemas.openxmlformats.org/officeDocument/2006/relationships/hyperlink" Target="file:///C:\Users\Administrator\Desktop\&#24120;&#24030;&#31185;&#25216;&#34903;&#22823;&#27004;&#29289;&#19994;&#25307;&#26631;&#25991;&#20214;.mht" TargetMode="External"/><Relationship Id="rId23" Type="http://schemas.openxmlformats.org/officeDocument/2006/relationships/theme" Target="theme/theme1.xml"/><Relationship Id="rId10" Type="http://schemas.openxmlformats.org/officeDocument/2006/relationships/hyperlink" Target="file:///C:\Users\Administrator\Desktop\&#24120;&#24030;&#31185;&#25216;&#34903;&#22823;&#27004;&#29289;&#19994;&#25307;&#26631;&#25991;&#20214;.mh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Administrator\Desktop\&#24120;&#24030;&#31185;&#25216;&#34903;&#22823;&#27004;&#29289;&#19994;&#25307;&#26631;&#25991;&#20214;.mht" TargetMode="External"/><Relationship Id="rId14" Type="http://schemas.openxmlformats.org/officeDocument/2006/relationships/hyperlink" Target="file:///C:\Users\Administrator\Desktop\&#24120;&#24030;&#31185;&#25216;&#34903;&#22823;&#27004;&#29289;&#19994;&#25307;&#26631;&#25991;&#20214;.mht"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4384D-7548-4837-99ED-FE0C3EB6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82</Pages>
  <Words>10259</Words>
  <Characters>58479</Characters>
  <Application>Microsoft Office Word</Application>
  <DocSecurity>0</DocSecurity>
  <Lines>487</Lines>
  <Paragraphs>137</Paragraphs>
  <ScaleCrop>false</ScaleCrop>
  <Company>微软中国</Company>
  <LinksUpToDate>false</LinksUpToDate>
  <CharactersWithSpaces>68601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刘伟</cp:lastModifiedBy>
  <cp:revision>53</cp:revision>
  <dcterms:created xsi:type="dcterms:W3CDTF">2019-06-24T02:39:00Z</dcterms:created>
  <dcterms:modified xsi:type="dcterms:W3CDTF">2019-06-25T05:35:00Z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