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17B0C0" w14:textId="77777777" w:rsidR="00F91091" w:rsidRPr="00F91091" w:rsidRDefault="00F91091" w:rsidP="00F91091">
      <w:pPr>
        <w:snapToGrid w:val="0"/>
        <w:spacing w:line="360" w:lineRule="auto"/>
        <w:jc w:val="center"/>
        <w:rPr>
          <w:rFonts w:ascii="黑体" w:eastAsia="黑体" w:hAnsi="黑体" w:cs="黑体"/>
          <w:b/>
          <w:spacing w:val="170"/>
          <w:kern w:val="0"/>
          <w:sz w:val="84"/>
          <w:szCs w:val="84"/>
        </w:rPr>
      </w:pPr>
      <w:bookmarkStart w:id="0" w:name="_Toc10464679"/>
      <w:bookmarkStart w:id="1" w:name="_Toc10502"/>
      <w:bookmarkStart w:id="2" w:name="_Toc10464680"/>
      <w:bookmarkStart w:id="3" w:name="_Toc24552"/>
      <w:bookmarkStart w:id="4" w:name="_Toc288738330"/>
      <w:bookmarkStart w:id="5" w:name="_Toc10464681"/>
      <w:bookmarkStart w:id="6" w:name="_Toc288738798"/>
      <w:bookmarkStart w:id="7" w:name="_Toc31405"/>
      <w:bookmarkStart w:id="8" w:name="_Toc25873"/>
      <w:bookmarkStart w:id="9" w:name="_Toc10464682"/>
      <w:bookmarkStart w:id="10" w:name="_Toc288738336"/>
      <w:bookmarkStart w:id="11" w:name="_Toc288738804"/>
      <w:bookmarkStart w:id="12" w:name="_Toc288738340"/>
      <w:bookmarkStart w:id="13" w:name="_Toc288738808"/>
      <w:bookmarkStart w:id="14" w:name="_Toc10464683"/>
      <w:bookmarkStart w:id="15" w:name="_Toc19194"/>
      <w:bookmarkStart w:id="16" w:name="_Toc10464684"/>
      <w:bookmarkStart w:id="17" w:name="_Toc288738343"/>
      <w:bookmarkStart w:id="18" w:name="_Toc27248"/>
      <w:bookmarkStart w:id="19" w:name="_Toc288738811"/>
      <w:bookmarkStart w:id="20" w:name="_Toc288738391"/>
      <w:bookmarkStart w:id="21" w:name="_Toc288738833"/>
      <w:bookmarkStart w:id="22" w:name="_Toc288767601"/>
      <w:bookmarkStart w:id="23" w:name="_Toc5935"/>
      <w:bookmarkStart w:id="24" w:name="_Toc10464685"/>
      <w:bookmarkStart w:id="25" w:name="_Toc10464686"/>
    </w:p>
    <w:p w14:paraId="7DE49189" w14:textId="77777777" w:rsidR="00F91091" w:rsidRPr="00F91091" w:rsidRDefault="00F91091" w:rsidP="00F91091">
      <w:pPr>
        <w:snapToGrid w:val="0"/>
        <w:spacing w:line="360" w:lineRule="auto"/>
        <w:jc w:val="center"/>
        <w:rPr>
          <w:rFonts w:ascii="黑体" w:eastAsia="黑体" w:hAnsi="黑体" w:cs="黑体"/>
          <w:b/>
          <w:spacing w:val="170"/>
          <w:kern w:val="0"/>
          <w:sz w:val="84"/>
          <w:szCs w:val="84"/>
        </w:rPr>
      </w:pPr>
      <w:r w:rsidRPr="00F91091">
        <w:rPr>
          <w:rFonts w:ascii="黑体" w:eastAsia="黑体" w:hAnsi="黑体" w:cs="黑体" w:hint="eastAsia"/>
          <w:b/>
          <w:spacing w:val="170"/>
          <w:kern w:val="0"/>
          <w:sz w:val="84"/>
          <w:szCs w:val="84"/>
        </w:rPr>
        <w:t>政府采购</w:t>
      </w:r>
    </w:p>
    <w:p w14:paraId="44B0222A" w14:textId="77777777" w:rsidR="00F91091" w:rsidRPr="00F91091" w:rsidRDefault="00F91091" w:rsidP="00F91091">
      <w:pPr>
        <w:snapToGrid w:val="0"/>
        <w:spacing w:line="360" w:lineRule="auto"/>
        <w:jc w:val="center"/>
        <w:rPr>
          <w:rFonts w:ascii="黑体" w:eastAsia="黑体" w:hAnsi="黑体" w:cs="黑体"/>
          <w:b/>
          <w:spacing w:val="170"/>
          <w:kern w:val="0"/>
          <w:sz w:val="84"/>
          <w:szCs w:val="84"/>
        </w:rPr>
      </w:pPr>
      <w:r w:rsidRPr="00F91091">
        <w:rPr>
          <w:rFonts w:ascii="黑体" w:eastAsia="黑体" w:hAnsi="黑体" w:cs="黑体" w:hint="eastAsia"/>
          <w:b/>
          <w:spacing w:val="170"/>
          <w:kern w:val="0"/>
          <w:sz w:val="84"/>
          <w:szCs w:val="84"/>
        </w:rPr>
        <w:t>招标</w:t>
      </w:r>
      <w:r w:rsidRPr="00F91091">
        <w:rPr>
          <w:rFonts w:ascii="黑体" w:eastAsia="黑体" w:hAnsi="黑体" w:cs="黑体" w:hint="eastAsia"/>
          <w:b/>
          <w:spacing w:val="170"/>
          <w:sz w:val="84"/>
          <w:szCs w:val="84"/>
        </w:rPr>
        <w:t>文件</w:t>
      </w:r>
    </w:p>
    <w:p w14:paraId="341B8697" w14:textId="77777777" w:rsidR="00F91091" w:rsidRPr="00F91091" w:rsidRDefault="00F91091" w:rsidP="00F91091">
      <w:pPr>
        <w:snapToGrid w:val="0"/>
        <w:spacing w:line="360" w:lineRule="auto"/>
        <w:jc w:val="center"/>
        <w:rPr>
          <w:rFonts w:ascii="宋体" w:eastAsia="宋体" w:hAnsi="宋体" w:cs="Arial"/>
          <w:b/>
          <w:sz w:val="20"/>
          <w:szCs w:val="21"/>
        </w:rPr>
      </w:pPr>
    </w:p>
    <w:p w14:paraId="1F0726D3" w14:textId="77777777" w:rsidR="00F91091" w:rsidRPr="00F91091" w:rsidRDefault="00F91091" w:rsidP="00F91091">
      <w:pPr>
        <w:snapToGrid w:val="0"/>
        <w:spacing w:line="360" w:lineRule="auto"/>
        <w:jc w:val="center"/>
        <w:rPr>
          <w:rFonts w:ascii="宋体" w:eastAsia="宋体" w:hAnsi="宋体" w:cs="Arial"/>
          <w:b/>
          <w:sz w:val="20"/>
          <w:szCs w:val="21"/>
        </w:rPr>
      </w:pPr>
    </w:p>
    <w:p w14:paraId="70692991" w14:textId="77777777" w:rsidR="00F91091" w:rsidRPr="00F91091" w:rsidRDefault="00F91091" w:rsidP="00F91091">
      <w:pPr>
        <w:snapToGrid w:val="0"/>
        <w:spacing w:line="360" w:lineRule="auto"/>
        <w:jc w:val="center"/>
        <w:rPr>
          <w:rFonts w:ascii="宋体" w:eastAsia="宋体" w:hAnsi="宋体" w:cs="Arial"/>
          <w:b/>
          <w:sz w:val="20"/>
          <w:szCs w:val="21"/>
        </w:rPr>
      </w:pPr>
    </w:p>
    <w:p w14:paraId="0D6C935E" w14:textId="77777777" w:rsidR="00F91091" w:rsidRPr="00F91091" w:rsidRDefault="00F91091" w:rsidP="00F91091">
      <w:pPr>
        <w:snapToGrid w:val="0"/>
        <w:spacing w:line="360" w:lineRule="auto"/>
        <w:rPr>
          <w:rFonts w:ascii="宋体" w:eastAsia="宋体" w:hAnsi="宋体" w:cs="Arial"/>
          <w:b/>
          <w:sz w:val="20"/>
          <w:szCs w:val="21"/>
        </w:rPr>
      </w:pPr>
    </w:p>
    <w:p w14:paraId="195E4203" w14:textId="3D995EFF" w:rsidR="00F91091" w:rsidRPr="00F91091" w:rsidRDefault="00F91091" w:rsidP="00447463">
      <w:pPr>
        <w:adjustRightInd w:val="0"/>
        <w:snapToGrid w:val="0"/>
        <w:spacing w:line="800" w:lineRule="exact"/>
        <w:ind w:firstLineChars="300" w:firstLine="964"/>
        <w:rPr>
          <w:rFonts w:ascii="宋体" w:eastAsia="宋体" w:hAnsi="宋体" w:cs="Times New Roman"/>
          <w:b/>
          <w:sz w:val="32"/>
          <w:szCs w:val="32"/>
        </w:rPr>
      </w:pPr>
      <w:r w:rsidRPr="00F91091">
        <w:rPr>
          <w:rFonts w:ascii="宋体" w:eastAsia="宋体" w:hAnsi="宋体" w:cs="Times New Roman" w:hint="eastAsia"/>
          <w:b/>
          <w:sz w:val="32"/>
          <w:szCs w:val="32"/>
        </w:rPr>
        <w:t>采购项目编号：常采公</w:t>
      </w:r>
      <w:r w:rsidRPr="00F91091">
        <w:rPr>
          <w:rFonts w:ascii="宋体" w:eastAsia="宋体" w:hAnsi="宋体" w:cs="Times New Roman"/>
          <w:b/>
          <w:sz w:val="32"/>
          <w:szCs w:val="32"/>
        </w:rPr>
        <w:t>[2020]0</w:t>
      </w:r>
      <w:r w:rsidR="00822CBB">
        <w:rPr>
          <w:rFonts w:ascii="宋体" w:eastAsia="宋体" w:hAnsi="宋体" w:cs="Times New Roman" w:hint="eastAsia"/>
          <w:b/>
          <w:sz w:val="32"/>
          <w:szCs w:val="32"/>
        </w:rPr>
        <w:t>134</w:t>
      </w:r>
      <w:r w:rsidRPr="00F91091">
        <w:rPr>
          <w:rFonts w:ascii="宋体" w:eastAsia="宋体" w:hAnsi="宋体" w:cs="Times New Roman"/>
          <w:b/>
          <w:sz w:val="32"/>
          <w:szCs w:val="32"/>
        </w:rPr>
        <w:t>号</w:t>
      </w:r>
    </w:p>
    <w:p w14:paraId="50171DCB" w14:textId="30FB6437" w:rsidR="00F91091" w:rsidRPr="00F91091" w:rsidRDefault="00447463" w:rsidP="00F91091">
      <w:pPr>
        <w:adjustRightInd w:val="0"/>
        <w:snapToGrid w:val="0"/>
        <w:spacing w:line="800" w:lineRule="exact"/>
        <w:jc w:val="center"/>
        <w:rPr>
          <w:rFonts w:ascii="宋体" w:eastAsia="宋体" w:hAnsi="宋体" w:cs="Times New Roman"/>
          <w:b/>
          <w:sz w:val="32"/>
          <w:szCs w:val="32"/>
        </w:rPr>
      </w:pPr>
      <w:r>
        <w:rPr>
          <w:rFonts w:ascii="宋体" w:eastAsia="宋体" w:hAnsi="宋体" w:cs="Times New Roman" w:hint="eastAsia"/>
          <w:b/>
          <w:sz w:val="32"/>
          <w:szCs w:val="32"/>
        </w:rPr>
        <w:t xml:space="preserve">  </w:t>
      </w:r>
      <w:r w:rsidR="00F91091" w:rsidRPr="00F91091">
        <w:rPr>
          <w:rFonts w:ascii="宋体" w:eastAsia="宋体" w:hAnsi="宋体" w:cs="Times New Roman" w:hint="eastAsia"/>
          <w:b/>
          <w:sz w:val="32"/>
          <w:szCs w:val="32"/>
        </w:rPr>
        <w:t>采购项目名称：</w:t>
      </w:r>
      <w:r w:rsidR="004F1829" w:rsidRPr="00447463">
        <w:rPr>
          <w:rFonts w:ascii="宋体" w:eastAsia="宋体" w:hAnsi="宋体" w:cs="Times New Roman"/>
          <w:b/>
          <w:sz w:val="32"/>
          <w:szCs w:val="32"/>
        </w:rPr>
        <w:t>图书馆改造——家具采购项目</w:t>
      </w:r>
    </w:p>
    <w:p w14:paraId="21DED123" w14:textId="77777777" w:rsidR="00F91091" w:rsidRPr="00F91091" w:rsidRDefault="00F91091" w:rsidP="00F91091">
      <w:pPr>
        <w:adjustRightInd w:val="0"/>
        <w:snapToGrid w:val="0"/>
        <w:spacing w:line="800" w:lineRule="exact"/>
        <w:jc w:val="center"/>
        <w:rPr>
          <w:rFonts w:ascii="宋体" w:eastAsia="宋体" w:hAnsi="宋体" w:cs="Times New Roman"/>
          <w:b/>
          <w:sz w:val="32"/>
          <w:szCs w:val="32"/>
        </w:rPr>
      </w:pPr>
      <w:r w:rsidRPr="00F91091">
        <w:rPr>
          <w:rFonts w:ascii="宋体" w:eastAsia="宋体" w:hAnsi="宋体" w:cs="Times New Roman" w:hint="eastAsia"/>
          <w:b/>
          <w:spacing w:val="30"/>
          <w:sz w:val="32"/>
          <w:szCs w:val="32"/>
        </w:rPr>
        <w:t>采购人名</w:t>
      </w:r>
      <w:r w:rsidRPr="00F91091">
        <w:rPr>
          <w:rFonts w:ascii="宋体" w:eastAsia="宋体" w:hAnsi="宋体" w:cs="Times New Roman" w:hint="eastAsia"/>
          <w:b/>
          <w:sz w:val="32"/>
          <w:szCs w:val="32"/>
        </w:rPr>
        <w:t>称：常州纺织服装职业技术学院</w:t>
      </w:r>
    </w:p>
    <w:p w14:paraId="7C09DDC3" w14:textId="77777777" w:rsidR="00F91091" w:rsidRPr="00F91091" w:rsidRDefault="00F91091" w:rsidP="00F91091">
      <w:pPr>
        <w:snapToGrid w:val="0"/>
        <w:spacing w:line="360" w:lineRule="auto"/>
        <w:jc w:val="center"/>
        <w:rPr>
          <w:rFonts w:ascii="宋体" w:eastAsia="宋体" w:hAnsi="宋体" w:cs="Arial"/>
          <w:b/>
          <w:sz w:val="20"/>
          <w:szCs w:val="21"/>
        </w:rPr>
      </w:pPr>
    </w:p>
    <w:p w14:paraId="218D8EEF" w14:textId="77777777" w:rsidR="00F91091" w:rsidRPr="00F91091" w:rsidRDefault="00F91091" w:rsidP="00F91091">
      <w:pPr>
        <w:snapToGrid w:val="0"/>
        <w:spacing w:line="360" w:lineRule="auto"/>
        <w:jc w:val="center"/>
        <w:rPr>
          <w:rFonts w:ascii="宋体" w:eastAsia="宋体" w:hAnsi="宋体" w:cs="Arial"/>
          <w:b/>
          <w:sz w:val="20"/>
          <w:szCs w:val="21"/>
        </w:rPr>
      </w:pPr>
    </w:p>
    <w:p w14:paraId="4EB11B80" w14:textId="77777777" w:rsidR="00F91091" w:rsidRPr="00F91091" w:rsidRDefault="00F91091" w:rsidP="00F91091">
      <w:pPr>
        <w:snapToGrid w:val="0"/>
        <w:spacing w:line="360" w:lineRule="auto"/>
        <w:jc w:val="center"/>
        <w:rPr>
          <w:rFonts w:ascii="宋体" w:eastAsia="宋体" w:hAnsi="宋体" w:cs="Arial"/>
          <w:b/>
          <w:sz w:val="20"/>
          <w:szCs w:val="21"/>
        </w:rPr>
      </w:pPr>
    </w:p>
    <w:p w14:paraId="7B78CB92" w14:textId="77777777" w:rsidR="00F91091" w:rsidRPr="00F91091" w:rsidRDefault="00F91091" w:rsidP="00F91091">
      <w:pPr>
        <w:snapToGrid w:val="0"/>
        <w:spacing w:line="360" w:lineRule="auto"/>
        <w:jc w:val="center"/>
        <w:rPr>
          <w:rFonts w:ascii="宋体" w:eastAsia="宋体" w:hAnsi="宋体" w:cs="Arial"/>
          <w:b/>
          <w:sz w:val="20"/>
          <w:szCs w:val="21"/>
        </w:rPr>
      </w:pPr>
    </w:p>
    <w:p w14:paraId="6426AA94" w14:textId="77777777" w:rsidR="00F91091" w:rsidRPr="00F91091" w:rsidRDefault="00F91091" w:rsidP="00F91091">
      <w:pPr>
        <w:snapToGrid w:val="0"/>
        <w:spacing w:line="360" w:lineRule="auto"/>
        <w:jc w:val="center"/>
        <w:rPr>
          <w:rFonts w:ascii="宋体" w:eastAsia="宋体" w:hAnsi="宋体" w:cs="Arial"/>
          <w:b/>
          <w:sz w:val="20"/>
          <w:szCs w:val="21"/>
        </w:rPr>
      </w:pPr>
    </w:p>
    <w:p w14:paraId="3A6AEA6D" w14:textId="77777777" w:rsidR="00F91091" w:rsidRPr="00F91091" w:rsidRDefault="00F91091" w:rsidP="00F91091">
      <w:pPr>
        <w:snapToGrid w:val="0"/>
        <w:spacing w:line="360" w:lineRule="auto"/>
        <w:rPr>
          <w:rFonts w:ascii="宋体" w:eastAsia="宋体" w:hAnsi="宋体" w:cs="Arial"/>
          <w:b/>
          <w:sz w:val="20"/>
          <w:szCs w:val="21"/>
        </w:rPr>
      </w:pPr>
    </w:p>
    <w:p w14:paraId="32B01856" w14:textId="77777777" w:rsidR="00F91091" w:rsidRPr="00F91091" w:rsidRDefault="00F91091" w:rsidP="00F91091">
      <w:pPr>
        <w:snapToGrid w:val="0"/>
        <w:spacing w:line="360" w:lineRule="auto"/>
        <w:jc w:val="center"/>
        <w:rPr>
          <w:rFonts w:ascii="宋体" w:eastAsia="宋体" w:hAnsi="宋体" w:cs="Arial"/>
          <w:b/>
          <w:sz w:val="20"/>
          <w:szCs w:val="21"/>
        </w:rPr>
      </w:pPr>
    </w:p>
    <w:p w14:paraId="28A272AF" w14:textId="77777777" w:rsidR="00F91091" w:rsidRPr="00F91091" w:rsidRDefault="00F91091" w:rsidP="00F91091">
      <w:pPr>
        <w:snapToGrid w:val="0"/>
        <w:spacing w:line="360" w:lineRule="auto"/>
        <w:jc w:val="center"/>
        <w:rPr>
          <w:rFonts w:ascii="宋体" w:eastAsia="宋体" w:hAnsi="宋体" w:cs="Arial"/>
          <w:b/>
          <w:sz w:val="20"/>
          <w:szCs w:val="21"/>
        </w:rPr>
      </w:pPr>
    </w:p>
    <w:p w14:paraId="7B167C70" w14:textId="77777777" w:rsidR="00F91091" w:rsidRPr="00F91091" w:rsidRDefault="00F91091" w:rsidP="00F91091">
      <w:pPr>
        <w:adjustRightInd w:val="0"/>
        <w:snapToGrid w:val="0"/>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常州市政府采购中心</w:t>
      </w:r>
    </w:p>
    <w:p w14:paraId="28B0BEDD" w14:textId="4D7A0345" w:rsidR="00F91091" w:rsidRPr="00F91091" w:rsidRDefault="00F91091" w:rsidP="00F91091">
      <w:pPr>
        <w:adjustRightInd w:val="0"/>
        <w:snapToGrid w:val="0"/>
        <w:spacing w:line="360" w:lineRule="auto"/>
        <w:jc w:val="center"/>
        <w:rPr>
          <w:rFonts w:ascii="宋体" w:eastAsia="宋体" w:hAnsi="宋体" w:cs="宋体"/>
          <w:b/>
          <w:sz w:val="32"/>
          <w:szCs w:val="32"/>
        </w:rPr>
      </w:pPr>
      <w:r w:rsidRPr="00F91091">
        <w:rPr>
          <w:rFonts w:ascii="宋体" w:eastAsia="宋体" w:hAnsi="宋体" w:cs="Times New Roman"/>
          <w:b/>
          <w:sz w:val="32"/>
          <w:szCs w:val="32"/>
        </w:rPr>
        <w:t>2020年0</w:t>
      </w:r>
      <w:r w:rsidR="00447463">
        <w:rPr>
          <w:rFonts w:ascii="宋体" w:eastAsia="宋体" w:hAnsi="宋体" w:cs="Times New Roman" w:hint="eastAsia"/>
          <w:b/>
          <w:sz w:val="32"/>
          <w:szCs w:val="32"/>
        </w:rPr>
        <w:t>6</w:t>
      </w:r>
      <w:r w:rsidRPr="00F91091">
        <w:rPr>
          <w:rFonts w:ascii="宋体" w:eastAsia="宋体" w:hAnsi="宋体" w:cs="Times New Roman"/>
          <w:b/>
          <w:sz w:val="32"/>
          <w:szCs w:val="32"/>
        </w:rPr>
        <w:t>月</w:t>
      </w:r>
      <w:r w:rsidR="00447463">
        <w:rPr>
          <w:rFonts w:ascii="宋体" w:eastAsia="宋体" w:hAnsi="宋体" w:cs="Times New Roman" w:hint="eastAsia"/>
          <w:b/>
          <w:sz w:val="32"/>
          <w:szCs w:val="32"/>
        </w:rPr>
        <w:t>18</w:t>
      </w:r>
      <w:r w:rsidRPr="00F91091">
        <w:rPr>
          <w:rFonts w:ascii="宋体" w:eastAsia="宋体" w:hAnsi="宋体" w:cs="Times New Roman"/>
          <w:b/>
          <w:sz w:val="32"/>
          <w:szCs w:val="32"/>
        </w:rPr>
        <w:t>日</w:t>
      </w:r>
    </w:p>
    <w:p w14:paraId="1F96E699" w14:textId="77777777" w:rsidR="00F91091" w:rsidRPr="00F91091" w:rsidRDefault="00F91091" w:rsidP="00F91091">
      <w:pPr>
        <w:pageBreakBefore/>
        <w:snapToGrid w:val="0"/>
        <w:spacing w:line="360" w:lineRule="auto"/>
        <w:jc w:val="center"/>
        <w:rPr>
          <w:rFonts w:ascii="黑体" w:eastAsia="黑体" w:hAnsi="黑体" w:cs="黑体"/>
          <w:b/>
          <w:sz w:val="44"/>
          <w:szCs w:val="44"/>
        </w:rPr>
        <w:sectPr w:rsidR="00F91091" w:rsidRPr="00F91091" w:rsidSect="001F2C8F">
          <w:headerReference w:type="default" r:id="rId9"/>
          <w:pgSz w:w="11906" w:h="16838"/>
          <w:pgMar w:top="1440" w:right="1800" w:bottom="1440" w:left="1800" w:header="851" w:footer="992" w:gutter="0"/>
          <w:cols w:space="425"/>
          <w:docGrid w:type="lines" w:linePitch="312"/>
        </w:sectPr>
      </w:pPr>
    </w:p>
    <w:p w14:paraId="7B194BE7" w14:textId="77777777" w:rsidR="00F91091" w:rsidRPr="00F91091" w:rsidRDefault="00F91091" w:rsidP="00F91091">
      <w:pPr>
        <w:snapToGrid w:val="0"/>
        <w:spacing w:line="360" w:lineRule="auto"/>
        <w:jc w:val="center"/>
        <w:rPr>
          <w:rFonts w:ascii="宋体" w:eastAsia="宋体" w:hAnsi="宋体" w:cs="宋体"/>
          <w:b/>
          <w:sz w:val="32"/>
          <w:szCs w:val="32"/>
        </w:rPr>
      </w:pPr>
      <w:r w:rsidRPr="00F91091">
        <w:rPr>
          <w:rFonts w:ascii="黑体" w:eastAsia="黑体" w:hAnsi="黑体" w:cs="黑体" w:hint="eastAsia"/>
          <w:b/>
          <w:sz w:val="44"/>
          <w:szCs w:val="44"/>
        </w:rPr>
        <w:lastRenderedPageBreak/>
        <w:t>投标人须知</w:t>
      </w:r>
    </w:p>
    <w:tbl>
      <w:tblPr>
        <w:tblW w:w="8326"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733"/>
        <w:gridCol w:w="7583"/>
        <w:gridCol w:w="10"/>
      </w:tblGrid>
      <w:tr w:rsidR="00F91091" w:rsidRPr="00F91091" w14:paraId="5D935CD4" w14:textId="77777777" w:rsidTr="001F2C8F">
        <w:trPr>
          <w:gridAfter w:val="1"/>
          <w:wAfter w:w="10" w:type="dxa"/>
          <w:trHeight w:hRule="exact" w:val="475"/>
          <w:jc w:val="center"/>
        </w:trPr>
        <w:tc>
          <w:tcPr>
            <w:tcW w:w="733" w:type="dxa"/>
            <w:tcBorders>
              <w:top w:val="single" w:sz="4" w:space="0" w:color="auto"/>
              <w:bottom w:val="single" w:sz="4" w:space="0" w:color="auto"/>
              <w:right w:val="single" w:sz="4" w:space="0" w:color="auto"/>
            </w:tcBorders>
            <w:vAlign w:val="bottom"/>
          </w:tcPr>
          <w:p w14:paraId="1481D255" w14:textId="77777777" w:rsidR="00F91091" w:rsidRPr="00F91091" w:rsidRDefault="00F91091" w:rsidP="00F91091">
            <w:pPr>
              <w:snapToGrid w:val="0"/>
              <w:spacing w:line="26" w:lineRule="atLeast"/>
              <w:jc w:val="center"/>
              <w:rPr>
                <w:rFonts w:ascii="宋体" w:eastAsia="宋体" w:hAnsi="宋体" w:cs="宋体"/>
                <w:spacing w:val="2"/>
                <w:sz w:val="24"/>
              </w:rPr>
            </w:pPr>
            <w:r w:rsidRPr="00F91091">
              <w:rPr>
                <w:rFonts w:ascii="宋体" w:eastAsia="宋体" w:hAnsi="宋体" w:cs="宋体" w:hint="eastAsia"/>
                <w:spacing w:val="2"/>
                <w:sz w:val="24"/>
                <w:lang w:val="zh-CN"/>
              </w:rPr>
              <w:t>项号</w:t>
            </w:r>
          </w:p>
        </w:tc>
        <w:tc>
          <w:tcPr>
            <w:tcW w:w="7583" w:type="dxa"/>
            <w:tcBorders>
              <w:top w:val="single" w:sz="4" w:space="0" w:color="auto"/>
              <w:left w:val="single" w:sz="4" w:space="0" w:color="auto"/>
              <w:bottom w:val="single" w:sz="4" w:space="0" w:color="auto"/>
            </w:tcBorders>
            <w:vAlign w:val="bottom"/>
          </w:tcPr>
          <w:p w14:paraId="536ED2A1" w14:textId="77777777" w:rsidR="00F91091" w:rsidRPr="00F91091" w:rsidRDefault="00F91091" w:rsidP="00F91091">
            <w:pPr>
              <w:snapToGrid w:val="0"/>
              <w:spacing w:line="26" w:lineRule="atLeast"/>
              <w:jc w:val="center"/>
              <w:rPr>
                <w:rFonts w:ascii="宋体" w:eastAsia="宋体" w:hAnsi="宋体" w:cs="宋体"/>
                <w:spacing w:val="2"/>
                <w:sz w:val="24"/>
              </w:rPr>
            </w:pPr>
            <w:r w:rsidRPr="00F91091">
              <w:rPr>
                <w:rFonts w:ascii="宋体" w:eastAsia="宋体" w:hAnsi="宋体" w:cs="宋体" w:hint="eastAsia"/>
                <w:spacing w:val="2"/>
                <w:sz w:val="24"/>
                <w:lang w:val="zh-CN"/>
              </w:rPr>
              <w:t xml:space="preserve">内    容   </w:t>
            </w:r>
          </w:p>
        </w:tc>
      </w:tr>
      <w:tr w:rsidR="00F91091" w:rsidRPr="0037526B" w14:paraId="6497742D" w14:textId="77777777" w:rsidTr="001F2C8F">
        <w:trPr>
          <w:gridAfter w:val="1"/>
          <w:wAfter w:w="10" w:type="dxa"/>
          <w:trHeight w:val="1072"/>
          <w:jc w:val="center"/>
        </w:trPr>
        <w:tc>
          <w:tcPr>
            <w:tcW w:w="733" w:type="dxa"/>
            <w:tcBorders>
              <w:top w:val="single" w:sz="4" w:space="0" w:color="auto"/>
              <w:bottom w:val="single" w:sz="4" w:space="0" w:color="auto"/>
              <w:right w:val="single" w:sz="4" w:space="0" w:color="auto"/>
            </w:tcBorders>
            <w:vAlign w:val="center"/>
          </w:tcPr>
          <w:p w14:paraId="795D11E5"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1</w:t>
            </w:r>
          </w:p>
        </w:tc>
        <w:tc>
          <w:tcPr>
            <w:tcW w:w="7583" w:type="dxa"/>
            <w:tcBorders>
              <w:top w:val="single" w:sz="4" w:space="0" w:color="auto"/>
              <w:left w:val="single" w:sz="4" w:space="0" w:color="auto"/>
              <w:bottom w:val="single" w:sz="4" w:space="0" w:color="auto"/>
            </w:tcBorders>
            <w:vAlign w:val="bottom"/>
          </w:tcPr>
          <w:p w14:paraId="02847914" w14:textId="77777777" w:rsidR="00F91091" w:rsidRPr="0037526B" w:rsidRDefault="00F91091" w:rsidP="00F91091">
            <w:pPr>
              <w:snapToGrid w:val="0"/>
              <w:spacing w:line="26" w:lineRule="atLeast"/>
              <w:rPr>
                <w:rFonts w:ascii="宋体" w:eastAsia="宋体" w:hAnsi="宋体" w:cs="宋体"/>
                <w:spacing w:val="2"/>
                <w:sz w:val="24"/>
                <w:lang w:val="zh-CN"/>
              </w:rPr>
            </w:pPr>
            <w:r w:rsidRPr="0037526B">
              <w:rPr>
                <w:rFonts w:ascii="宋体" w:eastAsia="宋体" w:hAnsi="宋体" w:cs="宋体" w:hint="eastAsia"/>
                <w:spacing w:val="2"/>
                <w:sz w:val="24"/>
              </w:rPr>
              <w:t xml:space="preserve"> </w:t>
            </w:r>
            <w:r w:rsidRPr="0037526B">
              <w:rPr>
                <w:rFonts w:ascii="宋体" w:eastAsia="宋体" w:hAnsi="宋体" w:cs="宋体" w:hint="eastAsia"/>
                <w:spacing w:val="2"/>
                <w:sz w:val="24"/>
                <w:lang w:val="zh-CN"/>
              </w:rPr>
              <w:t>项目名称：</w:t>
            </w:r>
            <w:r w:rsidR="004F1829" w:rsidRPr="0037526B">
              <w:rPr>
                <w:rFonts w:ascii="宋体" w:eastAsia="宋体" w:hAnsi="宋体" w:cs="宋体"/>
                <w:spacing w:val="2"/>
                <w:sz w:val="24"/>
                <w:lang w:val="zh-CN"/>
              </w:rPr>
              <w:t>常州纺织服装职业技术学院图书馆改造——家具采购项目</w:t>
            </w:r>
          </w:p>
          <w:p w14:paraId="2F25A38C" w14:textId="127887C4" w:rsidR="00F91091" w:rsidRPr="0037526B" w:rsidRDefault="00F91091" w:rsidP="00F91091">
            <w:pPr>
              <w:snapToGrid w:val="0"/>
              <w:spacing w:line="26" w:lineRule="atLeast"/>
              <w:rPr>
                <w:rFonts w:ascii="宋体" w:eastAsia="宋体" w:hAnsi="宋体" w:cs="宋体"/>
                <w:b/>
                <w:bCs/>
                <w:spacing w:val="2"/>
                <w:sz w:val="24"/>
              </w:rPr>
            </w:pPr>
            <w:r w:rsidRPr="0037526B">
              <w:rPr>
                <w:rFonts w:ascii="宋体" w:eastAsia="宋体" w:hAnsi="宋体" w:cs="宋体" w:hint="eastAsia"/>
                <w:spacing w:val="2"/>
                <w:sz w:val="24"/>
              </w:rPr>
              <w:t xml:space="preserve"> </w:t>
            </w:r>
            <w:r w:rsidRPr="0037526B">
              <w:rPr>
                <w:rFonts w:ascii="宋体" w:eastAsia="宋体" w:hAnsi="宋体" w:cs="宋体" w:hint="eastAsia"/>
                <w:spacing w:val="2"/>
                <w:sz w:val="24"/>
                <w:lang w:val="zh-CN"/>
              </w:rPr>
              <w:t>采购编号：</w:t>
            </w:r>
            <w:r w:rsidRPr="0037526B">
              <w:rPr>
                <w:rFonts w:ascii="宋体" w:eastAsia="宋体" w:hAnsi="宋体" w:cs="宋体" w:hint="eastAsia"/>
                <w:bCs/>
                <w:spacing w:val="2"/>
                <w:sz w:val="24"/>
                <w:lang w:val="zh-CN"/>
              </w:rPr>
              <w:t>常采公</w:t>
            </w:r>
            <w:r w:rsidRPr="0037526B">
              <w:rPr>
                <w:rFonts w:ascii="宋体" w:eastAsia="宋体" w:hAnsi="宋体" w:cs="宋体"/>
                <w:bCs/>
                <w:spacing w:val="2"/>
                <w:sz w:val="24"/>
                <w:lang w:val="zh-CN"/>
              </w:rPr>
              <w:t>[2020]0</w:t>
            </w:r>
            <w:r w:rsidR="00822CBB">
              <w:rPr>
                <w:rFonts w:ascii="宋体" w:eastAsia="宋体" w:hAnsi="宋体" w:cs="宋体" w:hint="eastAsia"/>
                <w:bCs/>
                <w:spacing w:val="2"/>
                <w:sz w:val="24"/>
                <w:lang w:val="zh-CN"/>
              </w:rPr>
              <w:t>134</w:t>
            </w:r>
            <w:r w:rsidRPr="0037526B">
              <w:rPr>
                <w:rFonts w:ascii="宋体" w:eastAsia="宋体" w:hAnsi="宋体" w:cs="宋体"/>
                <w:bCs/>
                <w:spacing w:val="2"/>
                <w:sz w:val="24"/>
                <w:lang w:val="zh-CN"/>
              </w:rPr>
              <w:t>号</w:t>
            </w:r>
          </w:p>
          <w:p w14:paraId="51FFFCF0" w14:textId="77777777" w:rsidR="00F91091" w:rsidRPr="0037526B" w:rsidRDefault="00F91091" w:rsidP="00F91091">
            <w:pPr>
              <w:snapToGrid w:val="0"/>
              <w:spacing w:line="26" w:lineRule="atLeast"/>
              <w:rPr>
                <w:rFonts w:ascii="宋体" w:eastAsia="宋体" w:hAnsi="宋体" w:cs="宋体"/>
                <w:color w:val="FF0000"/>
                <w:spacing w:val="2"/>
                <w:sz w:val="24"/>
              </w:rPr>
            </w:pPr>
            <w:r w:rsidRPr="0037526B">
              <w:rPr>
                <w:rFonts w:ascii="宋体" w:eastAsia="宋体" w:hAnsi="宋体" w:cs="宋体" w:hint="eastAsia"/>
                <w:spacing w:val="2"/>
                <w:sz w:val="24"/>
                <w:lang w:val="zh-CN"/>
              </w:rPr>
              <w:t>交货日期或者服务限期：</w:t>
            </w:r>
            <w:r w:rsidR="004F1829" w:rsidRPr="0037526B">
              <w:rPr>
                <w:rFonts w:ascii="宋体" w:hAnsi="宋体" w:cs="仿宋_GB2312" w:hint="eastAsia"/>
                <w:spacing w:val="2"/>
                <w:sz w:val="24"/>
                <w:lang w:val="zh-CN"/>
              </w:rPr>
              <w:t>自合同签订之日起二个月内</w:t>
            </w:r>
          </w:p>
        </w:tc>
      </w:tr>
      <w:tr w:rsidR="00F91091" w:rsidRPr="0037526B" w14:paraId="6E90F765" w14:textId="77777777" w:rsidTr="001F2C8F">
        <w:trPr>
          <w:gridAfter w:val="1"/>
          <w:wAfter w:w="10" w:type="dxa"/>
          <w:trHeight w:val="1744"/>
          <w:jc w:val="center"/>
        </w:trPr>
        <w:tc>
          <w:tcPr>
            <w:tcW w:w="733" w:type="dxa"/>
            <w:tcBorders>
              <w:top w:val="single" w:sz="4" w:space="0" w:color="auto"/>
              <w:bottom w:val="single" w:sz="4" w:space="0" w:color="auto"/>
              <w:right w:val="single" w:sz="4" w:space="0" w:color="auto"/>
            </w:tcBorders>
            <w:vAlign w:val="center"/>
          </w:tcPr>
          <w:p w14:paraId="2150DF41"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2</w:t>
            </w:r>
          </w:p>
        </w:tc>
        <w:tc>
          <w:tcPr>
            <w:tcW w:w="7583" w:type="dxa"/>
            <w:tcBorders>
              <w:top w:val="single" w:sz="4" w:space="0" w:color="auto"/>
              <w:left w:val="single" w:sz="4" w:space="0" w:color="auto"/>
              <w:bottom w:val="single" w:sz="4" w:space="0" w:color="auto"/>
            </w:tcBorders>
            <w:vAlign w:val="bottom"/>
          </w:tcPr>
          <w:p w14:paraId="36919296" w14:textId="77777777"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 xml:space="preserve"> 投标保证金数额为：</w:t>
            </w:r>
            <w:r w:rsidR="004F1829" w:rsidRPr="0037526B">
              <w:rPr>
                <w:rFonts w:ascii="宋体" w:eastAsia="宋体" w:hAnsi="宋体" w:cs="宋体" w:hint="eastAsia"/>
                <w:spacing w:val="2"/>
                <w:sz w:val="24"/>
              </w:rPr>
              <w:t>叁</w:t>
            </w:r>
            <w:r w:rsidRPr="0037526B">
              <w:rPr>
                <w:rFonts w:ascii="宋体" w:eastAsia="宋体" w:hAnsi="宋体" w:cs="宋体" w:hint="eastAsia"/>
                <w:spacing w:val="2"/>
                <w:sz w:val="24"/>
              </w:rPr>
              <w:t>万元整</w:t>
            </w:r>
          </w:p>
          <w:p w14:paraId="09B15365" w14:textId="77777777"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户名:常州市政府采购中心</w:t>
            </w:r>
          </w:p>
          <w:p w14:paraId="72D9076E" w14:textId="70E355FA"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 xml:space="preserve">帐  号: </w:t>
            </w:r>
            <w:r w:rsidR="00447463">
              <w:rPr>
                <w:rFonts w:ascii="宋体" w:eastAsia="宋体" w:hAnsi="宋体" w:cs="宋体" w:hint="eastAsia"/>
                <w:spacing w:val="2"/>
                <w:sz w:val="24"/>
              </w:rPr>
              <w:t>详细见采购公告附件</w:t>
            </w:r>
          </w:p>
          <w:p w14:paraId="0AFEFA94" w14:textId="77777777"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开户行:中国建设银行股份有限公司常州惠民支行</w:t>
            </w:r>
          </w:p>
          <w:p w14:paraId="72DFBDBB" w14:textId="77777777"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网上银行转账如有疑问可联系建设银行：0519-86622034。</w:t>
            </w:r>
          </w:p>
          <w:p w14:paraId="0C7E9118" w14:textId="77777777" w:rsidR="00F91091" w:rsidRPr="0037526B" w:rsidRDefault="00F91091" w:rsidP="00F91091">
            <w:pPr>
              <w:snapToGrid w:val="0"/>
              <w:spacing w:line="26" w:lineRule="atLeast"/>
              <w:rPr>
                <w:rFonts w:ascii="宋体" w:eastAsia="宋体" w:hAnsi="宋体" w:cs="宋体"/>
                <w:spacing w:val="2"/>
                <w:sz w:val="24"/>
              </w:rPr>
            </w:pPr>
            <w:r w:rsidRPr="0037526B">
              <w:rPr>
                <w:rFonts w:ascii="宋体" w:eastAsia="宋体" w:hAnsi="宋体" w:cs="宋体" w:hint="eastAsia"/>
                <w:spacing w:val="2"/>
                <w:sz w:val="24"/>
              </w:rPr>
              <w:t>受疫情影响的中小微企业，2020年度免收投标保证金，需提供《受疫情影响中小微企业声明函》。</w:t>
            </w:r>
          </w:p>
        </w:tc>
      </w:tr>
      <w:tr w:rsidR="00F91091" w:rsidRPr="00F91091" w14:paraId="7F91BAF1" w14:textId="77777777" w:rsidTr="001F2C8F">
        <w:trPr>
          <w:trHeight w:val="1210"/>
          <w:jc w:val="center"/>
        </w:trPr>
        <w:tc>
          <w:tcPr>
            <w:tcW w:w="733" w:type="dxa"/>
            <w:tcBorders>
              <w:top w:val="single" w:sz="4" w:space="0" w:color="auto"/>
              <w:bottom w:val="single" w:sz="4" w:space="0" w:color="auto"/>
              <w:right w:val="single" w:sz="4" w:space="0" w:color="auto"/>
            </w:tcBorders>
            <w:vAlign w:val="center"/>
          </w:tcPr>
          <w:p w14:paraId="4A6FC7F0"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3</w:t>
            </w:r>
          </w:p>
        </w:tc>
        <w:tc>
          <w:tcPr>
            <w:tcW w:w="7593" w:type="dxa"/>
            <w:gridSpan w:val="2"/>
            <w:tcBorders>
              <w:top w:val="single" w:sz="4" w:space="0" w:color="auto"/>
              <w:left w:val="single" w:sz="4" w:space="0" w:color="auto"/>
              <w:bottom w:val="single" w:sz="4" w:space="0" w:color="auto"/>
            </w:tcBorders>
            <w:vAlign w:val="bottom"/>
          </w:tcPr>
          <w:p w14:paraId="3D5631E8" w14:textId="77777777" w:rsidR="00F91091" w:rsidRPr="0037526B" w:rsidRDefault="00F91091" w:rsidP="00F91091">
            <w:pPr>
              <w:jc w:val="left"/>
              <w:rPr>
                <w:rFonts w:ascii="Times New Roman" w:eastAsia="宋体" w:hAnsi="Times New Roman" w:cs="Times New Roman"/>
                <w:szCs w:val="24"/>
              </w:rPr>
            </w:pPr>
            <w:r w:rsidRPr="0037526B">
              <w:rPr>
                <w:rFonts w:ascii="宋体" w:eastAsia="宋体" w:hAnsi="宋体" w:cs="宋体" w:hint="eastAsia"/>
                <w:spacing w:val="2"/>
                <w:sz w:val="24"/>
                <w:szCs w:val="24"/>
              </w:rPr>
              <w:t xml:space="preserve"> </w:t>
            </w:r>
            <w:r w:rsidRPr="0037526B">
              <w:rPr>
                <w:rFonts w:ascii="宋体" w:eastAsia="宋体" w:hAnsi="宋体" w:cs="宋体" w:hint="eastAsia"/>
                <w:spacing w:val="2"/>
                <w:sz w:val="24"/>
                <w:szCs w:val="24"/>
                <w:lang w:val="zh-CN"/>
              </w:rPr>
              <w:t>投标人如对采购文件有疑问，须在投标截止时间15日前将书面询问文件同时提交采购人和采购中心联系人处。</w:t>
            </w:r>
          </w:p>
          <w:p w14:paraId="2EC56474" w14:textId="77777777" w:rsidR="00F91091" w:rsidRPr="0037526B" w:rsidRDefault="00F91091" w:rsidP="004F1829">
            <w:pPr>
              <w:snapToGrid w:val="0"/>
              <w:spacing w:line="26" w:lineRule="atLeast"/>
              <w:rPr>
                <w:rFonts w:ascii="宋体" w:eastAsia="宋体" w:hAnsi="宋体" w:cs="宋体"/>
                <w:spacing w:val="2"/>
                <w:sz w:val="24"/>
                <w:lang w:val="zh-CN"/>
              </w:rPr>
            </w:pPr>
            <w:r w:rsidRPr="0037526B">
              <w:rPr>
                <w:rFonts w:ascii="宋体" w:eastAsia="宋体" w:hAnsi="宋体" w:cs="宋体" w:hint="eastAsia"/>
                <w:spacing w:val="2"/>
                <w:sz w:val="24"/>
                <w:lang w:val="zh-CN"/>
              </w:rPr>
              <w:t>采购人联系人：</w:t>
            </w:r>
            <w:r w:rsidR="004F1829" w:rsidRPr="0037526B">
              <w:rPr>
                <w:rFonts w:ascii="宋体" w:eastAsia="宋体" w:hAnsi="宋体" w:cs="宋体" w:hint="eastAsia"/>
                <w:spacing w:val="2"/>
                <w:sz w:val="24"/>
                <w:lang w:val="zh-CN"/>
              </w:rPr>
              <w:t>桑</w:t>
            </w:r>
            <w:r w:rsidR="008918CD" w:rsidRPr="0037526B">
              <w:rPr>
                <w:rFonts w:ascii="宋体" w:eastAsia="宋体" w:hAnsi="宋体" w:cs="宋体"/>
                <w:spacing w:val="2"/>
                <w:sz w:val="24"/>
                <w:lang w:val="zh-CN"/>
              </w:rPr>
              <w:t>老师</w:t>
            </w:r>
            <w:r w:rsidR="008918CD" w:rsidRPr="0037526B">
              <w:rPr>
                <w:rFonts w:ascii="宋体" w:eastAsia="宋体" w:hAnsi="宋体" w:cs="宋体" w:hint="eastAsia"/>
                <w:spacing w:val="2"/>
                <w:sz w:val="24"/>
                <w:lang w:val="zh-CN"/>
              </w:rPr>
              <w:t xml:space="preserve">  </w:t>
            </w:r>
            <w:r w:rsidR="008918CD" w:rsidRPr="0037526B">
              <w:rPr>
                <w:rFonts w:ascii="宋体" w:eastAsia="宋体" w:hAnsi="宋体" w:cs="宋体"/>
                <w:spacing w:val="2"/>
                <w:sz w:val="24"/>
                <w:lang w:val="zh-CN"/>
              </w:rPr>
              <w:t>13</w:t>
            </w:r>
            <w:r w:rsidR="004F1829" w:rsidRPr="0037526B">
              <w:rPr>
                <w:rFonts w:ascii="宋体" w:eastAsia="宋体" w:hAnsi="宋体" w:cs="宋体" w:hint="eastAsia"/>
                <w:spacing w:val="2"/>
                <w:sz w:val="24"/>
                <w:lang w:val="zh-CN"/>
              </w:rPr>
              <w:t>915026773</w:t>
            </w:r>
            <w:r w:rsidR="008918CD" w:rsidRPr="0037526B">
              <w:rPr>
                <w:rFonts w:ascii="宋体" w:eastAsia="宋体" w:hAnsi="宋体" w:cs="宋体" w:hint="eastAsia"/>
                <w:spacing w:val="2"/>
                <w:sz w:val="24"/>
                <w:lang w:val="zh-CN"/>
              </w:rPr>
              <w:t>；</w:t>
            </w:r>
          </w:p>
          <w:p w14:paraId="65AB8171" w14:textId="77777777" w:rsidR="001F2C8F" w:rsidRPr="0037526B" w:rsidRDefault="001F2C8F" w:rsidP="004A26D6">
            <w:pPr>
              <w:snapToGrid w:val="0"/>
              <w:spacing w:line="26" w:lineRule="atLeast"/>
              <w:rPr>
                <w:rFonts w:ascii="宋体" w:eastAsia="宋体" w:hAnsi="宋体" w:cs="宋体"/>
                <w:spacing w:val="2"/>
                <w:sz w:val="24"/>
                <w:lang w:val="zh-CN"/>
              </w:rPr>
            </w:pPr>
            <w:r w:rsidRPr="0037526B">
              <w:rPr>
                <w:rFonts w:ascii="宋体" w:eastAsia="宋体" w:hAnsi="宋体" w:cs="宋体" w:hint="eastAsia"/>
                <w:spacing w:val="2"/>
                <w:sz w:val="24"/>
                <w:lang w:val="zh-CN"/>
              </w:rPr>
              <w:t>地址：常州纺织服装职业技术学院</w:t>
            </w:r>
            <w:r w:rsidR="004F1829" w:rsidRPr="0037526B">
              <w:rPr>
                <w:rFonts w:ascii="宋体" w:eastAsia="宋体" w:hAnsi="宋体" w:cs="宋体" w:hint="eastAsia"/>
                <w:spacing w:val="2"/>
                <w:sz w:val="24"/>
                <w:lang w:val="zh-CN"/>
              </w:rPr>
              <w:t>1号</w:t>
            </w:r>
            <w:r w:rsidRPr="0037526B">
              <w:rPr>
                <w:rFonts w:ascii="宋体" w:eastAsia="宋体" w:hAnsi="宋体" w:cs="宋体" w:hint="eastAsia"/>
                <w:spacing w:val="2"/>
                <w:sz w:val="24"/>
                <w:lang w:val="zh-CN"/>
              </w:rPr>
              <w:t>楼</w:t>
            </w:r>
          </w:p>
        </w:tc>
      </w:tr>
      <w:tr w:rsidR="00F91091" w:rsidRPr="00F91091" w14:paraId="234E4A6B" w14:textId="77777777" w:rsidTr="001F2C8F">
        <w:trPr>
          <w:gridAfter w:val="1"/>
          <w:wAfter w:w="10" w:type="dxa"/>
          <w:trHeight w:val="681"/>
          <w:jc w:val="center"/>
        </w:trPr>
        <w:tc>
          <w:tcPr>
            <w:tcW w:w="733" w:type="dxa"/>
            <w:tcBorders>
              <w:top w:val="single" w:sz="4" w:space="0" w:color="auto"/>
              <w:bottom w:val="single" w:sz="4" w:space="0" w:color="auto"/>
              <w:right w:val="single" w:sz="4" w:space="0" w:color="auto"/>
            </w:tcBorders>
            <w:vAlign w:val="center"/>
          </w:tcPr>
          <w:p w14:paraId="14BDA92A"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4</w:t>
            </w:r>
          </w:p>
        </w:tc>
        <w:tc>
          <w:tcPr>
            <w:tcW w:w="7583" w:type="dxa"/>
            <w:tcBorders>
              <w:top w:val="single" w:sz="4" w:space="0" w:color="auto"/>
              <w:left w:val="single" w:sz="4" w:space="0" w:color="auto"/>
              <w:bottom w:val="single" w:sz="4" w:space="0" w:color="auto"/>
            </w:tcBorders>
            <w:vAlign w:val="center"/>
          </w:tcPr>
          <w:p w14:paraId="4B0F5C3E" w14:textId="77777777" w:rsidR="00F91091" w:rsidRPr="00F91091" w:rsidRDefault="00F91091" w:rsidP="00F91091">
            <w:pPr>
              <w:snapToGrid w:val="0"/>
              <w:spacing w:line="26" w:lineRule="atLeast"/>
              <w:jc w:val="left"/>
              <w:rPr>
                <w:rFonts w:ascii="宋体" w:eastAsia="宋体" w:hAnsi="宋体" w:cs="宋体"/>
                <w:bCs/>
                <w:spacing w:val="2"/>
                <w:sz w:val="24"/>
                <w:lang w:val="zh-CN"/>
              </w:rPr>
            </w:pPr>
            <w:r w:rsidRPr="00F91091">
              <w:rPr>
                <w:rFonts w:ascii="宋体" w:eastAsia="宋体" w:hAnsi="宋体" w:cs="宋体" w:hint="eastAsia"/>
                <w:spacing w:val="2"/>
                <w:sz w:val="24"/>
              </w:rPr>
              <w:t xml:space="preserve"> </w:t>
            </w:r>
            <w:r w:rsidRPr="00F91091">
              <w:rPr>
                <w:rFonts w:ascii="宋体" w:eastAsia="宋体" w:hAnsi="宋体" w:cs="宋体" w:hint="eastAsia"/>
                <w:spacing w:val="2"/>
                <w:sz w:val="24"/>
                <w:lang w:val="zh-CN"/>
              </w:rPr>
              <w:t>投标文件份数：</w:t>
            </w:r>
            <w:r w:rsidRPr="00F91091">
              <w:rPr>
                <w:rFonts w:ascii="宋体" w:eastAsia="宋体" w:hAnsi="宋体" w:cs="宋体" w:hint="eastAsia"/>
                <w:bCs/>
                <w:spacing w:val="2"/>
                <w:sz w:val="24"/>
                <w:lang w:val="zh-CN"/>
              </w:rPr>
              <w:t>正本一份、副本</w:t>
            </w:r>
            <w:r w:rsidRPr="00F91091">
              <w:rPr>
                <w:rFonts w:ascii="宋体" w:eastAsia="宋体" w:hAnsi="宋体" w:cs="宋体" w:hint="eastAsia"/>
                <w:bCs/>
                <w:spacing w:val="2"/>
                <w:sz w:val="24"/>
                <w:u w:val="single"/>
                <w:lang w:val="zh-CN"/>
              </w:rPr>
              <w:t>二</w:t>
            </w:r>
            <w:r w:rsidRPr="00F91091">
              <w:rPr>
                <w:rFonts w:ascii="宋体" w:eastAsia="宋体" w:hAnsi="宋体" w:cs="宋体" w:hint="eastAsia"/>
                <w:bCs/>
                <w:spacing w:val="2"/>
                <w:sz w:val="24"/>
                <w:lang w:val="zh-CN"/>
              </w:rPr>
              <w:t>份</w:t>
            </w:r>
          </w:p>
          <w:p w14:paraId="275281E7" w14:textId="77777777" w:rsidR="00F91091" w:rsidRPr="00F91091" w:rsidRDefault="00F91091" w:rsidP="00F91091">
            <w:pPr>
              <w:snapToGrid w:val="0"/>
              <w:spacing w:line="26" w:lineRule="atLeast"/>
              <w:jc w:val="left"/>
              <w:rPr>
                <w:rFonts w:ascii="宋体" w:eastAsia="宋体" w:hAnsi="宋体" w:cs="宋体"/>
                <w:bCs/>
                <w:spacing w:val="2"/>
                <w:sz w:val="24"/>
                <w:lang w:val="zh-CN"/>
              </w:rPr>
            </w:pPr>
            <w:r w:rsidRPr="00F91091">
              <w:rPr>
                <w:rFonts w:ascii="宋体" w:eastAsia="宋体" w:hAnsi="宋体" w:cs="宋体" w:hint="eastAsia"/>
                <w:spacing w:val="2"/>
                <w:sz w:val="24"/>
                <w:lang w:val="zh-CN"/>
              </w:rPr>
              <w:t>投标文件的密封、签署、盖章要求:见第三章</w:t>
            </w:r>
          </w:p>
        </w:tc>
      </w:tr>
      <w:tr w:rsidR="00F91091" w:rsidRPr="00F91091" w14:paraId="1A719113" w14:textId="77777777" w:rsidTr="00447463">
        <w:trPr>
          <w:gridAfter w:val="1"/>
          <w:wAfter w:w="10" w:type="dxa"/>
          <w:trHeight w:hRule="exact" w:val="1677"/>
          <w:jc w:val="center"/>
        </w:trPr>
        <w:tc>
          <w:tcPr>
            <w:tcW w:w="733" w:type="dxa"/>
            <w:tcBorders>
              <w:top w:val="single" w:sz="4" w:space="0" w:color="auto"/>
              <w:bottom w:val="single" w:sz="4" w:space="0" w:color="auto"/>
              <w:right w:val="single" w:sz="4" w:space="0" w:color="auto"/>
            </w:tcBorders>
            <w:vAlign w:val="center"/>
          </w:tcPr>
          <w:p w14:paraId="0D89BA00"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5</w:t>
            </w:r>
          </w:p>
        </w:tc>
        <w:tc>
          <w:tcPr>
            <w:tcW w:w="7583" w:type="dxa"/>
            <w:tcBorders>
              <w:top w:val="single" w:sz="4" w:space="0" w:color="auto"/>
              <w:left w:val="single" w:sz="4" w:space="0" w:color="auto"/>
              <w:bottom w:val="single" w:sz="4" w:space="0" w:color="auto"/>
            </w:tcBorders>
            <w:vAlign w:val="center"/>
          </w:tcPr>
          <w:p w14:paraId="77B13E48" w14:textId="77777777" w:rsidR="00F91091" w:rsidRPr="00F91091" w:rsidRDefault="00F91091" w:rsidP="00F91091">
            <w:pPr>
              <w:snapToGrid w:val="0"/>
              <w:spacing w:line="26" w:lineRule="atLeast"/>
              <w:rPr>
                <w:rFonts w:ascii="宋体" w:eastAsia="宋体" w:hAnsi="宋体" w:cs="宋体"/>
                <w:sz w:val="24"/>
                <w:lang w:val="zh-CN"/>
              </w:rPr>
            </w:pPr>
            <w:r w:rsidRPr="00F91091">
              <w:rPr>
                <w:rFonts w:ascii="宋体" w:eastAsia="宋体" w:hAnsi="宋体" w:cs="宋体" w:hint="eastAsia"/>
                <w:spacing w:val="2"/>
                <w:sz w:val="24"/>
                <w:lang w:val="zh-CN"/>
              </w:rPr>
              <w:t>投标文件接收时间：详见投标邀请</w:t>
            </w:r>
          </w:p>
          <w:p w14:paraId="65AF3768"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投标文件提交截止时间：详见投标邀请</w:t>
            </w:r>
          </w:p>
          <w:p w14:paraId="0DED7650" w14:textId="77777777" w:rsidR="00F91091" w:rsidRPr="00F91091" w:rsidRDefault="00F91091" w:rsidP="00F91091">
            <w:pPr>
              <w:snapToGrid w:val="0"/>
              <w:spacing w:line="26" w:lineRule="atLeast"/>
              <w:rPr>
                <w:rFonts w:ascii="宋体" w:eastAsia="宋体" w:hAnsi="宋体" w:cs="宋体"/>
                <w:sz w:val="24"/>
                <w:lang w:val="zh-CN"/>
              </w:rPr>
            </w:pPr>
            <w:r w:rsidRPr="00F91091">
              <w:rPr>
                <w:rFonts w:ascii="宋体" w:eastAsia="宋体" w:hAnsi="宋体" w:cs="宋体" w:hint="eastAsia"/>
                <w:spacing w:val="2"/>
                <w:sz w:val="24"/>
                <w:lang w:val="zh-CN"/>
              </w:rPr>
              <w:t>投标文件提交地点：详见投标邀请</w:t>
            </w:r>
          </w:p>
          <w:p w14:paraId="6EAA6856" w14:textId="07EC6388" w:rsidR="00F91091" w:rsidRPr="00447463" w:rsidRDefault="00F91091" w:rsidP="00447463">
            <w:pPr>
              <w:snapToGrid w:val="0"/>
              <w:spacing w:line="26" w:lineRule="atLeast"/>
              <w:rPr>
                <w:rFonts w:ascii="宋体" w:eastAsia="宋体" w:hAnsi="宋体" w:cs="宋体"/>
                <w:sz w:val="24"/>
                <w:lang w:val="zh-CN"/>
              </w:rPr>
            </w:pPr>
            <w:r w:rsidRPr="00F91091">
              <w:rPr>
                <w:rFonts w:ascii="宋体" w:eastAsia="宋体" w:hAnsi="宋体" w:cs="宋体" w:hint="eastAsia"/>
                <w:spacing w:val="2"/>
                <w:sz w:val="24"/>
              </w:rPr>
              <w:t xml:space="preserve"> 地址：</w:t>
            </w:r>
            <w:r w:rsidRPr="00F91091">
              <w:rPr>
                <w:rFonts w:ascii="宋体" w:eastAsia="宋体" w:hAnsi="宋体" w:cs="宋体" w:hint="eastAsia"/>
                <w:sz w:val="24"/>
              </w:rPr>
              <w:t>常州市锦绣路2号常州市政务服务中心1-1座</w:t>
            </w:r>
          </w:p>
        </w:tc>
      </w:tr>
      <w:tr w:rsidR="00F91091" w:rsidRPr="00F91091" w14:paraId="30805316" w14:textId="77777777" w:rsidTr="001F2C8F">
        <w:trPr>
          <w:gridAfter w:val="1"/>
          <w:wAfter w:w="10" w:type="dxa"/>
          <w:trHeight w:hRule="exact" w:val="710"/>
          <w:jc w:val="center"/>
        </w:trPr>
        <w:tc>
          <w:tcPr>
            <w:tcW w:w="733" w:type="dxa"/>
            <w:tcBorders>
              <w:top w:val="single" w:sz="4" w:space="0" w:color="auto"/>
              <w:bottom w:val="single" w:sz="4" w:space="0" w:color="auto"/>
              <w:right w:val="single" w:sz="4" w:space="0" w:color="auto"/>
            </w:tcBorders>
            <w:vAlign w:val="center"/>
          </w:tcPr>
          <w:p w14:paraId="11D733B0"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6</w:t>
            </w:r>
          </w:p>
        </w:tc>
        <w:tc>
          <w:tcPr>
            <w:tcW w:w="7583" w:type="dxa"/>
            <w:tcBorders>
              <w:top w:val="single" w:sz="4" w:space="0" w:color="auto"/>
              <w:left w:val="single" w:sz="4" w:space="0" w:color="auto"/>
              <w:bottom w:val="single" w:sz="4" w:space="0" w:color="auto"/>
            </w:tcBorders>
            <w:vAlign w:val="bottom"/>
          </w:tcPr>
          <w:p w14:paraId="07E699BE"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开标时间：详见投标邀请</w:t>
            </w:r>
          </w:p>
          <w:p w14:paraId="34A4C758" w14:textId="77777777" w:rsidR="00F91091" w:rsidRPr="00F91091" w:rsidRDefault="00F91091" w:rsidP="00F91091">
            <w:pPr>
              <w:snapToGrid w:val="0"/>
              <w:spacing w:line="26" w:lineRule="atLeast"/>
              <w:rPr>
                <w:rFonts w:ascii="宋体" w:eastAsia="宋体" w:hAnsi="宋体" w:cs="宋体"/>
                <w:spacing w:val="2"/>
                <w:sz w:val="24"/>
              </w:rPr>
            </w:pPr>
            <w:r w:rsidRPr="00F91091">
              <w:rPr>
                <w:rFonts w:ascii="宋体" w:eastAsia="宋体" w:hAnsi="宋体" w:cs="宋体" w:hint="eastAsia"/>
                <w:spacing w:val="2"/>
                <w:sz w:val="24"/>
                <w:lang w:val="zh-CN"/>
              </w:rPr>
              <w:t>地　　点：详见投标邀请</w:t>
            </w:r>
          </w:p>
        </w:tc>
      </w:tr>
      <w:tr w:rsidR="00F91091" w:rsidRPr="00F91091" w14:paraId="59B266FA" w14:textId="77777777" w:rsidTr="001F2C8F">
        <w:trPr>
          <w:gridAfter w:val="1"/>
          <w:wAfter w:w="10" w:type="dxa"/>
          <w:trHeight w:val="486"/>
          <w:jc w:val="center"/>
        </w:trPr>
        <w:tc>
          <w:tcPr>
            <w:tcW w:w="733" w:type="dxa"/>
            <w:tcBorders>
              <w:top w:val="single" w:sz="4" w:space="0" w:color="auto"/>
              <w:bottom w:val="single" w:sz="4" w:space="0" w:color="auto"/>
              <w:right w:val="single" w:sz="4" w:space="0" w:color="auto"/>
            </w:tcBorders>
            <w:vAlign w:val="bottom"/>
          </w:tcPr>
          <w:p w14:paraId="46003DD8"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7</w:t>
            </w:r>
          </w:p>
        </w:tc>
        <w:tc>
          <w:tcPr>
            <w:tcW w:w="7583" w:type="dxa"/>
            <w:tcBorders>
              <w:top w:val="single" w:sz="4" w:space="0" w:color="auto"/>
              <w:left w:val="single" w:sz="4" w:space="0" w:color="auto"/>
              <w:bottom w:val="single" w:sz="4" w:space="0" w:color="auto"/>
            </w:tcBorders>
            <w:vAlign w:val="bottom"/>
          </w:tcPr>
          <w:p w14:paraId="125172EB" w14:textId="77777777" w:rsidR="00F91091" w:rsidRPr="00F91091" w:rsidRDefault="00F91091" w:rsidP="00F91091">
            <w:pPr>
              <w:snapToGrid w:val="0"/>
              <w:spacing w:line="26" w:lineRule="atLeast"/>
              <w:rPr>
                <w:rFonts w:ascii="宋体" w:eastAsia="宋体" w:hAnsi="宋体" w:cs="宋体"/>
                <w:spacing w:val="2"/>
                <w:sz w:val="24"/>
              </w:rPr>
            </w:pPr>
            <w:r w:rsidRPr="00F91091">
              <w:rPr>
                <w:rFonts w:ascii="宋体" w:eastAsia="宋体" w:hAnsi="宋体" w:cs="宋体" w:hint="eastAsia"/>
                <w:spacing w:val="2"/>
                <w:sz w:val="24"/>
              </w:rPr>
              <w:t xml:space="preserve"> </w:t>
            </w:r>
            <w:r w:rsidRPr="00F91091">
              <w:rPr>
                <w:rFonts w:ascii="宋体" w:eastAsia="宋体" w:hAnsi="宋体" w:cs="宋体" w:hint="eastAsia"/>
                <w:spacing w:val="2"/>
                <w:sz w:val="24"/>
                <w:lang w:val="zh-CN"/>
              </w:rPr>
              <w:t>评标办法：</w:t>
            </w:r>
            <w:r w:rsidR="00891C5E" w:rsidRPr="0037526B">
              <w:rPr>
                <w:rFonts w:ascii="宋体" w:hAnsi="宋体" w:cs="宋体" w:hint="eastAsia"/>
                <w:sz w:val="24"/>
              </w:rPr>
              <w:t>综合评分法</w:t>
            </w:r>
          </w:p>
        </w:tc>
      </w:tr>
      <w:tr w:rsidR="00F91091" w:rsidRPr="00F91091" w14:paraId="21F13CE9" w14:textId="77777777" w:rsidTr="001F2C8F">
        <w:trPr>
          <w:gridAfter w:val="1"/>
          <w:wAfter w:w="10" w:type="dxa"/>
          <w:trHeight w:val="486"/>
          <w:jc w:val="center"/>
        </w:trPr>
        <w:tc>
          <w:tcPr>
            <w:tcW w:w="733" w:type="dxa"/>
            <w:tcBorders>
              <w:top w:val="single" w:sz="4" w:space="0" w:color="auto"/>
              <w:bottom w:val="single" w:sz="4" w:space="0" w:color="auto"/>
              <w:right w:val="single" w:sz="4" w:space="0" w:color="auto"/>
            </w:tcBorders>
            <w:vAlign w:val="center"/>
          </w:tcPr>
          <w:p w14:paraId="2C257B35"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8</w:t>
            </w:r>
          </w:p>
        </w:tc>
        <w:tc>
          <w:tcPr>
            <w:tcW w:w="7583" w:type="dxa"/>
            <w:tcBorders>
              <w:top w:val="single" w:sz="4" w:space="0" w:color="auto"/>
              <w:left w:val="single" w:sz="4" w:space="0" w:color="auto"/>
              <w:bottom w:val="single" w:sz="4" w:space="0" w:color="auto"/>
            </w:tcBorders>
            <w:vAlign w:val="bottom"/>
          </w:tcPr>
          <w:p w14:paraId="34F479CB" w14:textId="77777777" w:rsidR="00F91091" w:rsidRPr="00F91091" w:rsidRDefault="00F91091" w:rsidP="00F91091">
            <w:pPr>
              <w:snapToGrid w:val="0"/>
              <w:spacing w:line="26" w:lineRule="atLeast"/>
              <w:rPr>
                <w:rFonts w:ascii="宋体" w:eastAsia="宋体" w:hAnsi="宋体" w:cs="宋体"/>
                <w:b/>
                <w:bCs/>
                <w:sz w:val="24"/>
              </w:rPr>
            </w:pPr>
            <w:r w:rsidRPr="00F91091">
              <w:rPr>
                <w:rFonts w:ascii="宋体" w:eastAsia="宋体" w:hAnsi="宋体" w:cs="宋体" w:hint="eastAsia"/>
                <w:spacing w:val="2"/>
                <w:sz w:val="24"/>
              </w:rPr>
              <w:t xml:space="preserve"> </w:t>
            </w:r>
            <w:r w:rsidRPr="00F91091">
              <w:rPr>
                <w:rFonts w:ascii="宋体" w:eastAsia="宋体" w:hAnsi="宋体" w:cs="宋体" w:hint="eastAsia"/>
                <w:spacing w:val="2"/>
                <w:sz w:val="24"/>
                <w:lang w:val="zh-CN"/>
              </w:rPr>
              <w:t>履约保证金：合同价的</w:t>
            </w:r>
            <w:r w:rsidRPr="00F91091">
              <w:rPr>
                <w:rFonts w:ascii="宋体" w:eastAsia="宋体" w:hAnsi="宋体" w:cs="宋体"/>
                <w:spacing w:val="2"/>
                <w:sz w:val="24"/>
                <w:u w:val="single"/>
                <w:lang w:val="zh-CN"/>
              </w:rPr>
              <w:t>5</w:t>
            </w:r>
            <w:r w:rsidRPr="00F91091">
              <w:rPr>
                <w:rFonts w:ascii="宋体" w:eastAsia="宋体" w:hAnsi="宋体" w:cs="宋体" w:hint="eastAsia"/>
                <w:spacing w:val="2"/>
                <w:sz w:val="24"/>
                <w:lang w:val="zh-CN"/>
              </w:rPr>
              <w:t>%，由采购人自行收取</w:t>
            </w:r>
          </w:p>
        </w:tc>
      </w:tr>
      <w:tr w:rsidR="00F91091" w:rsidRPr="00F91091" w14:paraId="2D8846D1" w14:textId="77777777" w:rsidTr="001F2C8F">
        <w:trPr>
          <w:gridAfter w:val="1"/>
          <w:wAfter w:w="10" w:type="dxa"/>
          <w:trHeight w:val="486"/>
          <w:jc w:val="center"/>
        </w:trPr>
        <w:tc>
          <w:tcPr>
            <w:tcW w:w="733" w:type="dxa"/>
            <w:tcBorders>
              <w:top w:val="single" w:sz="4" w:space="0" w:color="auto"/>
              <w:bottom w:val="single" w:sz="4" w:space="0" w:color="auto"/>
              <w:right w:val="single" w:sz="4" w:space="0" w:color="auto"/>
            </w:tcBorders>
            <w:vAlign w:val="center"/>
          </w:tcPr>
          <w:p w14:paraId="3EBA7A28"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9</w:t>
            </w:r>
          </w:p>
        </w:tc>
        <w:tc>
          <w:tcPr>
            <w:tcW w:w="7583" w:type="dxa"/>
            <w:tcBorders>
              <w:top w:val="single" w:sz="4" w:space="0" w:color="auto"/>
              <w:left w:val="single" w:sz="4" w:space="0" w:color="auto"/>
              <w:bottom w:val="single" w:sz="4" w:space="0" w:color="auto"/>
            </w:tcBorders>
            <w:vAlign w:val="bottom"/>
          </w:tcPr>
          <w:p w14:paraId="12ED1D43" w14:textId="77777777" w:rsidR="00F91091" w:rsidRPr="00F91091" w:rsidRDefault="00F91091" w:rsidP="00F91091">
            <w:pPr>
              <w:snapToGrid w:val="0"/>
              <w:spacing w:line="26" w:lineRule="atLeast"/>
              <w:rPr>
                <w:rFonts w:ascii="宋体" w:eastAsia="宋体" w:hAnsi="宋体" w:cs="宋体"/>
                <w:spacing w:val="2"/>
                <w:sz w:val="24"/>
              </w:rPr>
            </w:pPr>
            <w:r w:rsidRPr="00F91091">
              <w:rPr>
                <w:rFonts w:ascii="宋体" w:eastAsia="宋体" w:hAnsi="宋体" w:cs="宋体" w:hint="eastAsia"/>
                <w:spacing w:val="2"/>
                <w:sz w:val="24"/>
              </w:rPr>
              <w:t>投标有效期：</w:t>
            </w:r>
            <w:r w:rsidRPr="00F91091">
              <w:rPr>
                <w:rFonts w:ascii="宋体" w:eastAsia="宋体" w:hAnsi="宋体" w:cs="宋体" w:hint="eastAsia"/>
                <w:sz w:val="24"/>
                <w:shd w:val="clear" w:color="auto" w:fill="FFFFFF"/>
              </w:rPr>
              <w:t>从提交投标文件的截止之日起</w:t>
            </w:r>
            <w:r w:rsidRPr="00F91091">
              <w:rPr>
                <w:rFonts w:ascii="宋体" w:eastAsia="宋体" w:hAnsi="宋体" w:cs="宋体" w:hint="eastAsia"/>
                <w:sz w:val="24"/>
                <w:u w:val="single"/>
                <w:shd w:val="clear" w:color="auto" w:fill="FFFFFF"/>
              </w:rPr>
              <w:t>60</w:t>
            </w:r>
            <w:r w:rsidRPr="00F91091">
              <w:rPr>
                <w:rFonts w:ascii="宋体" w:eastAsia="宋体" w:hAnsi="宋体" w:cs="宋体" w:hint="eastAsia"/>
                <w:sz w:val="24"/>
                <w:shd w:val="clear" w:color="auto" w:fill="FFFFFF"/>
              </w:rPr>
              <w:t>日</w:t>
            </w:r>
          </w:p>
        </w:tc>
      </w:tr>
      <w:tr w:rsidR="00F91091" w:rsidRPr="00F91091" w14:paraId="2E40C2CF" w14:textId="77777777" w:rsidTr="001F2C8F">
        <w:trPr>
          <w:gridAfter w:val="1"/>
          <w:wAfter w:w="10" w:type="dxa"/>
          <w:trHeight w:hRule="exact" w:val="1835"/>
          <w:jc w:val="center"/>
        </w:trPr>
        <w:tc>
          <w:tcPr>
            <w:tcW w:w="733" w:type="dxa"/>
            <w:tcBorders>
              <w:top w:val="single" w:sz="4" w:space="0" w:color="auto"/>
              <w:bottom w:val="single" w:sz="4" w:space="0" w:color="auto"/>
              <w:right w:val="single" w:sz="4" w:space="0" w:color="auto"/>
            </w:tcBorders>
            <w:vAlign w:val="center"/>
          </w:tcPr>
          <w:p w14:paraId="60119199" w14:textId="77777777" w:rsidR="00F91091" w:rsidRPr="00F91091" w:rsidRDefault="00F91091" w:rsidP="00F91091">
            <w:pPr>
              <w:snapToGrid w:val="0"/>
              <w:spacing w:line="26" w:lineRule="atLeast"/>
              <w:jc w:val="center"/>
              <w:rPr>
                <w:rFonts w:ascii="宋体" w:eastAsia="宋体" w:hAnsi="宋体" w:cs="宋体"/>
                <w:spacing w:val="2"/>
                <w:sz w:val="24"/>
                <w:lang w:val="zh-CN"/>
              </w:rPr>
            </w:pPr>
            <w:r w:rsidRPr="00F91091">
              <w:rPr>
                <w:rFonts w:ascii="宋体" w:eastAsia="宋体" w:hAnsi="宋体" w:cs="宋体" w:hint="eastAsia"/>
                <w:spacing w:val="2"/>
                <w:sz w:val="24"/>
                <w:lang w:val="zh-CN"/>
              </w:rPr>
              <w:t>10</w:t>
            </w:r>
          </w:p>
        </w:tc>
        <w:tc>
          <w:tcPr>
            <w:tcW w:w="7583" w:type="dxa"/>
            <w:tcBorders>
              <w:top w:val="single" w:sz="4" w:space="0" w:color="auto"/>
              <w:left w:val="single" w:sz="4" w:space="0" w:color="auto"/>
              <w:bottom w:val="single" w:sz="4" w:space="0" w:color="auto"/>
            </w:tcBorders>
            <w:vAlign w:val="center"/>
          </w:tcPr>
          <w:p w14:paraId="1D0B73F9"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投标人信用信息查询渠道:</w:t>
            </w:r>
          </w:p>
          <w:p w14:paraId="5B6CE5AE"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信用中国网站（</w:t>
            </w:r>
            <w:r w:rsidRPr="00F91091">
              <w:rPr>
                <w:rFonts w:ascii="Calibri" w:eastAsia="宋体" w:hAnsi="Calibri" w:cs="Times New Roman"/>
                <w:spacing w:val="2"/>
                <w:sz w:val="24"/>
                <w:lang w:val="zh-CN"/>
              </w:rPr>
              <w:t>www.creditchina.gov.cn</w:t>
            </w:r>
            <w:r w:rsidRPr="00F91091">
              <w:rPr>
                <w:rFonts w:ascii="宋体" w:eastAsia="宋体" w:hAnsi="宋体" w:cs="宋体" w:hint="eastAsia"/>
                <w:spacing w:val="2"/>
                <w:sz w:val="24"/>
                <w:lang w:val="zh-CN"/>
              </w:rPr>
              <w:t>）、中国政府采购网（</w:t>
            </w:r>
            <w:r w:rsidRPr="00F91091">
              <w:rPr>
                <w:rFonts w:ascii="Calibri" w:eastAsia="宋体" w:hAnsi="Calibri" w:cs="Times New Roman"/>
                <w:spacing w:val="2"/>
                <w:sz w:val="24"/>
                <w:lang w:val="zh-CN"/>
              </w:rPr>
              <w:t>www.ccgp.gov.cn</w:t>
            </w:r>
            <w:r w:rsidRPr="00F91091">
              <w:rPr>
                <w:rFonts w:ascii="宋体" w:eastAsia="宋体" w:hAnsi="宋体" w:cs="宋体" w:hint="eastAsia"/>
                <w:spacing w:val="2"/>
                <w:sz w:val="24"/>
                <w:lang w:val="zh-CN"/>
              </w:rPr>
              <w:t>）</w:t>
            </w:r>
          </w:p>
          <w:p w14:paraId="7BB43653"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查询截止时点:投标文件提交截止时间</w:t>
            </w:r>
          </w:p>
          <w:p w14:paraId="4B95007E" w14:textId="77777777" w:rsidR="00F91091" w:rsidRPr="00F91091" w:rsidRDefault="00F91091" w:rsidP="00F91091">
            <w:pPr>
              <w:snapToGrid w:val="0"/>
              <w:spacing w:line="26" w:lineRule="atLeast"/>
              <w:rPr>
                <w:rFonts w:ascii="宋体" w:eastAsia="宋体" w:hAnsi="宋体" w:cs="宋体"/>
                <w:spacing w:val="2"/>
                <w:sz w:val="24"/>
                <w:lang w:val="zh-CN"/>
              </w:rPr>
            </w:pPr>
            <w:r w:rsidRPr="00F91091">
              <w:rPr>
                <w:rFonts w:ascii="宋体" w:eastAsia="宋体" w:hAnsi="宋体" w:cs="宋体" w:hint="eastAsia"/>
                <w:spacing w:val="2"/>
                <w:sz w:val="24"/>
                <w:lang w:val="zh-CN"/>
              </w:rPr>
              <w:t>查询结果将以网页打印的形式留存并归档。</w:t>
            </w:r>
          </w:p>
        </w:tc>
      </w:tr>
    </w:tbl>
    <w:p w14:paraId="057E3B4C" w14:textId="77777777" w:rsidR="00F91091" w:rsidRPr="00F91091" w:rsidRDefault="00F91091" w:rsidP="00F91091">
      <w:pPr>
        <w:snapToGrid w:val="0"/>
        <w:spacing w:line="360" w:lineRule="auto"/>
        <w:jc w:val="center"/>
        <w:rPr>
          <w:rFonts w:ascii="Calibri" w:eastAsia="宋体" w:hAnsi="Calibri" w:cs="Times New Roman"/>
        </w:rPr>
      </w:pPr>
    </w:p>
    <w:p w14:paraId="56B579A5" w14:textId="77777777" w:rsidR="00F91091" w:rsidRPr="00F91091" w:rsidRDefault="00F91091" w:rsidP="00F91091">
      <w:pPr>
        <w:pageBreakBefore/>
        <w:snapToGrid w:val="0"/>
        <w:spacing w:line="360" w:lineRule="auto"/>
        <w:jc w:val="center"/>
        <w:rPr>
          <w:rFonts w:ascii="黑体" w:eastAsia="黑体" w:hAnsi="黑体" w:cs="黑体"/>
          <w:b/>
          <w:sz w:val="44"/>
          <w:szCs w:val="44"/>
        </w:rPr>
      </w:pPr>
      <w:r w:rsidRPr="00F91091">
        <w:rPr>
          <w:rFonts w:ascii="黑体" w:eastAsia="黑体" w:hAnsi="黑体" w:cs="黑体" w:hint="eastAsia"/>
          <w:b/>
          <w:sz w:val="44"/>
          <w:szCs w:val="44"/>
        </w:rPr>
        <w:lastRenderedPageBreak/>
        <w:t>目    录</w:t>
      </w:r>
    </w:p>
    <w:p w14:paraId="0B08A123" w14:textId="563198DD" w:rsidR="00F91091" w:rsidRPr="00F91091" w:rsidRDefault="00F91091" w:rsidP="00F91091">
      <w:pPr>
        <w:tabs>
          <w:tab w:val="right" w:leader="dot" w:pos="8296"/>
        </w:tabs>
        <w:rPr>
          <w:rFonts w:ascii="Calibri" w:eastAsia="宋体" w:hAnsi="Calibri" w:cs="Times New Roman"/>
          <w:b/>
          <w:bCs/>
          <w:caps/>
          <w:noProof/>
          <w:sz w:val="32"/>
          <w:szCs w:val="32"/>
        </w:rPr>
      </w:pPr>
      <w:r w:rsidRPr="00F91091">
        <w:rPr>
          <w:rFonts w:ascii="黑体" w:eastAsia="黑体" w:hAnsi="黑体" w:cs="黑体" w:hint="eastAsia"/>
          <w:b/>
          <w:sz w:val="32"/>
          <w:szCs w:val="32"/>
        </w:rPr>
        <w:fldChar w:fldCharType="begin"/>
      </w:r>
      <w:r w:rsidRPr="00F91091">
        <w:rPr>
          <w:rFonts w:ascii="黑体" w:eastAsia="黑体" w:hAnsi="黑体" w:cs="黑体" w:hint="eastAsia"/>
          <w:b/>
          <w:sz w:val="32"/>
          <w:szCs w:val="32"/>
        </w:rPr>
        <w:instrText xml:space="preserve"> TOC \o "1-1" \h \z \u </w:instrText>
      </w:r>
      <w:r w:rsidRPr="00F91091">
        <w:rPr>
          <w:rFonts w:ascii="黑体" w:eastAsia="黑体" w:hAnsi="黑体" w:cs="黑体" w:hint="eastAsia"/>
          <w:b/>
          <w:sz w:val="32"/>
          <w:szCs w:val="32"/>
        </w:rPr>
        <w:fldChar w:fldCharType="separate"/>
      </w:r>
      <w:hyperlink r:id="rId10" w:anchor="_Toc10464679" w:history="1">
        <w:r w:rsidRPr="00F91091">
          <w:rPr>
            <w:rFonts w:ascii="黑体" w:eastAsia="宋体" w:hAnsi="黑体" w:cs="黑体" w:hint="eastAsia"/>
            <w:noProof/>
            <w:color w:val="0000FF"/>
            <w:sz w:val="32"/>
            <w:szCs w:val="32"/>
            <w:u w:val="single"/>
          </w:rPr>
          <w:t>投标邀请</w:t>
        </w:r>
        <w:r w:rsidRPr="00F91091">
          <w:rPr>
            <w:rFonts w:ascii="Times New Roman" w:eastAsia="宋体" w:hAnsi="Times New Roman" w:cs="Times New Roman"/>
            <w:noProof/>
            <w:color w:val="0000FF"/>
            <w:sz w:val="32"/>
            <w:szCs w:val="32"/>
            <w:u w:val="single"/>
          </w:rPr>
          <w:tab/>
        </w:r>
        <w:r w:rsidRPr="00F91091">
          <w:rPr>
            <w:rFonts w:ascii="Times New Roman" w:eastAsia="宋体" w:hAnsi="Times New Roman" w:cs="Times New Roman"/>
            <w:noProof/>
            <w:color w:val="0000FF"/>
            <w:sz w:val="32"/>
            <w:szCs w:val="32"/>
            <w:u w:val="single"/>
          </w:rPr>
          <w:fldChar w:fldCharType="begin"/>
        </w:r>
        <w:r w:rsidRPr="00F91091">
          <w:rPr>
            <w:rFonts w:ascii="Times New Roman" w:eastAsia="宋体" w:hAnsi="Times New Roman" w:cs="Times New Roman"/>
            <w:noProof/>
            <w:color w:val="0000FF"/>
            <w:sz w:val="32"/>
            <w:szCs w:val="32"/>
            <w:u w:val="single"/>
          </w:rPr>
          <w:instrText xml:space="preserve"> PAGEREF _Toc10464679 \h </w:instrText>
        </w:r>
        <w:r w:rsidRPr="00F91091">
          <w:rPr>
            <w:rFonts w:ascii="Times New Roman" w:eastAsia="宋体" w:hAnsi="Times New Roman" w:cs="Times New Roman"/>
            <w:noProof/>
            <w:color w:val="0000FF"/>
            <w:sz w:val="32"/>
            <w:szCs w:val="32"/>
            <w:u w:val="single"/>
          </w:rPr>
        </w:r>
        <w:r w:rsidRPr="00F91091">
          <w:rPr>
            <w:rFonts w:ascii="Times New Roman" w:eastAsia="宋体" w:hAnsi="Times New Roman" w:cs="Times New Roman"/>
            <w:noProof/>
            <w:color w:val="0000FF"/>
            <w:sz w:val="32"/>
            <w:szCs w:val="32"/>
            <w:u w:val="single"/>
          </w:rPr>
          <w:fldChar w:fldCharType="separate"/>
        </w:r>
        <w:r w:rsidRPr="00F91091">
          <w:rPr>
            <w:rFonts w:ascii="Times New Roman" w:eastAsia="宋体" w:hAnsi="Times New Roman" w:cs="Times New Roman"/>
            <w:noProof/>
            <w:color w:val="0000FF"/>
            <w:sz w:val="32"/>
            <w:szCs w:val="32"/>
            <w:u w:val="single"/>
          </w:rPr>
          <w:t>2</w:t>
        </w:r>
        <w:r w:rsidRPr="00F91091">
          <w:rPr>
            <w:rFonts w:ascii="Times New Roman" w:eastAsia="宋体" w:hAnsi="Times New Roman" w:cs="Times New Roman"/>
            <w:noProof/>
            <w:color w:val="0000FF"/>
            <w:sz w:val="32"/>
            <w:szCs w:val="32"/>
            <w:u w:val="single"/>
          </w:rPr>
          <w:fldChar w:fldCharType="end"/>
        </w:r>
      </w:hyperlink>
    </w:p>
    <w:p w14:paraId="651A684C" w14:textId="1F19E58F" w:rsidR="00F91091" w:rsidRPr="00F91091" w:rsidRDefault="00522C0D" w:rsidP="00F91091">
      <w:pPr>
        <w:tabs>
          <w:tab w:val="right" w:leader="dot" w:pos="8296"/>
        </w:tabs>
        <w:rPr>
          <w:rFonts w:ascii="Calibri" w:eastAsia="宋体" w:hAnsi="Calibri" w:cs="Times New Roman"/>
          <w:b/>
          <w:bCs/>
          <w:caps/>
          <w:noProof/>
          <w:sz w:val="32"/>
          <w:szCs w:val="32"/>
        </w:rPr>
      </w:pPr>
      <w:hyperlink r:id="rId11" w:anchor="_Toc10464680" w:history="1">
        <w:r w:rsidR="00F91091" w:rsidRPr="00F91091">
          <w:rPr>
            <w:rFonts w:ascii="黑体" w:eastAsia="宋体" w:hAnsi="黑体" w:cs="黑体" w:hint="eastAsia"/>
            <w:noProof/>
            <w:color w:val="0000FF"/>
            <w:sz w:val="32"/>
            <w:szCs w:val="32"/>
            <w:u w:val="single"/>
          </w:rPr>
          <w:t>第一章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总</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则</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_Toc10464680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3</w:t>
        </w:r>
        <w:r w:rsidR="00F91091" w:rsidRPr="00F91091">
          <w:rPr>
            <w:rFonts w:ascii="Times New Roman" w:eastAsia="宋体" w:hAnsi="Times New Roman" w:cs="Times New Roman"/>
            <w:noProof/>
            <w:color w:val="0000FF"/>
            <w:sz w:val="32"/>
            <w:szCs w:val="32"/>
            <w:u w:val="single"/>
          </w:rPr>
          <w:fldChar w:fldCharType="end"/>
        </w:r>
      </w:hyperlink>
    </w:p>
    <w:p w14:paraId="4120085F" w14:textId="3DB9B276" w:rsidR="00F91091" w:rsidRPr="00F91091" w:rsidRDefault="00522C0D" w:rsidP="00F91091">
      <w:pPr>
        <w:tabs>
          <w:tab w:val="right" w:leader="dot" w:pos="8296"/>
        </w:tabs>
        <w:rPr>
          <w:rFonts w:ascii="Calibri" w:eastAsia="宋体" w:hAnsi="Calibri" w:cs="Times New Roman"/>
          <w:b/>
          <w:bCs/>
          <w:caps/>
          <w:noProof/>
          <w:sz w:val="32"/>
          <w:szCs w:val="32"/>
        </w:rPr>
      </w:pPr>
      <w:hyperlink r:id="rId12" w:anchor="_Toc10464681" w:history="1">
        <w:r w:rsidR="00F91091" w:rsidRPr="00F91091">
          <w:rPr>
            <w:rFonts w:ascii="黑体" w:eastAsia="宋体" w:hAnsi="黑体" w:cs="黑体" w:hint="eastAsia"/>
            <w:noProof/>
            <w:snapToGrid w:val="0"/>
            <w:color w:val="0000FF"/>
            <w:spacing w:val="-6"/>
            <w:sz w:val="32"/>
            <w:szCs w:val="32"/>
            <w:u w:val="single"/>
          </w:rPr>
          <w:t>第二章</w:t>
        </w:r>
        <w:r w:rsidR="00F91091" w:rsidRPr="00F91091">
          <w:rPr>
            <w:rFonts w:ascii="黑体" w:eastAsia="宋体" w:hAnsi="黑体" w:cs="黑体" w:hint="eastAsia"/>
            <w:noProof/>
            <w:snapToGrid w:val="0"/>
            <w:color w:val="0000FF"/>
            <w:spacing w:val="-6"/>
            <w:sz w:val="32"/>
            <w:szCs w:val="32"/>
            <w:u w:val="single"/>
          </w:rPr>
          <w:t xml:space="preserve"> </w:t>
        </w:r>
        <w:r w:rsidR="00F91091" w:rsidRPr="00F91091">
          <w:rPr>
            <w:rFonts w:ascii="黑体" w:eastAsia="宋体" w:hAnsi="黑体" w:cs="黑体" w:hint="eastAsia"/>
            <w:noProof/>
            <w:snapToGrid w:val="0"/>
            <w:color w:val="0000FF"/>
            <w:spacing w:val="-6"/>
            <w:sz w:val="32"/>
            <w:szCs w:val="32"/>
            <w:u w:val="single"/>
          </w:rPr>
          <w:t>投标文件</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_Toc10464681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5</w:t>
        </w:r>
        <w:r w:rsidR="00F91091" w:rsidRPr="00F91091">
          <w:rPr>
            <w:rFonts w:ascii="Times New Roman" w:eastAsia="宋体" w:hAnsi="Times New Roman" w:cs="Times New Roman"/>
            <w:noProof/>
            <w:color w:val="0000FF"/>
            <w:sz w:val="32"/>
            <w:szCs w:val="32"/>
            <w:u w:val="single"/>
          </w:rPr>
          <w:fldChar w:fldCharType="end"/>
        </w:r>
      </w:hyperlink>
    </w:p>
    <w:p w14:paraId="04EDF969" w14:textId="6DED29A7" w:rsidR="00F91091" w:rsidRPr="00F91091" w:rsidRDefault="00522C0D" w:rsidP="00F91091">
      <w:pPr>
        <w:tabs>
          <w:tab w:val="right" w:leader="dot" w:pos="8296"/>
        </w:tabs>
        <w:rPr>
          <w:rFonts w:ascii="Calibri" w:eastAsia="宋体" w:hAnsi="Calibri" w:cs="Times New Roman"/>
          <w:b/>
          <w:bCs/>
          <w:caps/>
          <w:noProof/>
          <w:sz w:val="32"/>
          <w:szCs w:val="32"/>
        </w:rPr>
      </w:pPr>
      <w:hyperlink r:id="rId13" w:anchor="_Toc10464682" w:history="1">
        <w:r w:rsidR="00F91091" w:rsidRPr="00F91091">
          <w:rPr>
            <w:rFonts w:ascii="黑体" w:eastAsia="宋体" w:hAnsi="黑体" w:cs="黑体" w:hint="eastAsia"/>
            <w:noProof/>
            <w:snapToGrid w:val="0"/>
            <w:color w:val="0000FF"/>
            <w:spacing w:val="-6"/>
            <w:sz w:val="32"/>
            <w:szCs w:val="32"/>
            <w:u w:val="single"/>
          </w:rPr>
          <w:t>第三章</w:t>
        </w:r>
        <w:r w:rsidR="00F91091" w:rsidRPr="00F91091">
          <w:rPr>
            <w:rFonts w:ascii="黑体" w:eastAsia="宋体" w:hAnsi="黑体" w:cs="黑体" w:hint="eastAsia"/>
            <w:noProof/>
            <w:snapToGrid w:val="0"/>
            <w:color w:val="0000FF"/>
            <w:spacing w:val="-6"/>
            <w:sz w:val="32"/>
            <w:szCs w:val="32"/>
            <w:u w:val="single"/>
          </w:rPr>
          <w:t xml:space="preserve"> </w:t>
        </w:r>
        <w:r w:rsidR="00F91091" w:rsidRPr="00F91091">
          <w:rPr>
            <w:rFonts w:ascii="黑体" w:eastAsia="宋体" w:hAnsi="黑体" w:cs="黑体" w:hint="eastAsia"/>
            <w:noProof/>
            <w:snapToGrid w:val="0"/>
            <w:color w:val="0000FF"/>
            <w:spacing w:val="-6"/>
            <w:sz w:val="32"/>
            <w:szCs w:val="32"/>
            <w:u w:val="single"/>
          </w:rPr>
          <w:t>投标文件密封和提交</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_Toc10464682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9</w:t>
        </w:r>
        <w:r w:rsidR="00F91091" w:rsidRPr="00F91091">
          <w:rPr>
            <w:rFonts w:ascii="Times New Roman" w:eastAsia="宋体" w:hAnsi="Times New Roman" w:cs="Times New Roman"/>
            <w:noProof/>
            <w:color w:val="0000FF"/>
            <w:sz w:val="32"/>
            <w:szCs w:val="32"/>
            <w:u w:val="single"/>
          </w:rPr>
          <w:fldChar w:fldCharType="end"/>
        </w:r>
      </w:hyperlink>
    </w:p>
    <w:p w14:paraId="3885DCE7" w14:textId="693C00CC" w:rsidR="00F91091" w:rsidRPr="00F91091" w:rsidRDefault="00522C0D" w:rsidP="00F91091">
      <w:pPr>
        <w:tabs>
          <w:tab w:val="right" w:leader="dot" w:pos="8296"/>
        </w:tabs>
        <w:rPr>
          <w:rFonts w:ascii="Calibri" w:eastAsia="宋体" w:hAnsi="Calibri" w:cs="Times New Roman"/>
          <w:b/>
          <w:bCs/>
          <w:caps/>
          <w:noProof/>
          <w:sz w:val="32"/>
          <w:szCs w:val="32"/>
        </w:rPr>
      </w:pPr>
      <w:hyperlink r:id="rId14" w:anchor="_Toc10464683" w:history="1">
        <w:r w:rsidR="00F91091" w:rsidRPr="00F91091">
          <w:rPr>
            <w:rFonts w:ascii="黑体" w:eastAsia="宋体" w:hAnsi="黑体" w:cs="黑体" w:hint="eastAsia"/>
            <w:noProof/>
            <w:color w:val="0000FF"/>
            <w:sz w:val="32"/>
            <w:szCs w:val="32"/>
            <w:u w:val="single"/>
          </w:rPr>
          <w:t>第四章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投标报价</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_Toc10464683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10</w:t>
        </w:r>
        <w:r w:rsidR="00F91091" w:rsidRPr="00F91091">
          <w:rPr>
            <w:rFonts w:ascii="Times New Roman" w:eastAsia="宋体" w:hAnsi="Times New Roman" w:cs="Times New Roman"/>
            <w:noProof/>
            <w:color w:val="0000FF"/>
            <w:sz w:val="32"/>
            <w:szCs w:val="32"/>
            <w:u w:val="single"/>
          </w:rPr>
          <w:fldChar w:fldCharType="end"/>
        </w:r>
      </w:hyperlink>
    </w:p>
    <w:p w14:paraId="027866C2" w14:textId="5F97A6C6" w:rsidR="00F91091" w:rsidRPr="00F91091" w:rsidRDefault="00522C0D" w:rsidP="00F91091">
      <w:pPr>
        <w:tabs>
          <w:tab w:val="right" w:leader="dot" w:pos="8296"/>
        </w:tabs>
        <w:rPr>
          <w:rFonts w:ascii="Calibri" w:eastAsia="宋体" w:hAnsi="Calibri" w:cs="Times New Roman"/>
          <w:b/>
          <w:bCs/>
          <w:caps/>
          <w:noProof/>
          <w:sz w:val="32"/>
          <w:szCs w:val="32"/>
        </w:rPr>
      </w:pPr>
      <w:hyperlink r:id="rId15" w:anchor="_Toc10464684" w:history="1">
        <w:r w:rsidR="00F91091" w:rsidRPr="00F91091">
          <w:rPr>
            <w:rFonts w:ascii="黑体" w:eastAsia="宋体" w:hAnsi="黑体" w:cs="黑体" w:hint="eastAsia"/>
            <w:noProof/>
            <w:color w:val="0000FF"/>
            <w:sz w:val="32"/>
            <w:szCs w:val="32"/>
            <w:u w:val="single"/>
          </w:rPr>
          <w:t>第五章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开标、评标、定标</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_Toc10464684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11</w:t>
        </w:r>
        <w:r w:rsidR="00F91091" w:rsidRPr="00F91091">
          <w:rPr>
            <w:rFonts w:ascii="Times New Roman" w:eastAsia="宋体" w:hAnsi="Times New Roman" w:cs="Times New Roman"/>
            <w:noProof/>
            <w:color w:val="0000FF"/>
            <w:sz w:val="32"/>
            <w:szCs w:val="32"/>
            <w:u w:val="single"/>
          </w:rPr>
          <w:fldChar w:fldCharType="end"/>
        </w:r>
      </w:hyperlink>
    </w:p>
    <w:p w14:paraId="600AD5F9" w14:textId="2E9BCCC5" w:rsidR="00F91091" w:rsidRPr="00F91091" w:rsidRDefault="00522C0D" w:rsidP="00F91091">
      <w:pPr>
        <w:tabs>
          <w:tab w:val="right" w:leader="dot" w:pos="8296"/>
        </w:tabs>
        <w:rPr>
          <w:rFonts w:ascii="Calibri" w:eastAsia="宋体" w:hAnsi="Calibri" w:cs="Times New Roman"/>
          <w:b/>
          <w:bCs/>
          <w:caps/>
          <w:noProof/>
          <w:sz w:val="32"/>
          <w:szCs w:val="32"/>
        </w:rPr>
      </w:pPr>
      <w:hyperlink r:id="rId16" w:anchor="_Toc10464685" w:history="1">
        <w:r w:rsidR="00F91091" w:rsidRPr="00F91091">
          <w:rPr>
            <w:rFonts w:ascii="黑体" w:eastAsia="宋体" w:hAnsi="黑体" w:cs="黑体" w:hint="eastAsia"/>
            <w:noProof/>
            <w:color w:val="0000FF"/>
            <w:sz w:val="32"/>
            <w:szCs w:val="32"/>
            <w:u w:val="single"/>
          </w:rPr>
          <w:t>第六章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格式附表</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_Toc10464685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18</w:t>
        </w:r>
        <w:r w:rsidR="00F91091" w:rsidRPr="00F91091">
          <w:rPr>
            <w:rFonts w:ascii="Times New Roman" w:eastAsia="宋体" w:hAnsi="Times New Roman" w:cs="Times New Roman"/>
            <w:noProof/>
            <w:color w:val="0000FF"/>
            <w:sz w:val="32"/>
            <w:szCs w:val="32"/>
            <w:u w:val="single"/>
          </w:rPr>
          <w:fldChar w:fldCharType="end"/>
        </w:r>
      </w:hyperlink>
    </w:p>
    <w:p w14:paraId="1ABFA5D3" w14:textId="70FD7343" w:rsidR="00F91091" w:rsidRPr="00F91091" w:rsidRDefault="00522C0D" w:rsidP="00F91091">
      <w:pPr>
        <w:tabs>
          <w:tab w:val="right" w:leader="dot" w:pos="8296"/>
        </w:tabs>
        <w:rPr>
          <w:rFonts w:ascii="Calibri" w:eastAsia="宋体" w:hAnsi="Calibri" w:cs="Times New Roman"/>
          <w:b/>
          <w:bCs/>
          <w:caps/>
          <w:noProof/>
          <w:sz w:val="32"/>
          <w:szCs w:val="32"/>
        </w:rPr>
      </w:pPr>
      <w:hyperlink r:id="rId17" w:anchor="_Toc10464686" w:history="1">
        <w:r w:rsidR="00F91091" w:rsidRPr="00F91091">
          <w:rPr>
            <w:rFonts w:ascii="黑体" w:eastAsia="宋体" w:hAnsi="黑体" w:cs="黑体" w:hint="eastAsia"/>
            <w:noProof/>
            <w:color w:val="0000FF"/>
            <w:sz w:val="32"/>
            <w:szCs w:val="32"/>
            <w:u w:val="single"/>
          </w:rPr>
          <w:t>第七章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采购需求</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_Toc10464686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31</w:t>
        </w:r>
        <w:r w:rsidR="00F91091" w:rsidRPr="00F91091">
          <w:rPr>
            <w:rFonts w:ascii="Times New Roman" w:eastAsia="宋体" w:hAnsi="Times New Roman" w:cs="Times New Roman"/>
            <w:noProof/>
            <w:color w:val="0000FF"/>
            <w:sz w:val="32"/>
            <w:szCs w:val="32"/>
            <w:u w:val="single"/>
          </w:rPr>
          <w:fldChar w:fldCharType="end"/>
        </w:r>
      </w:hyperlink>
    </w:p>
    <w:p w14:paraId="45495D81" w14:textId="2E7407D8" w:rsidR="00F91091" w:rsidRPr="00F91091" w:rsidRDefault="00522C0D" w:rsidP="00F91091">
      <w:pPr>
        <w:tabs>
          <w:tab w:val="right" w:leader="dot" w:pos="8296"/>
        </w:tabs>
        <w:rPr>
          <w:rFonts w:ascii="Calibri" w:eastAsia="宋体" w:hAnsi="Calibri" w:cs="Times New Roman"/>
          <w:b/>
          <w:bCs/>
          <w:caps/>
          <w:noProof/>
          <w:sz w:val="32"/>
          <w:szCs w:val="32"/>
        </w:rPr>
      </w:pPr>
      <w:hyperlink r:id="rId18" w:anchor="_Toc10464687" w:history="1">
        <w:r w:rsidR="00F91091" w:rsidRPr="00F91091">
          <w:rPr>
            <w:rFonts w:ascii="黑体" w:eastAsia="宋体" w:hAnsi="黑体" w:cs="黑体" w:hint="eastAsia"/>
            <w:noProof/>
            <w:color w:val="0000FF"/>
            <w:sz w:val="32"/>
            <w:szCs w:val="32"/>
            <w:u w:val="single"/>
          </w:rPr>
          <w:t>第八章</w:t>
        </w:r>
        <w:r w:rsidR="00F91091" w:rsidRPr="00F91091">
          <w:rPr>
            <w:rFonts w:ascii="黑体" w:eastAsia="宋体" w:hAnsi="黑体" w:cs="黑体" w:hint="eastAsia"/>
            <w:noProof/>
            <w:color w:val="0000FF"/>
            <w:sz w:val="32"/>
            <w:szCs w:val="32"/>
            <w:u w:val="single"/>
          </w:rPr>
          <w:t xml:space="preserve"> </w:t>
        </w:r>
        <w:r w:rsidR="00F91091" w:rsidRPr="00F91091">
          <w:rPr>
            <w:rFonts w:ascii="黑体" w:eastAsia="宋体" w:hAnsi="黑体" w:cs="黑体" w:hint="eastAsia"/>
            <w:noProof/>
            <w:color w:val="0000FF"/>
            <w:sz w:val="32"/>
            <w:szCs w:val="32"/>
            <w:u w:val="single"/>
          </w:rPr>
          <w:t>评标办法</w:t>
        </w:r>
        <w:r w:rsidR="00F91091" w:rsidRPr="00F91091">
          <w:rPr>
            <w:rFonts w:ascii="Times New Roman" w:eastAsia="宋体" w:hAnsi="Times New Roman" w:cs="Times New Roman"/>
            <w:noProof/>
            <w:color w:val="0000FF"/>
            <w:sz w:val="32"/>
            <w:szCs w:val="32"/>
            <w:u w:val="single"/>
          </w:rPr>
          <w:tab/>
        </w:r>
        <w:r w:rsidR="00F91091" w:rsidRPr="00F91091">
          <w:rPr>
            <w:rFonts w:ascii="Times New Roman" w:eastAsia="宋体" w:hAnsi="Times New Roman" w:cs="Times New Roman"/>
            <w:noProof/>
            <w:color w:val="0000FF"/>
            <w:sz w:val="32"/>
            <w:szCs w:val="32"/>
            <w:u w:val="single"/>
          </w:rPr>
          <w:fldChar w:fldCharType="begin"/>
        </w:r>
        <w:r w:rsidR="00F91091" w:rsidRPr="00F91091">
          <w:rPr>
            <w:rFonts w:ascii="Times New Roman" w:eastAsia="宋体" w:hAnsi="Times New Roman" w:cs="Times New Roman"/>
            <w:noProof/>
            <w:color w:val="0000FF"/>
            <w:sz w:val="32"/>
            <w:szCs w:val="32"/>
            <w:u w:val="single"/>
          </w:rPr>
          <w:instrText xml:space="preserve"> PAGEREF _Toc10464687 \h </w:instrText>
        </w:r>
        <w:r w:rsidR="00F91091" w:rsidRPr="00F91091">
          <w:rPr>
            <w:rFonts w:ascii="Times New Roman" w:eastAsia="宋体" w:hAnsi="Times New Roman" w:cs="Times New Roman"/>
            <w:noProof/>
            <w:color w:val="0000FF"/>
            <w:sz w:val="32"/>
            <w:szCs w:val="32"/>
            <w:u w:val="single"/>
          </w:rPr>
        </w:r>
        <w:r w:rsidR="00F91091" w:rsidRPr="00F91091">
          <w:rPr>
            <w:rFonts w:ascii="Times New Roman" w:eastAsia="宋体" w:hAnsi="Times New Roman" w:cs="Times New Roman"/>
            <w:noProof/>
            <w:color w:val="0000FF"/>
            <w:sz w:val="32"/>
            <w:szCs w:val="32"/>
            <w:u w:val="single"/>
          </w:rPr>
          <w:fldChar w:fldCharType="separate"/>
        </w:r>
        <w:r w:rsidR="00F91091" w:rsidRPr="00F91091">
          <w:rPr>
            <w:rFonts w:ascii="Times New Roman" w:eastAsia="宋体" w:hAnsi="Times New Roman" w:cs="Times New Roman"/>
            <w:noProof/>
            <w:color w:val="0000FF"/>
            <w:sz w:val="32"/>
            <w:szCs w:val="32"/>
            <w:u w:val="single"/>
          </w:rPr>
          <w:t>31</w:t>
        </w:r>
        <w:r w:rsidR="00F91091" w:rsidRPr="00F91091">
          <w:rPr>
            <w:rFonts w:ascii="Times New Roman" w:eastAsia="宋体" w:hAnsi="Times New Roman" w:cs="Times New Roman"/>
            <w:noProof/>
            <w:color w:val="0000FF"/>
            <w:sz w:val="32"/>
            <w:szCs w:val="32"/>
            <w:u w:val="single"/>
          </w:rPr>
          <w:fldChar w:fldCharType="end"/>
        </w:r>
      </w:hyperlink>
    </w:p>
    <w:p w14:paraId="2A94ED24" w14:textId="77777777" w:rsidR="00F91091" w:rsidRPr="00F91091" w:rsidRDefault="00F91091" w:rsidP="00F91091">
      <w:pPr>
        <w:rPr>
          <w:rFonts w:ascii="Calibri" w:eastAsia="宋体" w:hAnsi="Calibri" w:cs="Times New Roman"/>
        </w:rPr>
      </w:pPr>
      <w:r w:rsidRPr="00F91091">
        <w:rPr>
          <w:rFonts w:ascii="黑体" w:eastAsia="黑体" w:hAnsi="黑体" w:cs="黑体" w:hint="eastAsia"/>
          <w:bCs/>
          <w:kern w:val="0"/>
          <w:sz w:val="32"/>
          <w:szCs w:val="32"/>
        </w:rPr>
        <w:fldChar w:fldCharType="end"/>
      </w:r>
    </w:p>
    <w:bookmarkEnd w:id="0"/>
    <w:bookmarkEnd w:id="1"/>
    <w:p w14:paraId="5707B52F" w14:textId="4ACFCC11" w:rsidR="00F91091" w:rsidRPr="00F91091" w:rsidRDefault="00F91091" w:rsidP="00F91091">
      <w:pPr>
        <w:wordWrap w:val="0"/>
        <w:snapToGrid w:val="0"/>
        <w:spacing w:line="360" w:lineRule="auto"/>
        <w:jc w:val="right"/>
        <w:rPr>
          <w:rFonts w:ascii="宋体" w:eastAsia="宋体" w:hAnsi="宋体" w:cs="Times New Roman"/>
          <w:sz w:val="24"/>
        </w:rPr>
      </w:pPr>
      <w:r w:rsidRPr="00F91091">
        <w:rPr>
          <w:rFonts w:ascii="宋体" w:eastAsia="宋体" w:hAnsi="宋体" w:cs="Times New Roman" w:hint="eastAsia"/>
          <w:sz w:val="24"/>
        </w:rPr>
        <w:t xml:space="preserve"> </w:t>
      </w:r>
    </w:p>
    <w:p w14:paraId="20D479ED" w14:textId="77777777" w:rsidR="00F955A2" w:rsidRDefault="00F955A2" w:rsidP="00F955A2">
      <w:pPr>
        <w:keepNext/>
        <w:keepLines/>
        <w:tabs>
          <w:tab w:val="left" w:pos="0"/>
          <w:tab w:val="left" w:pos="3165"/>
          <w:tab w:val="center" w:pos="4153"/>
        </w:tabs>
        <w:autoSpaceDE w:val="0"/>
        <w:autoSpaceDN w:val="0"/>
        <w:adjustRightInd w:val="0"/>
        <w:snapToGrid w:val="0"/>
        <w:jc w:val="center"/>
        <w:outlineLvl w:val="0"/>
        <w:rPr>
          <w:rFonts w:ascii="华文中宋" w:eastAsia="华文中宋" w:hAnsi="华文中宋" w:cs="Times New Roman" w:hint="eastAsia"/>
          <w:b/>
          <w:bCs/>
          <w:kern w:val="44"/>
          <w:sz w:val="44"/>
          <w:szCs w:val="44"/>
        </w:rPr>
      </w:pPr>
      <w:bookmarkStart w:id="26" w:name="_Toc28359001"/>
      <w:bookmarkStart w:id="27" w:name="_Toc35393789"/>
    </w:p>
    <w:p w14:paraId="78EEACAF" w14:textId="77777777" w:rsidR="00F955A2" w:rsidRPr="00F955A2" w:rsidRDefault="00F955A2" w:rsidP="00F955A2">
      <w:pPr>
        <w:keepNext/>
        <w:keepLines/>
        <w:tabs>
          <w:tab w:val="left" w:pos="0"/>
          <w:tab w:val="left" w:pos="3165"/>
          <w:tab w:val="center" w:pos="4153"/>
        </w:tabs>
        <w:autoSpaceDE w:val="0"/>
        <w:autoSpaceDN w:val="0"/>
        <w:adjustRightInd w:val="0"/>
        <w:snapToGrid w:val="0"/>
        <w:jc w:val="center"/>
        <w:outlineLvl w:val="0"/>
        <w:rPr>
          <w:rFonts w:ascii="华文中宋" w:eastAsia="华文中宋" w:hAnsi="华文中宋" w:cs="Times New Roman"/>
          <w:b/>
          <w:bCs/>
          <w:kern w:val="44"/>
          <w:sz w:val="44"/>
          <w:szCs w:val="44"/>
        </w:rPr>
      </w:pPr>
      <w:r w:rsidRPr="00F955A2">
        <w:rPr>
          <w:rFonts w:ascii="华文中宋" w:eastAsia="华文中宋" w:hAnsi="华文中宋" w:cs="Times New Roman" w:hint="eastAsia"/>
          <w:b/>
          <w:bCs/>
          <w:kern w:val="44"/>
          <w:sz w:val="44"/>
          <w:szCs w:val="44"/>
        </w:rPr>
        <w:t>招标公告</w:t>
      </w:r>
      <w:bookmarkEnd w:id="26"/>
      <w:bookmarkEnd w:id="27"/>
    </w:p>
    <w:p w14:paraId="7763AF08" w14:textId="77777777" w:rsidR="00F955A2" w:rsidRPr="00F955A2" w:rsidRDefault="00F955A2" w:rsidP="00F955A2">
      <w:pPr>
        <w:pBdr>
          <w:top w:val="single" w:sz="4" w:space="1" w:color="auto"/>
          <w:left w:val="single" w:sz="4" w:space="4" w:color="auto"/>
          <w:bottom w:val="single" w:sz="4" w:space="1" w:color="auto"/>
          <w:right w:val="single" w:sz="4" w:space="4" w:color="auto"/>
        </w:pBd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项目概况</w:t>
      </w:r>
    </w:p>
    <w:p w14:paraId="463EB0AE" w14:textId="7D2C1C26" w:rsidR="00F955A2" w:rsidRPr="00F955A2" w:rsidRDefault="00F955A2" w:rsidP="00F955A2">
      <w:pPr>
        <w:pBdr>
          <w:top w:val="single" w:sz="4" w:space="1" w:color="auto"/>
          <w:left w:val="single" w:sz="4" w:space="4" w:color="auto"/>
          <w:bottom w:val="single" w:sz="4" w:space="1" w:color="auto"/>
          <w:right w:val="single" w:sz="4" w:space="4" w:color="auto"/>
        </w:pBd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u w:val="single"/>
        </w:rPr>
        <w:t xml:space="preserve"> (</w:t>
      </w:r>
      <w:bookmarkStart w:id="28" w:name="XMMC_1"/>
      <w:r w:rsidRPr="00F955A2">
        <w:rPr>
          <w:rFonts w:ascii="仿宋" w:eastAsia="仿宋" w:hAnsi="仿宋" w:cs="Times New Roman" w:hint="eastAsia"/>
          <w:sz w:val="28"/>
          <w:szCs w:val="28"/>
          <w:u w:val="single"/>
        </w:rPr>
        <w:t>常州纺织服装职业技术学院图书馆家具改造</w:t>
      </w:r>
      <w:bookmarkEnd w:id="28"/>
      <w:r w:rsidRPr="00F955A2">
        <w:rPr>
          <w:rFonts w:ascii="仿宋" w:eastAsia="仿宋" w:hAnsi="仿宋" w:cs="Times New Roman" w:hint="eastAsia"/>
          <w:sz w:val="28"/>
          <w:szCs w:val="28"/>
          <w:u w:val="single"/>
        </w:rPr>
        <w:t>)</w:t>
      </w:r>
      <w:r w:rsidRPr="00F955A2">
        <w:rPr>
          <w:rFonts w:ascii="仿宋" w:eastAsia="仿宋" w:hAnsi="仿宋" w:cs="Times New Roman" w:hint="eastAsia"/>
          <w:sz w:val="28"/>
          <w:szCs w:val="28"/>
        </w:rPr>
        <w:t xml:space="preserve"> 招标项目的潜在投标人应在</w:t>
      </w:r>
      <w:r w:rsidRPr="00F955A2">
        <w:rPr>
          <w:rFonts w:ascii="仿宋" w:eastAsia="仿宋" w:hAnsi="仿宋" w:cs="Times New Roman" w:hint="eastAsia"/>
          <w:sz w:val="28"/>
          <w:szCs w:val="28"/>
          <w:u w:val="single"/>
        </w:rPr>
        <w:t>常州市公共资源交易中心（常州市政府采购中心）</w:t>
      </w:r>
      <w:r w:rsidRPr="00F955A2">
        <w:rPr>
          <w:rFonts w:ascii="仿宋" w:eastAsia="仿宋" w:hAnsi="仿宋" w:cs="Times New Roman" w:hint="eastAsia"/>
          <w:sz w:val="28"/>
          <w:szCs w:val="28"/>
        </w:rPr>
        <w:t>获取招标文件，并于</w:t>
      </w:r>
      <w:r w:rsidRPr="00F955A2">
        <w:rPr>
          <w:rFonts w:ascii="仿宋" w:eastAsia="仿宋" w:hAnsi="仿宋" w:cs="Times New Roman" w:hint="eastAsia"/>
          <w:sz w:val="28"/>
          <w:szCs w:val="28"/>
          <w:u w:val="single"/>
        </w:rPr>
        <w:t xml:space="preserve"> </w:t>
      </w:r>
      <w:bookmarkStart w:id="29" w:name="XMTBJSR_1"/>
      <w:r w:rsidRPr="00F955A2">
        <w:rPr>
          <w:rFonts w:ascii="仿宋" w:eastAsia="仿宋" w:hAnsi="仿宋" w:cs="Times New Roman"/>
          <w:bCs/>
          <w:sz w:val="28"/>
          <w:szCs w:val="28"/>
          <w:u w:val="single"/>
        </w:rPr>
        <w:t>2020年07月24日  09点30分</w:t>
      </w:r>
      <w:bookmarkEnd w:id="29"/>
      <w:r w:rsidRPr="00F955A2">
        <w:rPr>
          <w:rFonts w:ascii="仿宋" w:eastAsia="仿宋" w:hAnsi="仿宋" w:cs="Times New Roman" w:hint="eastAsia"/>
          <w:bCs/>
          <w:sz w:val="28"/>
          <w:szCs w:val="28"/>
          <w:u w:val="single"/>
        </w:rPr>
        <w:t>（</w:t>
      </w:r>
      <w:r w:rsidRPr="00F955A2">
        <w:rPr>
          <w:rFonts w:ascii="仿宋" w:eastAsia="仿宋" w:hAnsi="仿宋" w:cs="Times New Roman" w:hint="eastAsia"/>
          <w:bCs/>
          <w:sz w:val="28"/>
          <w:szCs w:val="28"/>
        </w:rPr>
        <w:t>北京时间）前递交投标文件</w:t>
      </w:r>
      <w:r w:rsidRPr="00F955A2">
        <w:rPr>
          <w:rFonts w:ascii="仿宋" w:eastAsia="仿宋" w:hAnsi="仿宋" w:cs="Times New Roman" w:hint="eastAsia"/>
          <w:sz w:val="28"/>
          <w:szCs w:val="28"/>
        </w:rPr>
        <w:t>。</w:t>
      </w:r>
    </w:p>
    <w:p w14:paraId="6E0CD6E7" w14:textId="77777777" w:rsidR="00F955A2" w:rsidRPr="00F955A2" w:rsidRDefault="00F955A2" w:rsidP="00F955A2">
      <w:pPr>
        <w:tabs>
          <w:tab w:val="left" w:pos="3690"/>
        </w:tabs>
        <w:snapToGrid w:val="0"/>
        <w:rPr>
          <w:rFonts w:ascii="Times New Roman" w:eastAsia="宋体" w:hAnsi="Times New Roman" w:cs="Times New Roman" w:hint="eastAsia"/>
          <w:sz w:val="28"/>
          <w:szCs w:val="28"/>
        </w:rPr>
      </w:pPr>
      <w:r w:rsidRPr="00F955A2">
        <w:rPr>
          <w:rFonts w:ascii="Calibri" w:eastAsia="宋体" w:hAnsi="Calibri" w:cs="Times New Roman"/>
          <w:sz w:val="28"/>
          <w:szCs w:val="28"/>
        </w:rPr>
        <w:tab/>
      </w:r>
    </w:p>
    <w:p w14:paraId="7D9D57FF" w14:textId="77777777" w:rsidR="00F955A2" w:rsidRPr="00F955A2" w:rsidRDefault="00F955A2" w:rsidP="00F955A2">
      <w:pPr>
        <w:keepNext/>
        <w:keepLines/>
        <w:snapToGrid w:val="0"/>
        <w:spacing w:before="260" w:after="260"/>
        <w:outlineLvl w:val="1"/>
        <w:rPr>
          <w:rFonts w:ascii="黑体" w:eastAsia="黑体" w:hAnsi="黑体" w:cs="宋体"/>
          <w:bCs/>
          <w:sz w:val="28"/>
          <w:szCs w:val="28"/>
        </w:rPr>
      </w:pPr>
      <w:bookmarkStart w:id="30" w:name="_Toc35393790"/>
      <w:bookmarkStart w:id="31" w:name="_Toc28359002"/>
      <w:bookmarkStart w:id="32" w:name="_Toc28359079"/>
      <w:bookmarkStart w:id="33" w:name="_Toc35393621"/>
      <w:bookmarkStart w:id="34" w:name="_Hlk24379207"/>
      <w:r w:rsidRPr="00F955A2">
        <w:rPr>
          <w:rFonts w:ascii="黑体" w:eastAsia="黑体" w:hAnsi="黑体" w:cs="宋体" w:hint="eastAsia"/>
          <w:bCs/>
          <w:sz w:val="28"/>
          <w:szCs w:val="28"/>
        </w:rPr>
        <w:t>一、项目基本情况</w:t>
      </w:r>
      <w:bookmarkEnd w:id="30"/>
      <w:bookmarkEnd w:id="31"/>
      <w:bookmarkEnd w:id="32"/>
      <w:bookmarkEnd w:id="33"/>
    </w:p>
    <w:p w14:paraId="1845CA0D" w14:textId="77777777" w:rsidR="00F955A2" w:rsidRPr="00F955A2" w:rsidRDefault="00F955A2" w:rsidP="00F955A2">
      <w:pPr>
        <w:snapToGrid w:val="0"/>
        <w:ind w:firstLineChars="200" w:firstLine="560"/>
        <w:rPr>
          <w:rFonts w:ascii="仿宋" w:eastAsia="仿宋" w:hAnsi="仿宋" w:cs="Times New Roman" w:hint="eastAsia"/>
          <w:color w:val="FF0000"/>
          <w:sz w:val="28"/>
          <w:szCs w:val="28"/>
        </w:rPr>
      </w:pPr>
      <w:r w:rsidRPr="00F955A2">
        <w:rPr>
          <w:rFonts w:ascii="仿宋" w:eastAsia="仿宋" w:hAnsi="仿宋" w:cs="Times New Roman" w:hint="eastAsia"/>
          <w:sz w:val="28"/>
          <w:szCs w:val="28"/>
        </w:rPr>
        <w:t>项目编号：</w:t>
      </w:r>
      <w:bookmarkStart w:id="35" w:name="XMBH_1"/>
      <w:r w:rsidRPr="00F955A2">
        <w:rPr>
          <w:rFonts w:ascii="仿宋" w:eastAsia="仿宋" w:hAnsi="仿宋" w:cs="Times New Roman" w:hint="eastAsia"/>
          <w:sz w:val="28"/>
          <w:szCs w:val="28"/>
        </w:rPr>
        <w:t>常采公</w:t>
      </w:r>
      <w:r w:rsidRPr="00F955A2">
        <w:rPr>
          <w:rFonts w:ascii="仿宋" w:eastAsia="仿宋" w:hAnsi="仿宋" w:cs="Times New Roman"/>
          <w:sz w:val="28"/>
          <w:szCs w:val="28"/>
        </w:rPr>
        <w:t>[2020]0134号</w:t>
      </w:r>
      <w:bookmarkEnd w:id="35"/>
    </w:p>
    <w:p w14:paraId="4865044D"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项目名称：</w:t>
      </w:r>
      <w:bookmarkStart w:id="36" w:name="XMMC_2"/>
      <w:r w:rsidRPr="00F955A2">
        <w:rPr>
          <w:rFonts w:ascii="仿宋" w:eastAsia="仿宋" w:hAnsi="仿宋" w:cs="Times New Roman" w:hint="eastAsia"/>
          <w:sz w:val="28"/>
          <w:szCs w:val="28"/>
        </w:rPr>
        <w:t>图书馆家具改造</w:t>
      </w:r>
      <w:bookmarkEnd w:id="36"/>
    </w:p>
    <w:bookmarkEnd w:id="34"/>
    <w:p w14:paraId="6662E4EC" w14:textId="108F4331"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预算金额</w:t>
      </w:r>
      <w:r>
        <w:rPr>
          <w:rFonts w:ascii="仿宋" w:eastAsia="仿宋" w:hAnsi="仿宋" w:cs="Times New Roman" w:hint="eastAsia"/>
          <w:sz w:val="28"/>
          <w:szCs w:val="28"/>
        </w:rPr>
        <w:t>及限价</w:t>
      </w:r>
      <w:r w:rsidRPr="00F955A2">
        <w:rPr>
          <w:rFonts w:ascii="仿宋" w:eastAsia="仿宋" w:hAnsi="仿宋" w:cs="Times New Roman" w:hint="eastAsia"/>
          <w:sz w:val="28"/>
          <w:szCs w:val="28"/>
        </w:rPr>
        <w:t>：</w:t>
      </w:r>
      <w:bookmarkStart w:id="37" w:name="XMCGYS_1"/>
      <w:r w:rsidRPr="00F955A2">
        <w:rPr>
          <w:rFonts w:ascii="仿宋" w:eastAsia="仿宋" w:hAnsi="仿宋" w:cs="Times New Roman"/>
          <w:sz w:val="28"/>
          <w:szCs w:val="28"/>
        </w:rPr>
        <w:t>150万元</w:t>
      </w:r>
      <w:bookmarkEnd w:id="37"/>
    </w:p>
    <w:p w14:paraId="2916F20E"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采购需求：</w:t>
      </w:r>
      <w:bookmarkStart w:id="38" w:name="XMXMGK_1"/>
      <w:r w:rsidRPr="00F955A2">
        <w:rPr>
          <w:rFonts w:ascii="仿宋" w:eastAsia="仿宋" w:hAnsi="仿宋" w:cs="Times New Roman"/>
          <w:sz w:val="28"/>
          <w:szCs w:val="28"/>
        </w:rPr>
        <w:t>2020年图书馆部分空间进行改造，需要购买一批家具。此项目包含该批家具采购、安装、服务等内容。</w:t>
      </w:r>
      <w:bookmarkEnd w:id="38"/>
    </w:p>
    <w:p w14:paraId="7050C625" w14:textId="2B36C64C"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交货日期或者服务限期：自合同签订之日起二个月内</w:t>
      </w:r>
    </w:p>
    <w:p w14:paraId="65CE6915"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本项目</w:t>
      </w:r>
      <w:bookmarkStart w:id="39" w:name="XMISLHT_1"/>
      <w:r w:rsidRPr="00F955A2">
        <w:rPr>
          <w:rFonts w:ascii="仿宋" w:eastAsia="仿宋" w:hAnsi="仿宋" w:cs="Times New Roman" w:hint="eastAsia"/>
          <w:sz w:val="28"/>
          <w:szCs w:val="28"/>
        </w:rPr>
        <w:t>不接受</w:t>
      </w:r>
      <w:bookmarkEnd w:id="39"/>
      <w:r w:rsidRPr="00F955A2">
        <w:rPr>
          <w:rFonts w:ascii="仿宋" w:eastAsia="仿宋" w:hAnsi="仿宋" w:cs="Times New Roman" w:hint="eastAsia"/>
          <w:sz w:val="28"/>
          <w:szCs w:val="28"/>
        </w:rPr>
        <w:t>联合体投标。</w:t>
      </w:r>
    </w:p>
    <w:p w14:paraId="3AA23D32" w14:textId="77777777" w:rsidR="00F955A2" w:rsidRPr="00F955A2" w:rsidRDefault="00F955A2" w:rsidP="00F955A2">
      <w:pPr>
        <w:keepNext/>
        <w:keepLines/>
        <w:snapToGrid w:val="0"/>
        <w:spacing w:before="260" w:after="260"/>
        <w:outlineLvl w:val="1"/>
        <w:rPr>
          <w:rFonts w:ascii="黑体" w:eastAsia="黑体" w:hAnsi="黑体" w:cs="宋体" w:hint="eastAsia"/>
          <w:bCs/>
          <w:sz w:val="28"/>
          <w:szCs w:val="28"/>
        </w:rPr>
      </w:pPr>
      <w:bookmarkStart w:id="40" w:name="_Toc35393791"/>
      <w:bookmarkStart w:id="41" w:name="_Toc35393622"/>
      <w:bookmarkStart w:id="42" w:name="_Toc28359080"/>
      <w:bookmarkStart w:id="43" w:name="_Toc28359003"/>
      <w:r w:rsidRPr="00F955A2">
        <w:rPr>
          <w:rFonts w:ascii="黑体" w:eastAsia="黑体" w:hAnsi="黑体" w:cs="宋体" w:hint="eastAsia"/>
          <w:bCs/>
          <w:sz w:val="28"/>
          <w:szCs w:val="28"/>
        </w:rPr>
        <w:t>二、申请人的资格要求：</w:t>
      </w:r>
      <w:bookmarkEnd w:id="40"/>
      <w:bookmarkEnd w:id="41"/>
      <w:bookmarkEnd w:id="42"/>
      <w:bookmarkEnd w:id="43"/>
    </w:p>
    <w:p w14:paraId="7D127696"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1.满足《中华人民共和国政府采购法》第二十二条规定；</w:t>
      </w:r>
    </w:p>
    <w:p w14:paraId="485C4703" w14:textId="42CECABD" w:rsidR="00F955A2" w:rsidRPr="00F955A2" w:rsidRDefault="00F955A2" w:rsidP="00F955A2">
      <w:pPr>
        <w:snapToGrid w:val="0"/>
        <w:ind w:firstLineChars="200" w:firstLine="560"/>
        <w:rPr>
          <w:rFonts w:ascii="仿宋" w:eastAsia="仿宋" w:hAnsi="仿宋" w:cs="Times New Roman" w:hint="eastAsia"/>
          <w:sz w:val="28"/>
          <w:szCs w:val="28"/>
        </w:rPr>
      </w:pPr>
      <w:bookmarkStart w:id="44" w:name="_Toc28359004"/>
      <w:bookmarkStart w:id="45" w:name="_Toc28359081"/>
      <w:r w:rsidRPr="00F955A2">
        <w:rPr>
          <w:rFonts w:ascii="仿宋" w:eastAsia="仿宋" w:hAnsi="仿宋" w:cs="Times New Roman" w:hint="eastAsia"/>
          <w:sz w:val="28"/>
          <w:szCs w:val="28"/>
        </w:rPr>
        <w:t>2.落实政府采购政策需满足的资格要求：</w:t>
      </w:r>
      <w:r>
        <w:rPr>
          <w:rFonts w:ascii="仿宋" w:eastAsia="仿宋" w:hAnsi="仿宋" w:cs="Times New Roman" w:hint="eastAsia"/>
          <w:sz w:val="28"/>
          <w:szCs w:val="28"/>
          <w:u w:val="single"/>
        </w:rPr>
        <w:t>无</w:t>
      </w:r>
    </w:p>
    <w:p w14:paraId="171D14EF"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3.本项目的特定资格要求：</w:t>
      </w:r>
      <w:bookmarkStart w:id="46" w:name="_Toc35393792"/>
      <w:bookmarkStart w:id="47" w:name="_Toc35393623"/>
    </w:p>
    <w:p w14:paraId="51B8DC4E"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（1）未被“信用中国”网站（WWW.creditchina.gov.cn）或“中国政府采购网”网站（www.ccgp.gov.cn）列入失信被执行人、重大税收违法案件当事人名单、政府采购严重失信行为记录名单；</w:t>
      </w:r>
    </w:p>
    <w:p w14:paraId="3BE8811D" w14:textId="6D4C1CF3"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（2）本项目</w:t>
      </w:r>
      <w:bookmarkStart w:id="48" w:name="XMISLHT_2"/>
      <w:r w:rsidRPr="00F955A2">
        <w:rPr>
          <w:rFonts w:ascii="仿宋" w:eastAsia="仿宋" w:hAnsi="仿宋" w:cs="Times New Roman" w:hint="eastAsia"/>
          <w:sz w:val="28"/>
          <w:szCs w:val="28"/>
        </w:rPr>
        <w:t>不接受</w:t>
      </w:r>
      <w:bookmarkEnd w:id="48"/>
      <w:r w:rsidRPr="00F955A2">
        <w:rPr>
          <w:rFonts w:ascii="仿宋" w:eastAsia="仿宋" w:hAnsi="仿宋" w:cs="Times New Roman" w:hint="eastAsia"/>
          <w:sz w:val="28"/>
          <w:szCs w:val="28"/>
        </w:rPr>
        <w:t>联合体投标；</w:t>
      </w:r>
      <w:r w:rsidRPr="00F955A2">
        <w:rPr>
          <w:rFonts w:ascii="仿宋" w:eastAsia="仿宋" w:hAnsi="仿宋" w:cs="Times New Roman" w:hint="eastAsia"/>
          <w:sz w:val="28"/>
          <w:szCs w:val="28"/>
        </w:rPr>
        <w:t xml:space="preserve"> </w:t>
      </w:r>
    </w:p>
    <w:p w14:paraId="61AE1B23" w14:textId="77777777"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（3）单位负责人为同一人或者存在直接控股、管理关系的不同供应商（包含法定代表人为同一个人的两个及两个以上法人，母公司、全资子公司及其控股公司），不得参加同一合同项下的政府采购活动。</w:t>
      </w:r>
    </w:p>
    <w:p w14:paraId="6F53F33D" w14:textId="5CA76D93" w:rsidR="00F955A2" w:rsidRPr="00F955A2" w:rsidRDefault="00F955A2" w:rsidP="00F955A2">
      <w:pPr>
        <w:snapToGrid w:val="0"/>
        <w:ind w:firstLineChars="200" w:firstLine="560"/>
        <w:rPr>
          <w:rFonts w:ascii="仿宋" w:eastAsia="仿宋" w:hAnsi="仿宋" w:cs="Times New Roman" w:hint="eastAsia"/>
          <w:sz w:val="28"/>
          <w:szCs w:val="28"/>
        </w:rPr>
      </w:pPr>
      <w:r w:rsidRPr="00F955A2">
        <w:rPr>
          <w:rFonts w:ascii="仿宋" w:eastAsia="仿宋" w:hAnsi="仿宋" w:cs="Times New Roman" w:hint="eastAsia"/>
          <w:sz w:val="28"/>
          <w:szCs w:val="28"/>
        </w:rPr>
        <w:t>（4）采购人的其他特定资格要求</w:t>
      </w:r>
      <w:r>
        <w:rPr>
          <w:rFonts w:ascii="仿宋" w:eastAsia="仿宋" w:hAnsi="仿宋" w:cs="Times New Roman" w:hint="eastAsia"/>
          <w:sz w:val="28"/>
          <w:szCs w:val="28"/>
        </w:rPr>
        <w:t>：无</w:t>
      </w:r>
    </w:p>
    <w:p w14:paraId="02A77016" w14:textId="77777777" w:rsidR="00F955A2" w:rsidRPr="00F955A2" w:rsidRDefault="00F955A2" w:rsidP="00F955A2">
      <w:pPr>
        <w:snapToGrid w:val="0"/>
        <w:ind w:firstLineChars="200" w:firstLine="560"/>
        <w:rPr>
          <w:rFonts w:ascii="黑体" w:eastAsia="宋体" w:hAnsi="黑体" w:cs="宋体" w:hint="eastAsia"/>
          <w:b/>
          <w:sz w:val="28"/>
          <w:szCs w:val="28"/>
        </w:rPr>
      </w:pPr>
      <w:r w:rsidRPr="00F955A2">
        <w:rPr>
          <w:rFonts w:ascii="黑体" w:eastAsia="宋体" w:hAnsi="黑体" w:cs="宋体" w:hint="eastAsia"/>
          <w:sz w:val="28"/>
          <w:szCs w:val="28"/>
        </w:rPr>
        <w:lastRenderedPageBreak/>
        <w:t>三、获取招标文件</w:t>
      </w:r>
      <w:bookmarkEnd w:id="44"/>
      <w:bookmarkEnd w:id="45"/>
      <w:bookmarkEnd w:id="46"/>
      <w:bookmarkEnd w:id="47"/>
    </w:p>
    <w:p w14:paraId="6C83B84F" w14:textId="5D601BBF" w:rsidR="00F955A2" w:rsidRPr="00F955A2" w:rsidRDefault="00F955A2" w:rsidP="00F955A2">
      <w:pPr>
        <w:snapToGrid w:val="0"/>
        <w:ind w:firstLine="540"/>
        <w:rPr>
          <w:rFonts w:ascii="仿宋" w:eastAsia="仿宋" w:hAnsi="仿宋" w:cs="宋体" w:hint="eastAsia"/>
          <w:sz w:val="28"/>
          <w:szCs w:val="28"/>
        </w:rPr>
      </w:pPr>
      <w:r w:rsidRPr="00F955A2">
        <w:rPr>
          <w:rFonts w:ascii="仿宋" w:eastAsia="仿宋" w:hAnsi="仿宋" w:cs="宋体" w:hint="eastAsia"/>
          <w:sz w:val="28"/>
          <w:szCs w:val="28"/>
        </w:rPr>
        <w:t>时间：</w:t>
      </w:r>
      <w:r w:rsidRPr="00F955A2">
        <w:rPr>
          <w:rFonts w:ascii="仿宋" w:eastAsia="仿宋" w:hAnsi="仿宋" w:cs="宋体" w:hint="eastAsia"/>
          <w:sz w:val="28"/>
          <w:szCs w:val="28"/>
          <w:u w:val="single"/>
        </w:rPr>
        <w:t xml:space="preserve"> </w:t>
      </w:r>
      <w:r>
        <w:rPr>
          <w:rFonts w:ascii="仿宋" w:eastAsia="仿宋" w:hAnsi="仿宋" w:cs="宋体" w:hint="eastAsia"/>
          <w:sz w:val="28"/>
          <w:szCs w:val="28"/>
          <w:u w:val="single"/>
        </w:rPr>
        <w:t>2020</w:t>
      </w:r>
      <w:r w:rsidRPr="00F955A2">
        <w:rPr>
          <w:rFonts w:ascii="仿宋" w:eastAsia="仿宋" w:hAnsi="仿宋" w:cs="宋体" w:hint="eastAsia"/>
          <w:sz w:val="28"/>
          <w:szCs w:val="28"/>
          <w:u w:val="single"/>
        </w:rPr>
        <w:t>年</w:t>
      </w:r>
      <w:r>
        <w:rPr>
          <w:rFonts w:ascii="仿宋" w:eastAsia="仿宋" w:hAnsi="仿宋" w:cs="宋体" w:hint="eastAsia"/>
          <w:sz w:val="28"/>
          <w:szCs w:val="28"/>
          <w:u w:val="single"/>
        </w:rPr>
        <w:t>06</w:t>
      </w:r>
      <w:r w:rsidRPr="00F955A2">
        <w:rPr>
          <w:rFonts w:ascii="仿宋" w:eastAsia="仿宋" w:hAnsi="仿宋" w:cs="宋体" w:hint="eastAsia"/>
          <w:sz w:val="28"/>
          <w:szCs w:val="28"/>
          <w:u w:val="single"/>
        </w:rPr>
        <w:t>月</w:t>
      </w:r>
      <w:r>
        <w:rPr>
          <w:rFonts w:ascii="仿宋" w:eastAsia="仿宋" w:hAnsi="仿宋" w:cs="宋体" w:hint="eastAsia"/>
          <w:sz w:val="28"/>
          <w:szCs w:val="28"/>
          <w:u w:val="single"/>
        </w:rPr>
        <w:t>30</w:t>
      </w:r>
      <w:r w:rsidRPr="00F955A2">
        <w:rPr>
          <w:rFonts w:ascii="仿宋" w:eastAsia="仿宋" w:hAnsi="仿宋" w:cs="宋体" w:hint="eastAsia"/>
          <w:sz w:val="28"/>
          <w:szCs w:val="28"/>
          <w:u w:val="single"/>
        </w:rPr>
        <w:t>日</w:t>
      </w:r>
      <w:r w:rsidRPr="00F955A2">
        <w:rPr>
          <w:rFonts w:ascii="仿宋" w:eastAsia="仿宋" w:hAnsi="仿宋" w:cs="宋体" w:hint="eastAsia"/>
          <w:sz w:val="28"/>
          <w:szCs w:val="28"/>
        </w:rPr>
        <w:t>至</w:t>
      </w:r>
      <w:r>
        <w:rPr>
          <w:rFonts w:ascii="仿宋" w:eastAsia="仿宋" w:hAnsi="仿宋" w:cs="宋体" w:hint="eastAsia"/>
          <w:sz w:val="28"/>
          <w:szCs w:val="28"/>
          <w:u w:val="single"/>
        </w:rPr>
        <w:t>2020</w:t>
      </w:r>
      <w:r w:rsidRPr="00F955A2">
        <w:rPr>
          <w:rFonts w:ascii="仿宋" w:eastAsia="仿宋" w:hAnsi="仿宋" w:cs="宋体" w:hint="eastAsia"/>
          <w:sz w:val="28"/>
          <w:szCs w:val="28"/>
          <w:u w:val="single"/>
        </w:rPr>
        <w:t>年</w:t>
      </w:r>
      <w:r>
        <w:rPr>
          <w:rFonts w:ascii="仿宋" w:eastAsia="仿宋" w:hAnsi="仿宋" w:cs="宋体" w:hint="eastAsia"/>
          <w:sz w:val="28"/>
          <w:szCs w:val="28"/>
          <w:u w:val="single"/>
        </w:rPr>
        <w:t>7</w:t>
      </w:r>
      <w:r w:rsidRPr="00F955A2">
        <w:rPr>
          <w:rFonts w:ascii="仿宋" w:eastAsia="仿宋" w:hAnsi="仿宋" w:cs="宋体" w:hint="eastAsia"/>
          <w:sz w:val="28"/>
          <w:szCs w:val="28"/>
          <w:u w:val="single"/>
        </w:rPr>
        <w:t>月</w:t>
      </w:r>
      <w:r>
        <w:rPr>
          <w:rFonts w:ascii="仿宋" w:eastAsia="仿宋" w:hAnsi="仿宋" w:cs="宋体" w:hint="eastAsia"/>
          <w:sz w:val="28"/>
          <w:szCs w:val="28"/>
          <w:u w:val="single"/>
        </w:rPr>
        <w:t>7</w:t>
      </w:r>
      <w:r w:rsidRPr="00F955A2">
        <w:rPr>
          <w:rFonts w:ascii="仿宋" w:eastAsia="仿宋" w:hAnsi="仿宋" w:cs="宋体" w:hint="eastAsia"/>
          <w:sz w:val="28"/>
          <w:szCs w:val="28"/>
          <w:u w:val="single"/>
        </w:rPr>
        <w:t>日</w:t>
      </w:r>
      <w:r w:rsidRPr="00F955A2">
        <w:rPr>
          <w:rFonts w:ascii="仿宋" w:eastAsia="仿宋" w:hAnsi="仿宋" w:cs="宋体" w:hint="eastAsia"/>
          <w:sz w:val="28"/>
          <w:szCs w:val="28"/>
        </w:rPr>
        <w:t>，每天上午</w:t>
      </w:r>
      <w:r w:rsidRPr="00F955A2">
        <w:rPr>
          <w:rFonts w:ascii="仿宋" w:eastAsia="仿宋" w:hAnsi="仿宋" w:cs="宋体" w:hint="eastAsia"/>
          <w:sz w:val="28"/>
          <w:szCs w:val="28"/>
          <w:u w:val="single"/>
        </w:rPr>
        <w:t>9:00</w:t>
      </w:r>
      <w:r w:rsidRPr="00F955A2">
        <w:rPr>
          <w:rFonts w:ascii="仿宋" w:eastAsia="仿宋" w:hAnsi="仿宋" w:cs="宋体" w:hint="eastAsia"/>
          <w:sz w:val="28"/>
          <w:szCs w:val="28"/>
        </w:rPr>
        <w:t>至</w:t>
      </w:r>
      <w:r w:rsidRPr="00F955A2">
        <w:rPr>
          <w:rFonts w:ascii="仿宋" w:eastAsia="仿宋" w:hAnsi="仿宋" w:cs="宋体" w:hint="eastAsia"/>
          <w:sz w:val="28"/>
          <w:szCs w:val="28"/>
          <w:u w:val="single"/>
        </w:rPr>
        <w:t>11:30</w:t>
      </w:r>
      <w:r w:rsidRPr="00F955A2">
        <w:rPr>
          <w:rFonts w:ascii="仿宋" w:eastAsia="仿宋" w:hAnsi="仿宋" w:cs="宋体" w:hint="eastAsia"/>
          <w:sz w:val="28"/>
          <w:szCs w:val="28"/>
        </w:rPr>
        <w:t>，下午</w:t>
      </w:r>
      <w:r w:rsidRPr="00F955A2">
        <w:rPr>
          <w:rFonts w:ascii="仿宋" w:eastAsia="仿宋" w:hAnsi="仿宋" w:cs="宋体" w:hint="eastAsia"/>
          <w:sz w:val="28"/>
          <w:szCs w:val="28"/>
          <w:u w:val="single"/>
        </w:rPr>
        <w:t>1:30</w:t>
      </w:r>
      <w:r w:rsidRPr="00F955A2">
        <w:rPr>
          <w:rFonts w:ascii="仿宋" w:eastAsia="仿宋" w:hAnsi="仿宋" w:cs="宋体" w:hint="eastAsia"/>
          <w:sz w:val="28"/>
          <w:szCs w:val="28"/>
        </w:rPr>
        <w:t>至</w:t>
      </w:r>
      <w:r w:rsidRPr="00F955A2">
        <w:rPr>
          <w:rFonts w:ascii="仿宋" w:eastAsia="仿宋" w:hAnsi="仿宋" w:cs="宋体" w:hint="eastAsia"/>
          <w:sz w:val="28"/>
          <w:szCs w:val="28"/>
          <w:u w:val="single"/>
        </w:rPr>
        <w:t>5:00</w:t>
      </w:r>
      <w:r w:rsidRPr="00F955A2">
        <w:rPr>
          <w:rFonts w:ascii="仿宋" w:eastAsia="仿宋" w:hAnsi="仿宋" w:cs="宋体" w:hint="eastAsia"/>
          <w:sz w:val="28"/>
          <w:szCs w:val="28"/>
        </w:rPr>
        <w:t>（北京时间，法定节假日除外 ）</w:t>
      </w:r>
    </w:p>
    <w:p w14:paraId="14429103" w14:textId="1CFEF265" w:rsidR="00F955A2" w:rsidRPr="00F955A2" w:rsidRDefault="00F955A2" w:rsidP="00F955A2">
      <w:pPr>
        <w:snapToGrid w:val="0"/>
        <w:ind w:firstLine="540"/>
        <w:rPr>
          <w:rFonts w:ascii="仿宋" w:eastAsia="仿宋" w:hAnsi="仿宋" w:cs="宋体" w:hint="eastAsia"/>
          <w:sz w:val="28"/>
          <w:szCs w:val="28"/>
          <w:u w:val="single"/>
        </w:rPr>
      </w:pPr>
      <w:r w:rsidRPr="00F955A2">
        <w:rPr>
          <w:rFonts w:ascii="仿宋" w:eastAsia="仿宋" w:hAnsi="仿宋" w:cs="宋体" w:hint="eastAsia"/>
          <w:sz w:val="28"/>
          <w:szCs w:val="28"/>
        </w:rPr>
        <w:t>地点：常州市公共资源交易中心（常州市政府采购中心）</w:t>
      </w:r>
      <w:r>
        <w:rPr>
          <w:rFonts w:ascii="仿宋" w:eastAsia="仿宋" w:hAnsi="仿宋" w:cs="宋体" w:hint="eastAsia"/>
          <w:sz w:val="28"/>
          <w:szCs w:val="28"/>
          <w:u w:val="single"/>
        </w:rPr>
        <w:t>611</w:t>
      </w:r>
      <w:r w:rsidRPr="00F955A2">
        <w:rPr>
          <w:rFonts w:ascii="仿宋" w:eastAsia="仿宋" w:hAnsi="仿宋" w:cs="宋体" w:hint="eastAsia"/>
          <w:sz w:val="28"/>
          <w:szCs w:val="28"/>
        </w:rPr>
        <w:t>室</w:t>
      </w:r>
    </w:p>
    <w:p w14:paraId="58C1D01E" w14:textId="77777777" w:rsidR="00F955A2" w:rsidRPr="00F955A2" w:rsidRDefault="00F955A2" w:rsidP="00F955A2">
      <w:pPr>
        <w:snapToGrid w:val="0"/>
        <w:ind w:firstLine="540"/>
        <w:rPr>
          <w:rFonts w:ascii="仿宋" w:eastAsia="仿宋" w:hAnsi="仿宋" w:cs="宋体" w:hint="eastAsia"/>
          <w:sz w:val="28"/>
          <w:szCs w:val="28"/>
          <w:u w:val="single"/>
        </w:rPr>
      </w:pPr>
      <w:r w:rsidRPr="00F955A2">
        <w:rPr>
          <w:rFonts w:ascii="仿宋" w:eastAsia="仿宋" w:hAnsi="仿宋" w:cs="宋体" w:hint="eastAsia"/>
          <w:sz w:val="28"/>
          <w:szCs w:val="28"/>
        </w:rPr>
        <w:t>方式：</w:t>
      </w:r>
    </w:p>
    <w:p w14:paraId="1E59F94D" w14:textId="77777777" w:rsidR="00F955A2" w:rsidRPr="00F955A2" w:rsidRDefault="00F955A2" w:rsidP="00F955A2">
      <w:pPr>
        <w:snapToGrid w:val="0"/>
        <w:ind w:firstLine="540"/>
        <w:rPr>
          <w:rFonts w:ascii="仿宋" w:eastAsia="仿宋" w:hAnsi="仿宋" w:cs="宋体" w:hint="eastAsia"/>
          <w:sz w:val="28"/>
          <w:szCs w:val="28"/>
        </w:rPr>
      </w:pPr>
      <w:r w:rsidRPr="00F955A2">
        <w:rPr>
          <w:rFonts w:ascii="仿宋" w:eastAsia="仿宋" w:hAnsi="仿宋" w:cs="宋体" w:hint="eastAsia"/>
          <w:sz w:val="28"/>
          <w:szCs w:val="28"/>
        </w:rPr>
        <w:t>售价：免费。</w:t>
      </w:r>
    </w:p>
    <w:p w14:paraId="7CBDAFBF" w14:textId="77777777" w:rsidR="00F955A2" w:rsidRPr="00F955A2" w:rsidRDefault="00F955A2" w:rsidP="00F955A2">
      <w:pPr>
        <w:keepNext/>
        <w:keepLines/>
        <w:snapToGrid w:val="0"/>
        <w:spacing w:before="260" w:after="260"/>
        <w:outlineLvl w:val="1"/>
        <w:rPr>
          <w:rFonts w:ascii="黑体" w:eastAsia="黑体" w:hAnsi="黑体" w:cs="宋体" w:hint="eastAsia"/>
          <w:bCs/>
          <w:sz w:val="28"/>
          <w:szCs w:val="28"/>
        </w:rPr>
      </w:pPr>
      <w:bookmarkStart w:id="49" w:name="_Toc28359082"/>
      <w:bookmarkStart w:id="50" w:name="_Toc28359005"/>
      <w:bookmarkStart w:id="51" w:name="_Toc35393624"/>
      <w:bookmarkStart w:id="52" w:name="_Toc35393793"/>
      <w:r w:rsidRPr="00F955A2">
        <w:rPr>
          <w:rFonts w:ascii="黑体" w:eastAsia="黑体" w:hAnsi="黑体" w:cs="宋体" w:hint="eastAsia"/>
          <w:bCs/>
          <w:sz w:val="28"/>
          <w:szCs w:val="28"/>
        </w:rPr>
        <w:t>四、提交投标文件</w:t>
      </w:r>
      <w:bookmarkEnd w:id="49"/>
      <w:bookmarkEnd w:id="50"/>
      <w:r w:rsidRPr="00F955A2">
        <w:rPr>
          <w:rFonts w:ascii="黑体" w:eastAsia="黑体" w:hAnsi="黑体" w:cs="宋体" w:hint="eastAsia"/>
          <w:bCs/>
          <w:sz w:val="28"/>
          <w:szCs w:val="28"/>
        </w:rPr>
        <w:t>截止时间、开标时间和地点</w:t>
      </w:r>
      <w:bookmarkEnd w:id="51"/>
      <w:bookmarkEnd w:id="52"/>
    </w:p>
    <w:p w14:paraId="140C3C1C" w14:textId="23848F5F" w:rsidR="00F955A2" w:rsidRPr="00F955A2" w:rsidRDefault="00F955A2" w:rsidP="00F955A2">
      <w:pPr>
        <w:snapToGrid w:val="0"/>
        <w:ind w:firstLineChars="200" w:firstLine="560"/>
        <w:rPr>
          <w:rFonts w:ascii="仿宋" w:eastAsia="仿宋" w:hAnsi="仿宋" w:cs="Times New Roman" w:hint="eastAsia"/>
          <w:bCs/>
          <w:sz w:val="28"/>
          <w:szCs w:val="28"/>
          <w:u w:val="single"/>
        </w:rPr>
      </w:pPr>
      <w:r w:rsidRPr="00F955A2">
        <w:rPr>
          <w:rFonts w:ascii="仿宋" w:eastAsia="仿宋" w:hAnsi="仿宋" w:cs="Times New Roman" w:hint="eastAsia"/>
          <w:sz w:val="28"/>
          <w:szCs w:val="28"/>
        </w:rPr>
        <w:t>截止时间：</w:t>
      </w:r>
      <w:bookmarkStart w:id="53" w:name="XMTBJSR_2"/>
      <w:r w:rsidRPr="00F955A2">
        <w:rPr>
          <w:rFonts w:ascii="仿宋" w:eastAsia="仿宋" w:hAnsi="仿宋" w:cs="Times New Roman"/>
          <w:bCs/>
          <w:sz w:val="28"/>
          <w:szCs w:val="28"/>
          <w:u w:val="single"/>
        </w:rPr>
        <w:t>2020年07月24日</w:t>
      </w:r>
      <w:r>
        <w:rPr>
          <w:rFonts w:ascii="仿宋" w:eastAsia="仿宋" w:hAnsi="仿宋" w:cs="Times New Roman"/>
          <w:bCs/>
          <w:sz w:val="28"/>
          <w:szCs w:val="28"/>
          <w:u w:val="single"/>
        </w:rPr>
        <w:t xml:space="preserve"> </w:t>
      </w:r>
      <w:r w:rsidRPr="00F955A2">
        <w:rPr>
          <w:rFonts w:ascii="仿宋" w:eastAsia="仿宋" w:hAnsi="仿宋" w:cs="Times New Roman"/>
          <w:bCs/>
          <w:sz w:val="28"/>
          <w:szCs w:val="28"/>
          <w:u w:val="single"/>
        </w:rPr>
        <w:t>09点30分</w:t>
      </w:r>
      <w:bookmarkEnd w:id="53"/>
      <w:r w:rsidRPr="00F955A2">
        <w:rPr>
          <w:rFonts w:ascii="仿宋" w:eastAsia="仿宋" w:hAnsi="仿宋" w:cs="Times New Roman" w:hint="eastAsia"/>
          <w:bCs/>
          <w:sz w:val="28"/>
          <w:szCs w:val="28"/>
        </w:rPr>
        <w:t>（北京时间）</w:t>
      </w:r>
    </w:p>
    <w:p w14:paraId="346AAC1B" w14:textId="77777777" w:rsidR="00F955A2" w:rsidRPr="00F955A2" w:rsidRDefault="00F955A2" w:rsidP="00F955A2">
      <w:pPr>
        <w:snapToGrid w:val="0"/>
        <w:ind w:firstLineChars="200" w:firstLine="560"/>
        <w:rPr>
          <w:rFonts w:ascii="仿宋" w:eastAsia="仿宋" w:hAnsi="仿宋" w:cs="Times New Roman" w:hint="eastAsia"/>
          <w:bCs/>
          <w:sz w:val="28"/>
          <w:szCs w:val="28"/>
          <w:u w:val="single"/>
        </w:rPr>
      </w:pPr>
      <w:r w:rsidRPr="00F955A2">
        <w:rPr>
          <w:rFonts w:ascii="仿宋" w:eastAsia="仿宋" w:hAnsi="仿宋" w:cs="Times New Roman" w:hint="eastAsia"/>
          <w:sz w:val="28"/>
          <w:szCs w:val="28"/>
        </w:rPr>
        <w:t>地点：</w:t>
      </w:r>
      <w:r w:rsidRPr="00F955A2">
        <w:rPr>
          <w:rFonts w:ascii="仿宋" w:eastAsia="仿宋" w:hAnsi="仿宋" w:cs="Times New Roman" w:hint="eastAsia"/>
          <w:sz w:val="28"/>
          <w:szCs w:val="28"/>
          <w:u w:val="single"/>
        </w:rPr>
        <w:t>常州市公共资源交易中心（常州市政府采购中心）4楼</w:t>
      </w:r>
      <w:bookmarkStart w:id="54" w:name="XMKBDD_1"/>
      <w:r w:rsidRPr="00F955A2">
        <w:rPr>
          <w:rFonts w:ascii="仿宋" w:eastAsia="仿宋" w:hAnsi="仿宋" w:cs="Times New Roman" w:hint="eastAsia"/>
          <w:sz w:val="28"/>
          <w:szCs w:val="28"/>
          <w:u w:val="single"/>
        </w:rPr>
        <w:t>开标室</w:t>
      </w:r>
      <w:r w:rsidRPr="00F955A2">
        <w:rPr>
          <w:rFonts w:ascii="仿宋" w:eastAsia="仿宋" w:hAnsi="仿宋" w:cs="Times New Roman"/>
          <w:sz w:val="28"/>
          <w:szCs w:val="28"/>
          <w:u w:val="single"/>
        </w:rPr>
        <w:t>406</w:t>
      </w:r>
      <w:bookmarkEnd w:id="54"/>
      <w:r w:rsidRPr="00F955A2">
        <w:rPr>
          <w:rFonts w:ascii="仿宋" w:eastAsia="仿宋" w:hAnsi="仿宋" w:cs="Times New Roman" w:hint="eastAsia"/>
          <w:sz w:val="28"/>
          <w:szCs w:val="28"/>
          <w:u w:val="single"/>
        </w:rPr>
        <w:t>室</w:t>
      </w:r>
    </w:p>
    <w:p w14:paraId="7B59488B" w14:textId="77777777" w:rsidR="00F955A2" w:rsidRPr="00F955A2" w:rsidRDefault="00F955A2" w:rsidP="00F955A2">
      <w:pPr>
        <w:keepNext/>
        <w:keepLines/>
        <w:snapToGrid w:val="0"/>
        <w:spacing w:before="260" w:after="260"/>
        <w:outlineLvl w:val="1"/>
        <w:rPr>
          <w:rFonts w:ascii="黑体" w:eastAsia="黑体" w:hAnsi="黑体" w:cs="宋体" w:hint="eastAsia"/>
          <w:bCs/>
          <w:sz w:val="28"/>
          <w:szCs w:val="28"/>
        </w:rPr>
      </w:pPr>
      <w:bookmarkStart w:id="55" w:name="_Toc35393794"/>
      <w:bookmarkStart w:id="56" w:name="_Toc28359007"/>
      <w:bookmarkStart w:id="57" w:name="_Toc28359084"/>
      <w:bookmarkStart w:id="58" w:name="_Toc35393625"/>
      <w:r w:rsidRPr="00F955A2">
        <w:rPr>
          <w:rFonts w:ascii="黑体" w:eastAsia="黑体" w:hAnsi="黑体" w:cs="宋体" w:hint="eastAsia"/>
          <w:bCs/>
          <w:sz w:val="28"/>
          <w:szCs w:val="28"/>
        </w:rPr>
        <w:t>五、公告期限</w:t>
      </w:r>
      <w:bookmarkEnd w:id="55"/>
      <w:bookmarkEnd w:id="56"/>
      <w:bookmarkEnd w:id="57"/>
      <w:bookmarkEnd w:id="58"/>
    </w:p>
    <w:p w14:paraId="2B40FA4D" w14:textId="77777777" w:rsidR="00F955A2" w:rsidRPr="00F955A2" w:rsidRDefault="00F955A2" w:rsidP="00F955A2">
      <w:pPr>
        <w:snapToGrid w:val="0"/>
        <w:ind w:firstLineChars="200" w:firstLine="560"/>
        <w:rPr>
          <w:rFonts w:ascii="仿宋" w:eastAsia="仿宋" w:hAnsi="仿宋" w:cs="宋体" w:hint="eastAsia"/>
          <w:kern w:val="0"/>
          <w:sz w:val="28"/>
          <w:szCs w:val="28"/>
        </w:rPr>
      </w:pPr>
      <w:r w:rsidRPr="00F955A2">
        <w:rPr>
          <w:rFonts w:ascii="仿宋" w:eastAsia="仿宋" w:hAnsi="仿宋" w:cs="宋体" w:hint="eastAsia"/>
          <w:kern w:val="0"/>
          <w:sz w:val="28"/>
          <w:szCs w:val="28"/>
        </w:rPr>
        <w:t>自本公告发布之日起5个工作日。</w:t>
      </w:r>
    </w:p>
    <w:p w14:paraId="76CF34E9" w14:textId="77777777" w:rsidR="00F955A2" w:rsidRPr="00F955A2" w:rsidRDefault="00F955A2" w:rsidP="00F955A2">
      <w:pPr>
        <w:keepNext/>
        <w:keepLines/>
        <w:snapToGrid w:val="0"/>
        <w:spacing w:before="260" w:after="260"/>
        <w:outlineLvl w:val="1"/>
        <w:rPr>
          <w:rFonts w:ascii="黑体" w:eastAsia="黑体" w:hAnsi="黑体" w:cs="宋体" w:hint="eastAsia"/>
          <w:bCs/>
          <w:sz w:val="28"/>
          <w:szCs w:val="28"/>
        </w:rPr>
      </w:pPr>
      <w:bookmarkStart w:id="59" w:name="_Toc35393795"/>
      <w:bookmarkStart w:id="60" w:name="_Toc35393626"/>
      <w:r w:rsidRPr="00F955A2">
        <w:rPr>
          <w:rFonts w:ascii="黑体" w:eastAsia="黑体" w:hAnsi="黑体" w:cs="宋体" w:hint="eastAsia"/>
          <w:bCs/>
          <w:sz w:val="28"/>
          <w:szCs w:val="28"/>
        </w:rPr>
        <w:t>六、其他补充事宜</w:t>
      </w:r>
      <w:bookmarkEnd w:id="59"/>
      <w:bookmarkEnd w:id="60"/>
    </w:p>
    <w:p w14:paraId="062DBFCA" w14:textId="1A10148A" w:rsidR="00F955A2" w:rsidRPr="00F955A2" w:rsidRDefault="00F955A2" w:rsidP="00F955A2">
      <w:pPr>
        <w:snapToGrid w:val="0"/>
        <w:ind w:left="495"/>
        <w:rPr>
          <w:rFonts w:ascii="Times New Roman" w:eastAsia="宋体" w:hAnsi="Times New Roman" w:cs="Times New Roman" w:hint="eastAsia"/>
          <w:sz w:val="28"/>
          <w:szCs w:val="28"/>
        </w:rPr>
      </w:pPr>
      <w:r>
        <w:rPr>
          <w:rFonts w:ascii="Times New Roman" w:eastAsia="宋体" w:hAnsi="Times New Roman" w:cs="Times New Roman" w:hint="eastAsia"/>
          <w:sz w:val="28"/>
          <w:szCs w:val="28"/>
        </w:rPr>
        <w:t>无</w:t>
      </w:r>
    </w:p>
    <w:p w14:paraId="24236680" w14:textId="77777777" w:rsidR="00F955A2" w:rsidRPr="00F955A2" w:rsidRDefault="00F955A2" w:rsidP="00F955A2">
      <w:pPr>
        <w:keepNext/>
        <w:keepLines/>
        <w:snapToGrid w:val="0"/>
        <w:spacing w:before="260" w:after="260"/>
        <w:outlineLvl w:val="1"/>
        <w:rPr>
          <w:rFonts w:ascii="黑体" w:eastAsia="黑体" w:hAnsi="黑体" w:cs="宋体"/>
          <w:bCs/>
          <w:sz w:val="28"/>
          <w:szCs w:val="28"/>
        </w:rPr>
      </w:pPr>
      <w:bookmarkStart w:id="61" w:name="_Toc35393796"/>
      <w:bookmarkStart w:id="62" w:name="_Toc35393627"/>
      <w:bookmarkStart w:id="63" w:name="_Toc28359008"/>
      <w:bookmarkStart w:id="64" w:name="_Toc28359085"/>
      <w:r w:rsidRPr="00F955A2">
        <w:rPr>
          <w:rFonts w:ascii="黑体" w:eastAsia="黑体" w:hAnsi="黑体" w:cs="宋体" w:hint="eastAsia"/>
          <w:bCs/>
          <w:sz w:val="28"/>
          <w:szCs w:val="28"/>
        </w:rPr>
        <w:t>七、对本次招标提出询问，请按以下方式联系。</w:t>
      </w:r>
      <w:bookmarkEnd w:id="61"/>
      <w:bookmarkEnd w:id="62"/>
      <w:bookmarkEnd w:id="63"/>
      <w:bookmarkEnd w:id="64"/>
    </w:p>
    <w:p w14:paraId="7D20063A" w14:textId="77777777" w:rsidR="00F955A2" w:rsidRPr="00F955A2" w:rsidRDefault="00F955A2" w:rsidP="00F955A2">
      <w:pPr>
        <w:widowControl/>
        <w:snapToGrid w:val="0"/>
        <w:jc w:val="left"/>
        <w:rPr>
          <w:rFonts w:ascii="仿宋" w:eastAsia="仿宋" w:hAnsi="仿宋" w:cs="宋体" w:hint="eastAsia"/>
          <w:sz w:val="28"/>
          <w:szCs w:val="28"/>
        </w:rPr>
      </w:pPr>
      <w:bookmarkStart w:id="65" w:name="_Toc35393786"/>
      <w:bookmarkStart w:id="66" w:name="_Toc35393617"/>
      <w:bookmarkStart w:id="67" w:name="_Toc28358998"/>
      <w:bookmarkStart w:id="68" w:name="_Toc28359075"/>
      <w:r w:rsidRPr="00F955A2">
        <w:rPr>
          <w:rFonts w:ascii="仿宋" w:eastAsia="仿宋" w:hAnsi="仿宋" w:cs="宋体" w:hint="eastAsia"/>
          <w:sz w:val="28"/>
          <w:szCs w:val="28"/>
        </w:rPr>
        <w:t>1.采购人信息</w:t>
      </w:r>
      <w:bookmarkEnd w:id="65"/>
      <w:bookmarkEnd w:id="66"/>
      <w:bookmarkEnd w:id="67"/>
      <w:bookmarkEnd w:id="68"/>
    </w:p>
    <w:p w14:paraId="509BD515"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名 称：</w:t>
      </w:r>
      <w:bookmarkStart w:id="69" w:name="XMDW_1"/>
      <w:r w:rsidRPr="00F955A2">
        <w:rPr>
          <w:rFonts w:ascii="仿宋" w:eastAsia="仿宋" w:hAnsi="仿宋" w:cs="宋体" w:hint="eastAsia"/>
          <w:sz w:val="28"/>
          <w:szCs w:val="28"/>
        </w:rPr>
        <w:t>常州纺织服装职业技术学院</w:t>
      </w:r>
      <w:bookmarkEnd w:id="69"/>
    </w:p>
    <w:p w14:paraId="05F57082"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地 址：常州纺织服装职业技术学院</w:t>
      </w:r>
    </w:p>
    <w:p w14:paraId="054A63C5" w14:textId="402FD46F" w:rsidR="00F955A2" w:rsidRPr="00F955A2" w:rsidRDefault="00F955A2" w:rsidP="00F955A2">
      <w:pPr>
        <w:widowControl/>
        <w:snapToGrid w:val="0"/>
        <w:jc w:val="left"/>
        <w:rPr>
          <w:rFonts w:ascii="仿宋" w:eastAsia="仿宋" w:hAnsi="仿宋" w:cs="宋体" w:hint="eastAsia"/>
          <w:sz w:val="28"/>
          <w:szCs w:val="28"/>
        </w:rPr>
      </w:pPr>
    </w:p>
    <w:p w14:paraId="11E22794"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联系人：</w:t>
      </w:r>
      <w:bookmarkStart w:id="70" w:name="DWCGLXR_1"/>
      <w:r w:rsidRPr="00F955A2">
        <w:rPr>
          <w:rFonts w:ascii="仿宋" w:eastAsia="仿宋" w:hAnsi="仿宋" w:cs="宋体" w:hint="eastAsia"/>
          <w:sz w:val="28"/>
          <w:szCs w:val="28"/>
        </w:rPr>
        <w:t>耿玮炜</w:t>
      </w:r>
      <w:bookmarkEnd w:id="70"/>
    </w:p>
    <w:p w14:paraId="2C151649"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电　话：</w:t>
      </w:r>
      <w:bookmarkStart w:id="71" w:name="DWCGRDH_1"/>
      <w:r w:rsidRPr="00F955A2">
        <w:rPr>
          <w:rFonts w:ascii="仿宋" w:eastAsia="仿宋" w:hAnsi="仿宋" w:cs="宋体"/>
          <w:sz w:val="28"/>
          <w:szCs w:val="28"/>
        </w:rPr>
        <w:t>051986336065</w:t>
      </w:r>
      <w:bookmarkEnd w:id="71"/>
    </w:p>
    <w:p w14:paraId="4004A6DE" w14:textId="77777777" w:rsidR="00F955A2" w:rsidRPr="00F955A2" w:rsidRDefault="00F955A2" w:rsidP="00F955A2">
      <w:pPr>
        <w:widowControl/>
        <w:snapToGrid w:val="0"/>
        <w:jc w:val="left"/>
        <w:rPr>
          <w:rFonts w:ascii="仿宋" w:eastAsia="仿宋" w:hAnsi="仿宋" w:cs="宋体" w:hint="eastAsia"/>
          <w:sz w:val="28"/>
          <w:szCs w:val="28"/>
        </w:rPr>
      </w:pPr>
      <w:bookmarkStart w:id="72" w:name="_Toc35393787"/>
      <w:bookmarkStart w:id="73" w:name="_Toc35393618"/>
      <w:bookmarkStart w:id="74" w:name="_Toc28359076"/>
      <w:bookmarkStart w:id="75" w:name="_Toc28358999"/>
    </w:p>
    <w:p w14:paraId="0D825CE8"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2.集中采购机构信息</w:t>
      </w:r>
      <w:bookmarkEnd w:id="72"/>
      <w:bookmarkEnd w:id="73"/>
      <w:bookmarkEnd w:id="74"/>
      <w:bookmarkEnd w:id="75"/>
    </w:p>
    <w:p w14:paraId="5D32E3FB"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名 称：常州市政府采购中心</w:t>
      </w:r>
    </w:p>
    <w:p w14:paraId="0460FAC4"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地 址：常州市锦绣路2号常州市政务服务中心1-1号楼6楼</w:t>
      </w:r>
    </w:p>
    <w:p w14:paraId="1780D7DE" w14:textId="77777777" w:rsidR="00F955A2" w:rsidRPr="00F955A2" w:rsidRDefault="00F955A2" w:rsidP="00F955A2">
      <w:pPr>
        <w:widowControl/>
        <w:snapToGrid w:val="0"/>
        <w:jc w:val="left"/>
        <w:rPr>
          <w:rFonts w:ascii="仿宋" w:eastAsia="仿宋" w:hAnsi="仿宋" w:cs="宋体" w:hint="eastAsia"/>
          <w:sz w:val="28"/>
          <w:szCs w:val="28"/>
        </w:rPr>
      </w:pPr>
      <w:bookmarkStart w:id="76" w:name="_Toc35393788"/>
      <w:bookmarkStart w:id="77" w:name="_Toc35393619"/>
      <w:bookmarkStart w:id="78" w:name="_Toc28359077"/>
      <w:bookmarkStart w:id="79" w:name="_Toc28359000"/>
    </w:p>
    <w:p w14:paraId="44E62EFF"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3.项目联系方式</w:t>
      </w:r>
      <w:bookmarkEnd w:id="76"/>
      <w:bookmarkEnd w:id="77"/>
      <w:bookmarkEnd w:id="78"/>
      <w:bookmarkEnd w:id="79"/>
    </w:p>
    <w:p w14:paraId="4DA5D430"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采购文件相关联系人：</w:t>
      </w:r>
      <w:bookmarkStart w:id="80" w:name="XMCGJBR_1"/>
      <w:r w:rsidRPr="00F955A2">
        <w:rPr>
          <w:rFonts w:ascii="仿宋" w:eastAsia="仿宋" w:hAnsi="仿宋" w:cs="宋体" w:hint="eastAsia"/>
          <w:sz w:val="28"/>
          <w:szCs w:val="28"/>
        </w:rPr>
        <w:t>王先生</w:t>
      </w:r>
      <w:bookmarkEnd w:id="80"/>
    </w:p>
    <w:p w14:paraId="6DCA1053"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电　话：</w:t>
      </w:r>
      <w:bookmarkStart w:id="81" w:name="XMJBRDH_1"/>
      <w:r w:rsidRPr="00F955A2">
        <w:rPr>
          <w:rFonts w:ascii="仿宋" w:eastAsia="仿宋" w:hAnsi="仿宋" w:cs="宋体"/>
          <w:sz w:val="28"/>
          <w:szCs w:val="28"/>
        </w:rPr>
        <w:t>0519-85588161</w:t>
      </w:r>
      <w:bookmarkEnd w:id="81"/>
    </w:p>
    <w:p w14:paraId="7BE126A7"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开标评审相关联系人：</w:t>
      </w:r>
      <w:bookmarkStart w:id="82" w:name="XMCGEKJBR_1"/>
      <w:r w:rsidRPr="00F955A2">
        <w:rPr>
          <w:rFonts w:ascii="仿宋" w:eastAsia="仿宋" w:hAnsi="仿宋" w:cs="宋体" w:hint="eastAsia"/>
          <w:sz w:val="28"/>
          <w:szCs w:val="28"/>
        </w:rPr>
        <w:t>刘先生</w:t>
      </w:r>
      <w:bookmarkEnd w:id="82"/>
    </w:p>
    <w:p w14:paraId="0794C118" w14:textId="77777777" w:rsidR="00F955A2" w:rsidRPr="00F955A2" w:rsidRDefault="00F955A2" w:rsidP="00F955A2">
      <w:pPr>
        <w:widowControl/>
        <w:snapToGrid w:val="0"/>
        <w:jc w:val="left"/>
        <w:rPr>
          <w:rFonts w:ascii="仿宋" w:eastAsia="仿宋" w:hAnsi="仿宋" w:cs="宋体" w:hint="eastAsia"/>
          <w:sz w:val="28"/>
          <w:szCs w:val="28"/>
        </w:rPr>
      </w:pPr>
      <w:r w:rsidRPr="00F955A2">
        <w:rPr>
          <w:rFonts w:ascii="仿宋" w:eastAsia="仿宋" w:hAnsi="仿宋" w:cs="宋体" w:hint="eastAsia"/>
          <w:sz w:val="28"/>
          <w:szCs w:val="28"/>
        </w:rPr>
        <w:t>电　话：</w:t>
      </w:r>
      <w:bookmarkStart w:id="83" w:name="CGEKJBRDH_1"/>
      <w:r w:rsidRPr="00F955A2">
        <w:rPr>
          <w:rFonts w:ascii="仿宋" w:eastAsia="仿宋" w:hAnsi="仿宋" w:cs="宋体"/>
          <w:sz w:val="28"/>
          <w:szCs w:val="28"/>
        </w:rPr>
        <w:t>0519-85588157</w:t>
      </w:r>
      <w:bookmarkEnd w:id="83"/>
    </w:p>
    <w:p w14:paraId="70C062E6" w14:textId="77777777" w:rsidR="00F955A2" w:rsidRPr="00F955A2" w:rsidRDefault="00F955A2" w:rsidP="00F955A2">
      <w:pPr>
        <w:widowControl/>
        <w:snapToGrid w:val="0"/>
        <w:jc w:val="left"/>
        <w:rPr>
          <w:rFonts w:ascii="Times New Roman" w:eastAsia="宋体" w:hAnsi="Times New Roman" w:cs="Times New Roman" w:hint="eastAsia"/>
          <w:szCs w:val="21"/>
        </w:rPr>
      </w:pPr>
    </w:p>
    <w:p w14:paraId="1F9EFFB4" w14:textId="77777777" w:rsidR="00F955A2" w:rsidRPr="00F955A2" w:rsidRDefault="00F955A2" w:rsidP="00F955A2">
      <w:pPr>
        <w:rPr>
          <w:rFonts w:ascii="Calibri" w:eastAsia="宋体" w:hAnsi="Calibri" w:cs="Times New Roman" w:hint="eastAsia"/>
        </w:rPr>
      </w:pPr>
    </w:p>
    <w:p w14:paraId="7640500E"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
          <w:kern w:val="0"/>
          <w:sz w:val="44"/>
          <w:szCs w:val="44"/>
        </w:rPr>
      </w:pPr>
      <w:bookmarkStart w:id="84" w:name="_GoBack"/>
      <w:bookmarkEnd w:id="84"/>
      <w:r w:rsidRPr="00F91091">
        <w:rPr>
          <w:rFonts w:ascii="黑体" w:eastAsia="黑体" w:hAnsi="黑体" w:cs="黑体" w:hint="eastAsia"/>
          <w:bCs/>
          <w:kern w:val="0"/>
          <w:sz w:val="44"/>
          <w:szCs w:val="44"/>
        </w:rPr>
        <w:lastRenderedPageBreak/>
        <w:t>第一章   总  则</w:t>
      </w:r>
      <w:bookmarkEnd w:id="2"/>
      <w:bookmarkEnd w:id="3"/>
    </w:p>
    <w:p w14:paraId="1C4C288B"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一、招标项目：</w:t>
      </w:r>
    </w:p>
    <w:p w14:paraId="30BC0EED" w14:textId="77777777" w:rsidR="00F91091" w:rsidRPr="00F91091" w:rsidRDefault="00F91091" w:rsidP="00F91091">
      <w:pPr>
        <w:snapToGrid w:val="0"/>
        <w:spacing w:line="560" w:lineRule="exact"/>
        <w:rPr>
          <w:rFonts w:ascii="宋体" w:eastAsia="宋体" w:hAnsi="宋体" w:cs="Times New Roman"/>
          <w:color w:val="FF0000"/>
          <w:sz w:val="24"/>
        </w:rPr>
      </w:pPr>
      <w:r w:rsidRPr="00F91091">
        <w:rPr>
          <w:rFonts w:ascii="宋体" w:eastAsia="宋体" w:hAnsi="宋体" w:cs="Times New Roman" w:hint="eastAsia"/>
          <w:sz w:val="24"/>
        </w:rPr>
        <w:t>详见投标邀请</w:t>
      </w:r>
    </w:p>
    <w:p w14:paraId="399556F1" w14:textId="77777777" w:rsidR="00F91091" w:rsidRPr="00F91091" w:rsidRDefault="00F91091" w:rsidP="00F91091">
      <w:pPr>
        <w:snapToGrid w:val="0"/>
        <w:spacing w:line="560" w:lineRule="exact"/>
        <w:rPr>
          <w:rFonts w:ascii="宋体" w:eastAsia="宋体" w:hAnsi="宋体" w:cs="Times New Roman"/>
          <w:sz w:val="24"/>
        </w:rPr>
      </w:pPr>
    </w:p>
    <w:p w14:paraId="313521E9"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二、投标人的资格要求：</w:t>
      </w:r>
    </w:p>
    <w:p w14:paraId="5E62B0A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详见投标邀请</w:t>
      </w:r>
    </w:p>
    <w:p w14:paraId="0B1EC0D2" w14:textId="77777777" w:rsidR="00F91091" w:rsidRPr="00F91091" w:rsidRDefault="00F91091" w:rsidP="00F91091">
      <w:pPr>
        <w:snapToGrid w:val="0"/>
        <w:spacing w:line="560" w:lineRule="exact"/>
        <w:rPr>
          <w:rFonts w:ascii="宋体" w:eastAsia="宋体" w:hAnsi="宋体" w:cs="Times New Roman"/>
          <w:sz w:val="24"/>
        </w:rPr>
      </w:pPr>
    </w:p>
    <w:p w14:paraId="35D7F1D6"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三、投标费用</w:t>
      </w:r>
    </w:p>
    <w:p w14:paraId="38656566"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无论招投标结果如何，投标人应自行承担</w:t>
      </w:r>
      <w:r w:rsidRPr="00F91091">
        <w:rPr>
          <w:rFonts w:ascii="宋体" w:eastAsia="宋体" w:hAnsi="宋体" w:cs="Times New Roman" w:hint="eastAsia"/>
          <w:sz w:val="24"/>
        </w:rPr>
        <w:t>所有与准备和参加投标有关的一切费用，</w:t>
      </w:r>
      <w:r w:rsidRPr="00F91091">
        <w:rPr>
          <w:rFonts w:ascii="宋体" w:eastAsia="宋体" w:hAnsi="宋体" w:cs="Times New Roman"/>
          <w:sz w:val="24"/>
        </w:rPr>
        <w:t>招标人对上述费用不负任何责任。</w:t>
      </w:r>
    </w:p>
    <w:p w14:paraId="24EFDEE9" w14:textId="77777777" w:rsidR="00F91091" w:rsidRPr="00F91091" w:rsidRDefault="00F91091" w:rsidP="00F91091">
      <w:pPr>
        <w:snapToGrid w:val="0"/>
        <w:spacing w:line="560" w:lineRule="exact"/>
        <w:rPr>
          <w:rFonts w:ascii="宋体" w:eastAsia="宋体" w:hAnsi="宋体" w:cs="Times New Roman"/>
          <w:sz w:val="24"/>
        </w:rPr>
      </w:pPr>
    </w:p>
    <w:p w14:paraId="214756DB"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四、招标文件</w:t>
      </w:r>
    </w:p>
    <w:p w14:paraId="48DBCA9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 xml:space="preserve">１、招标文件的组成 </w:t>
      </w:r>
    </w:p>
    <w:p w14:paraId="32F854E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本文件及依法对本文件所作的书面</w:t>
      </w:r>
      <w:r w:rsidRPr="00F91091">
        <w:rPr>
          <w:rFonts w:ascii="宋体" w:eastAsia="宋体" w:hAnsi="宋体" w:cs="Times New Roman" w:hint="eastAsia"/>
          <w:sz w:val="24"/>
        </w:rPr>
        <w:t>更正</w:t>
      </w:r>
      <w:r w:rsidRPr="00F91091">
        <w:rPr>
          <w:rFonts w:ascii="宋体" w:eastAsia="宋体" w:hAnsi="宋体" w:cs="Times New Roman"/>
          <w:sz w:val="24"/>
        </w:rPr>
        <w:t>的内容均为招标文件的组成部分。</w:t>
      </w:r>
    </w:p>
    <w:p w14:paraId="7BDD1AE5"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２、招标文件的</w:t>
      </w:r>
      <w:r w:rsidRPr="00F91091">
        <w:rPr>
          <w:rFonts w:ascii="宋体" w:eastAsia="宋体" w:hAnsi="宋体" w:cs="Times New Roman" w:hint="eastAsia"/>
          <w:sz w:val="24"/>
        </w:rPr>
        <w:t>更正</w:t>
      </w:r>
    </w:p>
    <w:p w14:paraId="6C5DB74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投标人在收到招标文件后，如有疑问需要</w:t>
      </w:r>
      <w:r w:rsidRPr="00F91091">
        <w:rPr>
          <w:rFonts w:ascii="宋体" w:eastAsia="宋体" w:hAnsi="宋体" w:cs="Times New Roman" w:hint="eastAsia"/>
          <w:sz w:val="24"/>
        </w:rPr>
        <w:t>询问和</w:t>
      </w:r>
      <w:r w:rsidRPr="00F91091">
        <w:rPr>
          <w:rFonts w:ascii="宋体" w:eastAsia="宋体" w:hAnsi="宋体" w:cs="Times New Roman"/>
          <w:sz w:val="24"/>
        </w:rPr>
        <w:t>澄清，应在</w:t>
      </w:r>
      <w:r w:rsidRPr="00F91091">
        <w:rPr>
          <w:rFonts w:ascii="宋体" w:eastAsia="宋体" w:hAnsi="宋体" w:cs="Times New Roman" w:hint="eastAsia"/>
          <w:sz w:val="24"/>
        </w:rPr>
        <w:t>投标截止时间的</w:t>
      </w:r>
      <w:r w:rsidRPr="00F91091">
        <w:rPr>
          <w:rFonts w:ascii="宋体" w:eastAsia="宋体" w:hAnsi="宋体" w:cs="Times New Roman" w:hint="eastAsia"/>
          <w:b/>
          <w:sz w:val="24"/>
          <w:u w:val="single"/>
        </w:rPr>
        <w:t>15日</w:t>
      </w:r>
      <w:r w:rsidRPr="00F91091">
        <w:rPr>
          <w:rFonts w:ascii="宋体" w:eastAsia="宋体" w:hAnsi="宋体" w:cs="Times New Roman"/>
          <w:b/>
          <w:sz w:val="24"/>
          <w:u w:val="single"/>
        </w:rPr>
        <w:t>前</w:t>
      </w:r>
      <w:r w:rsidRPr="00F91091">
        <w:rPr>
          <w:rFonts w:ascii="宋体" w:eastAsia="宋体" w:hAnsi="宋体" w:cs="Times New Roman"/>
          <w:sz w:val="24"/>
        </w:rPr>
        <w:t>以书面形式向招标人提出，如无疑问,视作投标人完全响应招标文件的条款和要求。招标人作出的澄清</w:t>
      </w:r>
      <w:r w:rsidRPr="00F91091">
        <w:rPr>
          <w:rFonts w:ascii="宋体" w:eastAsia="宋体" w:hAnsi="宋体" w:cs="Times New Roman" w:hint="eastAsia"/>
          <w:sz w:val="24"/>
        </w:rPr>
        <w:t>或</w:t>
      </w:r>
      <w:r w:rsidRPr="00F91091">
        <w:rPr>
          <w:rFonts w:ascii="宋体" w:eastAsia="宋体" w:hAnsi="宋体" w:cs="Times New Roman"/>
          <w:sz w:val="24"/>
        </w:rPr>
        <w:t>修改将</w:t>
      </w:r>
      <w:r w:rsidRPr="00F91091">
        <w:rPr>
          <w:rFonts w:ascii="宋体" w:eastAsia="宋体" w:hAnsi="宋体" w:cs="Times New Roman" w:hint="eastAsia"/>
          <w:sz w:val="24"/>
        </w:rPr>
        <w:t>以更正</w:t>
      </w:r>
      <w:r w:rsidRPr="00F91091">
        <w:rPr>
          <w:rFonts w:ascii="宋体" w:eastAsia="宋体" w:hAnsi="宋体" w:cs="Times New Roman"/>
          <w:sz w:val="24"/>
        </w:rPr>
        <w:t>公告</w:t>
      </w:r>
      <w:r w:rsidRPr="00F91091">
        <w:rPr>
          <w:rFonts w:ascii="宋体" w:eastAsia="宋体" w:hAnsi="宋体" w:cs="Times New Roman" w:hint="eastAsia"/>
          <w:sz w:val="24"/>
        </w:rPr>
        <w:t>形式</w:t>
      </w:r>
      <w:r w:rsidRPr="00F91091">
        <w:rPr>
          <w:rFonts w:ascii="宋体" w:eastAsia="宋体" w:hAnsi="宋体" w:cs="Times New Roman"/>
          <w:sz w:val="24"/>
        </w:rPr>
        <w:t>通知所有投标人。</w:t>
      </w:r>
    </w:p>
    <w:p w14:paraId="624C206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招标文件各项条款最终解释权归常州市政府采购中心，投标人对招标人提供的招标文件所做出的推论、解释和结论，招标人概不负责。投标人由于对招标文件的任何推论和误解以及招标人对有关问题的口头解释所造成的后果，均由投标人自负。</w:t>
      </w:r>
    </w:p>
    <w:p w14:paraId="1D8365D6"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招标人有权对已发出的招标文件进行必要的澄清或</w:t>
      </w:r>
      <w:r w:rsidRPr="00F91091">
        <w:rPr>
          <w:rFonts w:ascii="宋体" w:eastAsia="宋体" w:hAnsi="宋体" w:cs="Times New Roman" w:hint="eastAsia"/>
          <w:sz w:val="24"/>
        </w:rPr>
        <w:t>修改</w:t>
      </w:r>
      <w:r w:rsidRPr="00F91091">
        <w:rPr>
          <w:rFonts w:ascii="宋体" w:eastAsia="宋体" w:hAnsi="宋体" w:cs="Times New Roman"/>
          <w:sz w:val="24"/>
        </w:rPr>
        <w:t>，并</w:t>
      </w:r>
      <w:r w:rsidRPr="00F91091">
        <w:rPr>
          <w:rFonts w:ascii="宋体" w:eastAsia="宋体" w:hAnsi="宋体" w:cs="Times New Roman" w:hint="eastAsia"/>
          <w:sz w:val="24"/>
        </w:rPr>
        <w:t>以更正公告形式</w:t>
      </w:r>
      <w:r w:rsidRPr="00F91091">
        <w:rPr>
          <w:rFonts w:ascii="宋体" w:eastAsia="宋体" w:hAnsi="宋体" w:cs="Times New Roman"/>
          <w:sz w:val="24"/>
        </w:rPr>
        <w:t>通知所有投标人。</w:t>
      </w:r>
    </w:p>
    <w:p w14:paraId="54E67D7C"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lastRenderedPageBreak/>
        <w:t>招标人可视具体情况，延长投标截止时间和开标时间，并</w:t>
      </w:r>
      <w:r w:rsidRPr="00F91091">
        <w:rPr>
          <w:rFonts w:ascii="宋体" w:eastAsia="宋体" w:hAnsi="宋体" w:cs="Times New Roman" w:hint="eastAsia"/>
          <w:sz w:val="24"/>
        </w:rPr>
        <w:t>以更正公告形式</w:t>
      </w:r>
      <w:r w:rsidRPr="00F91091">
        <w:rPr>
          <w:rFonts w:ascii="宋体" w:eastAsia="宋体" w:hAnsi="宋体" w:cs="Times New Roman"/>
          <w:sz w:val="24"/>
        </w:rPr>
        <w:t>通知所有投标人。</w:t>
      </w:r>
    </w:p>
    <w:p w14:paraId="2968E779"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更正公告</w:t>
      </w:r>
      <w:r w:rsidRPr="00F91091">
        <w:rPr>
          <w:rFonts w:ascii="宋体" w:eastAsia="宋体" w:hAnsi="宋体" w:cs="Times New Roman"/>
          <w:sz w:val="24"/>
        </w:rPr>
        <w:t>以</w:t>
      </w:r>
      <w:r w:rsidRPr="00F91091">
        <w:rPr>
          <w:rFonts w:ascii="宋体" w:eastAsia="宋体" w:hAnsi="宋体" w:cs="Times New Roman" w:hint="eastAsia"/>
          <w:sz w:val="24"/>
        </w:rPr>
        <w:t>江苏省政府采购网和</w:t>
      </w:r>
      <w:r w:rsidRPr="00F91091">
        <w:rPr>
          <w:rFonts w:ascii="宋体" w:eastAsia="宋体" w:hAnsi="宋体" w:cs="Times New Roman"/>
          <w:sz w:val="24"/>
        </w:rPr>
        <w:t>常州</w:t>
      </w:r>
      <w:r w:rsidRPr="00F91091">
        <w:rPr>
          <w:rFonts w:ascii="宋体" w:eastAsia="宋体" w:hAnsi="宋体" w:cs="Times New Roman" w:hint="eastAsia"/>
          <w:sz w:val="24"/>
        </w:rPr>
        <w:t>市</w:t>
      </w:r>
      <w:r w:rsidRPr="00F91091">
        <w:rPr>
          <w:rFonts w:ascii="宋体" w:eastAsia="宋体" w:hAnsi="宋体" w:cs="Times New Roman"/>
          <w:sz w:val="24"/>
        </w:rPr>
        <w:t>政府采购网所发布的为准。</w:t>
      </w:r>
    </w:p>
    <w:p w14:paraId="3884D63D"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3、招标文件中采购需求部分（第七章、第八章以及投标人资格要求）由采购人负责制定，对该部分内容有询问或者质疑（投诉）的，投标人向采购人书面提出，由采购人负责接收和回复。</w:t>
      </w:r>
    </w:p>
    <w:p w14:paraId="5B1BAE5C" w14:textId="77777777" w:rsidR="00F91091" w:rsidRPr="00F91091" w:rsidRDefault="00F91091" w:rsidP="00F91091">
      <w:pPr>
        <w:snapToGrid w:val="0"/>
        <w:spacing w:line="560" w:lineRule="exact"/>
        <w:rPr>
          <w:rFonts w:ascii="宋体" w:eastAsia="宋体" w:hAnsi="宋体" w:cs="Times New Roman"/>
          <w:sz w:val="24"/>
        </w:rPr>
      </w:pPr>
    </w:p>
    <w:p w14:paraId="4FFCF535"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五、投标人的义务</w:t>
      </w:r>
    </w:p>
    <w:p w14:paraId="3657E0C6"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1</w:t>
      </w:r>
      <w:r w:rsidRPr="00F91091">
        <w:rPr>
          <w:rFonts w:ascii="宋体" w:eastAsia="宋体" w:hAnsi="宋体" w:cs="Times New Roman"/>
          <w:sz w:val="24"/>
        </w:rPr>
        <w:t>、投标人应当认真阅读招标文件，完全明了招标项目之名称、用途、数量、质量和交货日期，完全明了投标人所应具备的资格条件。</w:t>
      </w:r>
    </w:p>
    <w:p w14:paraId="6456E2B2"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2</w:t>
      </w:r>
      <w:r w:rsidRPr="00F91091">
        <w:rPr>
          <w:rFonts w:ascii="宋体" w:eastAsia="宋体" w:hAnsi="宋体" w:cs="Times New Roman"/>
          <w:sz w:val="24"/>
        </w:rPr>
        <w:t>、投标人应当按照招标文件的要求编制投标文件。投标文件应对招标文件提出的实质性要求和条件作出完全响应。</w:t>
      </w:r>
    </w:p>
    <w:p w14:paraId="7443AD8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w:t>
      </w:r>
      <w:r w:rsidRPr="00F91091">
        <w:rPr>
          <w:rFonts w:ascii="宋体" w:eastAsia="宋体" w:hAnsi="宋体" w:cs="Times New Roman"/>
          <w:sz w:val="24"/>
        </w:rPr>
        <w:t>、投标人应在投标截止时间前，将密封的投标文件送达投标地点。</w:t>
      </w:r>
    </w:p>
    <w:p w14:paraId="63657008"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w:t>
      </w:r>
      <w:r w:rsidRPr="00F91091">
        <w:rPr>
          <w:rFonts w:ascii="宋体" w:eastAsia="宋体" w:hAnsi="宋体" w:cs="Times New Roman"/>
          <w:sz w:val="24"/>
        </w:rPr>
        <w:t>、投标人不得相互串通投标报价，不得排挤其他投标人的公平竞争，损害招标人或者其他投标人合法权益。投标人不得与招标人串通投标，损害国家利益，公众利益或者他人的合法权益。</w:t>
      </w:r>
    </w:p>
    <w:p w14:paraId="4587C822"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有下列情形之一的，视为投标人串通投标，其投标无效：</w:t>
      </w:r>
    </w:p>
    <w:p w14:paraId="0515A968"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（一）不同投标人的投标文件由同一单位或者个人编制；</w:t>
      </w:r>
    </w:p>
    <w:p w14:paraId="2B10A139"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（二）不同投标人委托同一单位或者个人办理投标事宜；</w:t>
      </w:r>
    </w:p>
    <w:p w14:paraId="3805C227"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（三）不同投标人的投标文件载明的项目管理成员或者联系人员为同一人；</w:t>
      </w:r>
    </w:p>
    <w:p w14:paraId="4FF61FB8"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（四）不同投标人的投标文件异常一致或者投标报价呈规律性差异；</w:t>
      </w:r>
    </w:p>
    <w:p w14:paraId="302BAF9C"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（五）不同投标人的投标文件相互混装；</w:t>
      </w:r>
    </w:p>
    <w:p w14:paraId="16FCBE6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（六）不同投标人的投标保证金从同一单位或者个人的账户转出。</w:t>
      </w:r>
    </w:p>
    <w:p w14:paraId="79204662"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5</w:t>
      </w:r>
      <w:r w:rsidRPr="00F91091">
        <w:rPr>
          <w:rFonts w:ascii="宋体" w:eastAsia="宋体" w:hAnsi="宋体" w:cs="Times New Roman"/>
          <w:sz w:val="24"/>
        </w:rPr>
        <w:t>、投标人在投标截止时间前，对所提交的投标文件可以补充、修改或者撤回，并书面通知招标人。补充、修改的内容为投标文件的组成部分。</w:t>
      </w:r>
    </w:p>
    <w:p w14:paraId="663911D0"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Cs/>
          <w:snapToGrid w:val="0"/>
          <w:spacing w:val="-6"/>
          <w:kern w:val="0"/>
          <w:sz w:val="44"/>
          <w:szCs w:val="44"/>
        </w:rPr>
      </w:pPr>
      <w:r w:rsidRPr="00F91091">
        <w:rPr>
          <w:rFonts w:ascii="黑体" w:eastAsia="黑体" w:hAnsi="黑体" w:cs="黑体" w:hint="eastAsia"/>
          <w:bCs/>
          <w:snapToGrid w:val="0"/>
          <w:spacing w:val="-6"/>
          <w:kern w:val="0"/>
          <w:sz w:val="44"/>
          <w:szCs w:val="44"/>
        </w:rPr>
        <w:lastRenderedPageBreak/>
        <w:t>第二章 投标文件</w:t>
      </w:r>
      <w:bookmarkEnd w:id="4"/>
      <w:bookmarkEnd w:id="5"/>
      <w:bookmarkEnd w:id="6"/>
      <w:bookmarkEnd w:id="7"/>
    </w:p>
    <w:p w14:paraId="366D4E47" w14:textId="77777777" w:rsidR="00F91091" w:rsidRPr="00F91091" w:rsidRDefault="00F91091" w:rsidP="00F91091">
      <w:pPr>
        <w:snapToGrid w:val="0"/>
        <w:spacing w:line="560" w:lineRule="exact"/>
        <w:rPr>
          <w:rFonts w:ascii="宋体" w:eastAsia="宋体" w:hAnsi="宋体" w:cs="Times New Roman"/>
          <w:b/>
          <w:sz w:val="24"/>
        </w:rPr>
      </w:pPr>
      <w:bookmarkStart w:id="85" w:name="_Toc288738799"/>
      <w:bookmarkStart w:id="86" w:name="_Toc288738331"/>
      <w:bookmarkStart w:id="87" w:name="_Toc288738405"/>
      <w:r w:rsidRPr="00F91091">
        <w:rPr>
          <w:rFonts w:ascii="宋体" w:eastAsia="宋体" w:hAnsi="宋体" w:cs="Times New Roman" w:hint="eastAsia"/>
          <w:b/>
          <w:sz w:val="24"/>
        </w:rPr>
        <w:t>六、投标文件组成</w:t>
      </w:r>
      <w:bookmarkEnd w:id="85"/>
      <w:bookmarkEnd w:id="86"/>
      <w:bookmarkEnd w:id="87"/>
    </w:p>
    <w:p w14:paraId="1A60BAFC"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一式</w:t>
      </w:r>
      <w:r w:rsidRPr="00F91091">
        <w:rPr>
          <w:rFonts w:ascii="宋体" w:eastAsia="宋体" w:hAnsi="宋体" w:cs="Times New Roman" w:hint="eastAsia"/>
          <w:sz w:val="24"/>
          <w:u w:val="single"/>
        </w:rPr>
        <w:t>三</w:t>
      </w:r>
      <w:r w:rsidRPr="00F91091">
        <w:rPr>
          <w:rFonts w:ascii="宋体" w:eastAsia="宋体" w:hAnsi="宋体" w:cs="Times New Roman"/>
          <w:sz w:val="24"/>
        </w:rPr>
        <w:t>份，一份正本，</w:t>
      </w:r>
      <w:r w:rsidRPr="00F91091">
        <w:rPr>
          <w:rFonts w:ascii="宋体" w:eastAsia="宋体" w:hAnsi="宋体" w:cs="Times New Roman" w:hint="eastAsia"/>
          <w:sz w:val="24"/>
          <w:u w:val="single"/>
        </w:rPr>
        <w:t>二</w:t>
      </w:r>
      <w:r w:rsidRPr="00F91091">
        <w:rPr>
          <w:rFonts w:ascii="宋体" w:eastAsia="宋体" w:hAnsi="宋体" w:cs="Times New Roman"/>
          <w:sz w:val="24"/>
        </w:rPr>
        <w:t>份副本。投标文件应当符合招标文件的要求，并应包括但不限于下列内容：</w:t>
      </w:r>
    </w:p>
    <w:p w14:paraId="0BF20A1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w:t>
      </w:r>
      <w:r w:rsidRPr="00F91091">
        <w:rPr>
          <w:rFonts w:ascii="宋体" w:eastAsia="宋体" w:hAnsi="宋体" w:cs="Times New Roman" w:hint="eastAsia"/>
          <w:sz w:val="24"/>
        </w:rPr>
        <w:t>投标人</w:t>
      </w:r>
      <w:r w:rsidRPr="00F91091">
        <w:rPr>
          <w:rFonts w:ascii="宋体" w:eastAsia="宋体" w:hAnsi="宋体" w:cs="Times New Roman"/>
          <w:sz w:val="24"/>
        </w:rPr>
        <w:t>情况说明：</w:t>
      </w:r>
    </w:p>
    <w:p w14:paraId="5F793B0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投标人简介（含投标人规模、银行资信、技术能力及装备水平等）、人员情况、典型项目介绍</w:t>
      </w:r>
      <w:r w:rsidRPr="00F91091">
        <w:rPr>
          <w:rFonts w:ascii="宋体" w:eastAsia="宋体" w:hAnsi="宋体" w:cs="Times New Roman"/>
          <w:sz w:val="24"/>
        </w:rPr>
        <w:t>。</w:t>
      </w:r>
    </w:p>
    <w:p w14:paraId="48DADB0E"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2、</w:t>
      </w:r>
      <w:r w:rsidRPr="00F91091">
        <w:rPr>
          <w:rFonts w:ascii="宋体" w:eastAsia="宋体" w:hAnsi="宋体" w:cs="Times New Roman" w:hint="eastAsia"/>
          <w:b/>
          <w:sz w:val="24"/>
        </w:rPr>
        <w:t>投标人资格审查材料，</w:t>
      </w:r>
      <w:r w:rsidR="00741937">
        <w:rPr>
          <w:rFonts w:ascii="宋体" w:eastAsia="宋体" w:hAnsi="宋体" w:cs="Times New Roman" w:hint="eastAsia"/>
          <w:b/>
          <w:bCs/>
          <w:sz w:val="24"/>
        </w:rPr>
        <w:t>证明投标人符合资格要求的证明材料包括但不限于以下材料（</w:t>
      </w:r>
      <w:r w:rsidR="00741937">
        <w:rPr>
          <w:rFonts w:ascii="宋体" w:hAnsi="宋体" w:hint="eastAsia"/>
          <w:b/>
          <w:bCs/>
          <w:sz w:val="24"/>
        </w:rPr>
        <w:t>投标文件中提供复印件，并将原件（或公证件）在投标截止时间前携带至开标现场核查）</w:t>
      </w:r>
      <w:r w:rsidR="00EE55B9" w:rsidRPr="00473BB2">
        <w:rPr>
          <w:rFonts w:ascii="宋体" w:hAnsi="宋体" w:hint="eastAsia"/>
          <w:b/>
          <w:bCs/>
          <w:sz w:val="24"/>
        </w:rPr>
        <w:t>，</w:t>
      </w:r>
      <w:r w:rsidRPr="00F91091">
        <w:rPr>
          <w:rFonts w:ascii="宋体" w:eastAsia="宋体" w:hAnsi="宋体" w:cs="Times New Roman" w:hint="eastAsia"/>
          <w:b/>
          <w:bCs/>
          <w:sz w:val="24"/>
        </w:rPr>
        <w:t>未提供的作为无效投标处理：</w:t>
      </w:r>
    </w:p>
    <w:p w14:paraId="0F127B8F"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w:t>
      </w:r>
      <w:r w:rsidRPr="00F91091">
        <w:rPr>
          <w:rFonts w:ascii="宋体" w:eastAsia="宋体" w:hAnsi="宋体" w:cs="Times New Roman" w:hint="eastAsia"/>
          <w:sz w:val="24"/>
        </w:rPr>
        <w:t>投标函（附件一）；</w:t>
      </w:r>
    </w:p>
    <w:p w14:paraId="531ADDC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2</w:t>
      </w:r>
      <w:r w:rsidRPr="00F91091">
        <w:rPr>
          <w:rFonts w:ascii="宋体" w:eastAsia="宋体" w:hAnsi="宋体" w:cs="Times New Roman"/>
          <w:sz w:val="24"/>
        </w:rPr>
        <w:t>）</w:t>
      </w:r>
      <w:r w:rsidRPr="00F91091">
        <w:rPr>
          <w:rFonts w:ascii="宋体" w:eastAsia="宋体" w:hAnsi="宋体" w:cs="Times New Roman" w:hint="eastAsia"/>
          <w:sz w:val="24"/>
        </w:rPr>
        <w:t>法定代表人参加开标会的提供：法定代表人资格证明书（附件二）和本人身份证；委托代理人参加开标会的提供：授权委托书（附件三）</w:t>
      </w:r>
      <w:r w:rsidR="00741937" w:rsidRPr="0037526B">
        <w:rPr>
          <w:rFonts w:ascii="宋体" w:hAnsi="宋体" w:hint="eastAsia"/>
          <w:sz w:val="24"/>
        </w:rPr>
        <w:t>（受托人必须为本单位职工，提供身份证、劳动合同以及近三个月社保缴费证明）</w:t>
      </w:r>
      <w:r w:rsidRPr="0037526B">
        <w:rPr>
          <w:rFonts w:ascii="宋体" w:eastAsia="宋体" w:hAnsi="宋体" w:cs="Times New Roman" w:hint="eastAsia"/>
          <w:sz w:val="24"/>
        </w:rPr>
        <w:t>和</w:t>
      </w:r>
      <w:r w:rsidRPr="00F91091">
        <w:rPr>
          <w:rFonts w:ascii="宋体" w:eastAsia="宋体" w:hAnsi="宋体" w:cs="Times New Roman" w:hint="eastAsia"/>
          <w:sz w:val="24"/>
        </w:rPr>
        <w:t>本人身份证；</w:t>
      </w:r>
    </w:p>
    <w:p w14:paraId="48BA604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3）法人或者其他组织的营业执照等证明文件，自然人的身份证明（复印件）；</w:t>
      </w:r>
    </w:p>
    <w:p w14:paraId="310B4BFF"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4）上一年度财务状况报告（复印件，成立不满一年不需提供）；</w:t>
      </w:r>
    </w:p>
    <w:p w14:paraId="196F39D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5）依法缴纳税收和社会保障资金的相关材料（如纳税证明、社保缴费证明等，复印件）；</w:t>
      </w:r>
    </w:p>
    <w:p w14:paraId="5B0A125E"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6）具备履行合同所必需的设备和专业技术能力的书面声明（附件四）；</w:t>
      </w:r>
    </w:p>
    <w:p w14:paraId="2C6F7B4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7）参加政府采购活动前</w:t>
      </w:r>
      <w:r w:rsidRPr="00F91091">
        <w:rPr>
          <w:rFonts w:ascii="宋体" w:eastAsia="宋体" w:hAnsi="宋体" w:cs="Times New Roman"/>
          <w:sz w:val="24"/>
        </w:rPr>
        <w:t xml:space="preserve"> 3 </w:t>
      </w:r>
      <w:r w:rsidRPr="00F91091">
        <w:rPr>
          <w:rFonts w:ascii="宋体" w:eastAsia="宋体" w:hAnsi="宋体" w:cs="Times New Roman" w:hint="eastAsia"/>
          <w:sz w:val="24"/>
        </w:rPr>
        <w:t>年内在经营活动中没有重大违法记录的书面声明（附件四）；</w:t>
      </w:r>
    </w:p>
    <w:p w14:paraId="4BD88E62" w14:textId="77777777" w:rsidR="00F91091" w:rsidRDefault="00F91091" w:rsidP="00F91091">
      <w:pPr>
        <w:snapToGrid w:val="0"/>
        <w:spacing w:line="560" w:lineRule="exact"/>
        <w:rPr>
          <w:rFonts w:ascii="宋体" w:eastAsia="宋体" w:hAnsi="宋体" w:cs="仿宋_GB2312"/>
          <w:spacing w:val="2"/>
          <w:sz w:val="24"/>
          <w:lang w:val="zh-CN"/>
        </w:rPr>
      </w:pPr>
      <w:r w:rsidRPr="00F91091">
        <w:rPr>
          <w:rFonts w:ascii="宋体" w:eastAsia="宋体" w:hAnsi="宋体" w:cs="Times New Roman" w:hint="eastAsia"/>
          <w:sz w:val="24"/>
        </w:rPr>
        <w:t>8)</w:t>
      </w:r>
      <w:r w:rsidRPr="00F91091">
        <w:rPr>
          <w:rFonts w:ascii="宋体" w:eastAsia="宋体" w:hAnsi="宋体" w:cs="仿宋_GB2312"/>
          <w:spacing w:val="2"/>
          <w:sz w:val="24"/>
          <w:lang w:val="zh-CN"/>
        </w:rPr>
        <w:t xml:space="preserve"> 投标人信用信息查询</w:t>
      </w:r>
      <w:r w:rsidRPr="00F91091">
        <w:rPr>
          <w:rFonts w:ascii="宋体" w:eastAsia="宋体" w:hAnsi="宋体" w:cs="仿宋_GB2312" w:hint="eastAsia"/>
          <w:spacing w:val="2"/>
          <w:sz w:val="24"/>
          <w:lang w:val="zh-CN"/>
        </w:rPr>
        <w:t>(该项无需投标人提供，由采购人或者集采机构现场查询)；</w:t>
      </w:r>
    </w:p>
    <w:p w14:paraId="2839FE86" w14:textId="7BF6792D" w:rsidR="00F91091" w:rsidRPr="00F91091" w:rsidRDefault="0037526B" w:rsidP="00F91091">
      <w:pPr>
        <w:snapToGrid w:val="0"/>
        <w:spacing w:line="560" w:lineRule="exact"/>
        <w:rPr>
          <w:rFonts w:ascii="宋体" w:eastAsia="宋体" w:hAnsi="宋体" w:cs="Times New Roman"/>
          <w:sz w:val="24"/>
        </w:rPr>
      </w:pPr>
      <w:r>
        <w:rPr>
          <w:rFonts w:ascii="宋体" w:eastAsia="宋体" w:hAnsi="宋体" w:cs="Times New Roman" w:hint="eastAsia"/>
          <w:sz w:val="24"/>
        </w:rPr>
        <w:t>9</w:t>
      </w:r>
      <w:r w:rsidR="00F91091" w:rsidRPr="00F91091">
        <w:rPr>
          <w:rFonts w:ascii="宋体" w:eastAsia="宋体" w:hAnsi="宋体" w:cs="Times New Roman"/>
          <w:sz w:val="24"/>
        </w:rPr>
        <w:t>）</w:t>
      </w:r>
      <w:r w:rsidR="00F91091" w:rsidRPr="00F91091">
        <w:rPr>
          <w:rFonts w:ascii="宋体" w:eastAsia="宋体" w:hAnsi="宋体" w:cs="Times New Roman" w:hint="eastAsia"/>
          <w:sz w:val="24"/>
        </w:rPr>
        <w:t>投标人资格要求涉及的其它证明材料。</w:t>
      </w:r>
    </w:p>
    <w:p w14:paraId="3EA54494"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lastRenderedPageBreak/>
        <w:t>3、</w:t>
      </w:r>
      <w:r w:rsidRPr="00F91091">
        <w:rPr>
          <w:rFonts w:ascii="宋体" w:eastAsia="宋体" w:hAnsi="宋体" w:cs="Times New Roman"/>
          <w:sz w:val="24"/>
        </w:rPr>
        <w:t>投标报价：</w:t>
      </w:r>
    </w:p>
    <w:p w14:paraId="6544BDD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投标报价的具体要求见招标文件第四章。</w:t>
      </w:r>
    </w:p>
    <w:p w14:paraId="1934371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w:t>
      </w:r>
      <w:r w:rsidRPr="00F91091">
        <w:rPr>
          <w:rFonts w:ascii="宋体" w:eastAsia="宋体" w:hAnsi="宋体" w:cs="Times New Roman"/>
          <w:sz w:val="24"/>
        </w:rPr>
        <w:t>、项目实施方案，应当包括</w:t>
      </w:r>
      <w:r w:rsidRPr="00F91091">
        <w:rPr>
          <w:rFonts w:ascii="宋体" w:eastAsia="宋体" w:hAnsi="宋体" w:cs="Times New Roman" w:hint="eastAsia"/>
          <w:sz w:val="24"/>
        </w:rPr>
        <w:t>但不限于</w:t>
      </w:r>
      <w:r w:rsidRPr="00F91091">
        <w:rPr>
          <w:rFonts w:ascii="宋体" w:eastAsia="宋体" w:hAnsi="宋体" w:cs="Times New Roman"/>
          <w:sz w:val="24"/>
        </w:rPr>
        <w:t>如下主题：</w:t>
      </w:r>
    </w:p>
    <w:p w14:paraId="0332B14C"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1）项目组织实施</w:t>
      </w:r>
      <w:r w:rsidRPr="00F91091">
        <w:rPr>
          <w:rFonts w:ascii="宋体" w:eastAsia="宋体" w:hAnsi="宋体" w:cs="Times New Roman" w:hint="eastAsia"/>
          <w:sz w:val="24"/>
        </w:rPr>
        <w:t>方案；</w:t>
      </w:r>
    </w:p>
    <w:p w14:paraId="4AC863B6"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2</w:t>
      </w:r>
      <w:r w:rsidRPr="00F91091">
        <w:rPr>
          <w:rFonts w:ascii="宋体" w:eastAsia="宋体" w:hAnsi="宋体" w:cs="Times New Roman"/>
          <w:sz w:val="24"/>
        </w:rPr>
        <w:t>）项目管理</w:t>
      </w:r>
      <w:r w:rsidRPr="00F91091">
        <w:rPr>
          <w:rFonts w:ascii="宋体" w:eastAsia="宋体" w:hAnsi="宋体" w:cs="Times New Roman" w:hint="eastAsia"/>
          <w:sz w:val="24"/>
        </w:rPr>
        <w:t>方案；</w:t>
      </w:r>
    </w:p>
    <w:p w14:paraId="04A6125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w:t>
      </w:r>
      <w:r w:rsidRPr="00F91091">
        <w:rPr>
          <w:rFonts w:ascii="宋体" w:eastAsia="宋体" w:hAnsi="宋体" w:cs="Times New Roman"/>
          <w:sz w:val="24"/>
        </w:rPr>
        <w:t>）</w:t>
      </w:r>
      <w:r w:rsidRPr="00F91091">
        <w:rPr>
          <w:rFonts w:ascii="宋体" w:eastAsia="宋体" w:hAnsi="宋体" w:cs="Times New Roman" w:hint="eastAsia"/>
          <w:sz w:val="24"/>
        </w:rPr>
        <w:t>拟达到的标准，配备的人员、设备配置等；</w:t>
      </w:r>
    </w:p>
    <w:p w14:paraId="721965B2"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w:t>
      </w:r>
      <w:r w:rsidRPr="00F91091">
        <w:rPr>
          <w:rFonts w:ascii="宋体" w:eastAsia="宋体" w:hAnsi="宋体" w:cs="Times New Roman"/>
          <w:sz w:val="24"/>
        </w:rPr>
        <w:t>）培训</w:t>
      </w:r>
      <w:r w:rsidRPr="00F91091">
        <w:rPr>
          <w:rFonts w:ascii="宋体" w:eastAsia="宋体" w:hAnsi="宋体" w:cs="Times New Roman" w:hint="eastAsia"/>
          <w:sz w:val="24"/>
        </w:rPr>
        <w:t>方案、</w:t>
      </w:r>
      <w:r w:rsidRPr="00F91091">
        <w:rPr>
          <w:rFonts w:ascii="宋体" w:eastAsia="宋体" w:hAnsi="宋体" w:cs="Times New Roman"/>
          <w:sz w:val="24"/>
        </w:rPr>
        <w:t>技术支持</w:t>
      </w:r>
      <w:r w:rsidRPr="00F91091">
        <w:rPr>
          <w:rFonts w:ascii="宋体" w:eastAsia="宋体" w:hAnsi="宋体" w:cs="Times New Roman" w:hint="eastAsia"/>
          <w:sz w:val="24"/>
        </w:rPr>
        <w:t>等方案；</w:t>
      </w:r>
    </w:p>
    <w:p w14:paraId="535F475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5</w:t>
      </w:r>
      <w:r w:rsidRPr="00F91091">
        <w:rPr>
          <w:rFonts w:ascii="宋体" w:eastAsia="宋体" w:hAnsi="宋体" w:cs="Times New Roman"/>
          <w:sz w:val="24"/>
        </w:rPr>
        <w:t>）优惠</w:t>
      </w:r>
      <w:r w:rsidRPr="00F91091">
        <w:rPr>
          <w:rFonts w:ascii="宋体" w:eastAsia="宋体" w:hAnsi="宋体" w:cs="Times New Roman" w:hint="eastAsia"/>
          <w:sz w:val="24"/>
        </w:rPr>
        <w:t>条款或承诺；</w:t>
      </w:r>
    </w:p>
    <w:p w14:paraId="093FA667"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6</w:t>
      </w:r>
      <w:r w:rsidRPr="00F91091">
        <w:rPr>
          <w:rFonts w:ascii="宋体" w:eastAsia="宋体" w:hAnsi="宋体" w:cs="Times New Roman"/>
          <w:sz w:val="24"/>
        </w:rPr>
        <w:t>）其他。</w:t>
      </w:r>
    </w:p>
    <w:p w14:paraId="69DF64D4"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5、其他</w:t>
      </w:r>
      <w:r w:rsidRPr="00F91091">
        <w:rPr>
          <w:rFonts w:ascii="宋体" w:eastAsia="宋体" w:hAnsi="宋体" w:cs="Times New Roman" w:hint="eastAsia"/>
          <w:sz w:val="24"/>
        </w:rPr>
        <w:t>评审相关材料</w:t>
      </w:r>
      <w:r w:rsidRPr="00F91091">
        <w:rPr>
          <w:rFonts w:ascii="宋体" w:eastAsia="宋体" w:hAnsi="宋体" w:cs="Times New Roman"/>
          <w:sz w:val="24"/>
        </w:rPr>
        <w:t>：</w:t>
      </w:r>
    </w:p>
    <w:p w14:paraId="3A2C07AF" w14:textId="62E3B464"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w:t>
      </w:r>
      <w:r w:rsidRPr="00F91091">
        <w:rPr>
          <w:rFonts w:ascii="宋体" w:eastAsia="宋体" w:hAnsi="宋体" w:cs="Times New Roman" w:hint="eastAsia"/>
          <w:sz w:val="24"/>
        </w:rPr>
        <w:t>投标人依据评分办法应提交的各类证明资料，</w:t>
      </w:r>
      <w:r w:rsidRPr="00F91091">
        <w:rPr>
          <w:rFonts w:ascii="宋体" w:eastAsia="宋体" w:hAnsi="宋体" w:cs="Times New Roman" w:hint="eastAsia"/>
          <w:b/>
          <w:bCs/>
          <w:sz w:val="24"/>
        </w:rPr>
        <w:t>过时不予接收，未提供的</w:t>
      </w:r>
      <w:r w:rsidRPr="00F91091">
        <w:rPr>
          <w:rFonts w:ascii="宋体" w:eastAsia="宋体" w:hAnsi="宋体" w:cs="Times New Roman" w:hint="eastAsia"/>
          <w:b/>
          <w:sz w:val="24"/>
        </w:rPr>
        <w:t>评审中将不予计分；</w:t>
      </w:r>
    </w:p>
    <w:p w14:paraId="462FA947"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2）典型项目合同；</w:t>
      </w:r>
    </w:p>
    <w:p w14:paraId="2D7DE76E"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w:t>
      </w:r>
      <w:r w:rsidRPr="00F91091">
        <w:rPr>
          <w:rFonts w:ascii="宋体" w:eastAsia="宋体" w:hAnsi="宋体" w:cs="Times New Roman"/>
          <w:sz w:val="24"/>
        </w:rPr>
        <w:t>）投标</w:t>
      </w:r>
      <w:r w:rsidRPr="00F91091">
        <w:rPr>
          <w:rFonts w:ascii="宋体" w:eastAsia="宋体" w:hAnsi="宋体" w:cs="Times New Roman" w:hint="eastAsia"/>
          <w:sz w:val="24"/>
        </w:rPr>
        <w:t>人</w:t>
      </w:r>
      <w:r w:rsidRPr="00F91091">
        <w:rPr>
          <w:rFonts w:ascii="宋体" w:eastAsia="宋体" w:hAnsi="宋体" w:cs="Times New Roman"/>
          <w:sz w:val="24"/>
        </w:rPr>
        <w:t>参与本项目人员一览表，明确负责本项目的项目经理、技术负责人，提供相关人员的职称或资格证书复印件，提供项目经理、技术负责人、</w:t>
      </w:r>
      <w:r w:rsidRPr="00F91091">
        <w:rPr>
          <w:rFonts w:ascii="宋体" w:eastAsia="宋体" w:hAnsi="宋体" w:cs="Times New Roman" w:hint="eastAsia"/>
          <w:sz w:val="24"/>
        </w:rPr>
        <w:t>本项目</w:t>
      </w:r>
      <w:r w:rsidRPr="00F91091">
        <w:rPr>
          <w:rFonts w:ascii="宋体" w:eastAsia="宋体" w:hAnsi="宋体" w:cs="Times New Roman"/>
          <w:sz w:val="24"/>
        </w:rPr>
        <w:t>技术人员的劳动合同和社保缴费记录证明；</w:t>
      </w:r>
    </w:p>
    <w:p w14:paraId="52242A3F"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w:t>
      </w:r>
      <w:r w:rsidRPr="00F91091">
        <w:rPr>
          <w:rFonts w:ascii="宋体" w:eastAsia="宋体" w:hAnsi="宋体" w:cs="Times New Roman"/>
          <w:sz w:val="24"/>
        </w:rPr>
        <w:t>)</w:t>
      </w:r>
      <w:r w:rsidRPr="00F91091">
        <w:rPr>
          <w:rFonts w:ascii="宋体" w:eastAsia="宋体" w:hAnsi="宋体" w:cs="Times New Roman" w:hint="eastAsia"/>
          <w:sz w:val="24"/>
        </w:rPr>
        <w:t>投标人</w:t>
      </w:r>
      <w:r w:rsidRPr="00F91091">
        <w:rPr>
          <w:rFonts w:ascii="宋体" w:eastAsia="宋体" w:hAnsi="宋体" w:cs="Times New Roman"/>
          <w:sz w:val="24"/>
        </w:rPr>
        <w:t>相关荣誉证明资料；</w:t>
      </w:r>
    </w:p>
    <w:p w14:paraId="50759112" w14:textId="77777777" w:rsidR="00F91091" w:rsidRPr="00F91091" w:rsidRDefault="00F91091" w:rsidP="00F91091">
      <w:pPr>
        <w:snapToGrid w:val="0"/>
        <w:spacing w:line="560" w:lineRule="exact"/>
        <w:rPr>
          <w:rFonts w:ascii="宋体" w:eastAsia="宋体" w:hAnsi="宋体" w:cs="Times New Roman"/>
          <w:color w:val="FF0000"/>
          <w:sz w:val="24"/>
        </w:rPr>
      </w:pPr>
      <w:r w:rsidRPr="00F91091">
        <w:rPr>
          <w:rFonts w:ascii="宋体" w:eastAsia="宋体" w:hAnsi="宋体" w:cs="Times New Roman" w:hint="eastAsia"/>
          <w:sz w:val="24"/>
        </w:rPr>
        <w:t>5</w:t>
      </w:r>
      <w:r w:rsidRPr="00F91091">
        <w:rPr>
          <w:rFonts w:ascii="宋体" w:eastAsia="宋体" w:hAnsi="宋体" w:cs="Times New Roman"/>
          <w:sz w:val="24"/>
        </w:rPr>
        <w:t>)</w:t>
      </w:r>
      <w:r w:rsidRPr="00F91091">
        <w:rPr>
          <w:rFonts w:ascii="宋体" w:eastAsia="宋体" w:hAnsi="宋体" w:cs="Times New Roman" w:hint="eastAsia"/>
          <w:sz w:val="24"/>
        </w:rPr>
        <w:t>其他相关</w:t>
      </w:r>
      <w:r w:rsidRPr="00F91091">
        <w:rPr>
          <w:rFonts w:ascii="宋体" w:eastAsia="宋体" w:hAnsi="宋体" w:cs="Times New Roman"/>
          <w:sz w:val="24"/>
        </w:rPr>
        <w:t>材料。</w:t>
      </w:r>
    </w:p>
    <w:p w14:paraId="494B45BE" w14:textId="77777777" w:rsidR="00F91091" w:rsidRPr="00F91091" w:rsidRDefault="00F91091" w:rsidP="00F91091">
      <w:pPr>
        <w:snapToGrid w:val="0"/>
        <w:spacing w:line="560" w:lineRule="exact"/>
        <w:rPr>
          <w:rFonts w:ascii="宋体" w:eastAsia="宋体" w:hAnsi="宋体" w:cs="Times New Roman"/>
          <w:sz w:val="24"/>
        </w:rPr>
      </w:pPr>
    </w:p>
    <w:p w14:paraId="67BF5A92" w14:textId="77777777" w:rsidR="00F91091" w:rsidRPr="00F91091" w:rsidRDefault="00F91091" w:rsidP="00F91091">
      <w:pPr>
        <w:snapToGrid w:val="0"/>
        <w:spacing w:line="560" w:lineRule="exact"/>
        <w:rPr>
          <w:rFonts w:ascii="宋体" w:eastAsia="宋体" w:hAnsi="宋体" w:cs="Times New Roman"/>
          <w:b/>
          <w:sz w:val="24"/>
        </w:rPr>
      </w:pPr>
      <w:bookmarkStart w:id="88" w:name="_Toc288738406"/>
      <w:bookmarkStart w:id="89" w:name="_Toc288738800"/>
      <w:bookmarkStart w:id="90" w:name="_Toc288738332"/>
      <w:r w:rsidRPr="00F91091">
        <w:rPr>
          <w:rFonts w:ascii="宋体" w:eastAsia="宋体" w:hAnsi="宋体" w:cs="Times New Roman" w:hint="eastAsia"/>
          <w:b/>
          <w:sz w:val="24"/>
        </w:rPr>
        <w:t>七、投标人应认真检查招标文件的内容是否齐全，如有遗漏，应及时向招标人索取，否则责任自负。</w:t>
      </w:r>
      <w:bookmarkStart w:id="91" w:name="_Toc288738407"/>
      <w:bookmarkStart w:id="92" w:name="_Toc288738333"/>
      <w:bookmarkStart w:id="93" w:name="_Toc288738801"/>
      <w:bookmarkEnd w:id="88"/>
      <w:bookmarkEnd w:id="89"/>
      <w:bookmarkEnd w:id="90"/>
    </w:p>
    <w:p w14:paraId="330276FF" w14:textId="77777777" w:rsidR="00F91091" w:rsidRPr="00F91091" w:rsidRDefault="00F91091" w:rsidP="00F91091">
      <w:pPr>
        <w:snapToGrid w:val="0"/>
        <w:spacing w:line="560" w:lineRule="exact"/>
        <w:rPr>
          <w:rFonts w:ascii="宋体" w:eastAsia="宋体" w:hAnsi="宋体" w:cs="Times New Roman"/>
          <w:b/>
          <w:sz w:val="24"/>
        </w:rPr>
      </w:pPr>
      <w:r w:rsidRPr="00F91091">
        <w:rPr>
          <w:rFonts w:ascii="宋体" w:eastAsia="宋体" w:hAnsi="宋体" w:cs="Times New Roman" w:hint="eastAsia"/>
          <w:b/>
          <w:sz w:val="24"/>
        </w:rPr>
        <w:t>八、投标文件的制作应当符合以下要求</w:t>
      </w:r>
      <w:bookmarkEnd w:id="91"/>
      <w:bookmarkEnd w:id="92"/>
      <w:bookmarkEnd w:id="93"/>
      <w:r w:rsidRPr="00F91091">
        <w:rPr>
          <w:rFonts w:ascii="宋体" w:eastAsia="宋体" w:hAnsi="宋体" w:cs="Times New Roman" w:hint="eastAsia"/>
          <w:b/>
          <w:sz w:val="24"/>
        </w:rPr>
        <w:t>，否则作为无效投标文件</w:t>
      </w:r>
    </w:p>
    <w:p w14:paraId="009BD3F5"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1、投标人应准备投标文件的正本1套，副本</w:t>
      </w:r>
      <w:r w:rsidRPr="00F91091">
        <w:rPr>
          <w:rFonts w:ascii="宋体" w:eastAsia="宋体" w:hAnsi="宋体" w:cs="Times New Roman"/>
          <w:sz w:val="24"/>
          <w:u w:val="single"/>
        </w:rPr>
        <w:t>2</w:t>
      </w:r>
      <w:r w:rsidRPr="00F91091">
        <w:rPr>
          <w:rFonts w:ascii="宋体" w:eastAsia="宋体" w:hAnsi="宋体" w:cs="Times New Roman"/>
          <w:sz w:val="24"/>
        </w:rPr>
        <w:t>套，在每一份投标文件上要明确注明“正本” 或“副本”字样。一旦正本和副本内容有差异，以正本为准。</w:t>
      </w:r>
    </w:p>
    <w:p w14:paraId="751EFDC5"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lastRenderedPageBreak/>
        <w:t>2、投标文件正本、</w:t>
      </w:r>
      <w:r w:rsidRPr="00F91091">
        <w:rPr>
          <w:rFonts w:ascii="宋体" w:eastAsia="宋体" w:hAnsi="宋体" w:cs="Times New Roman" w:hint="eastAsia"/>
          <w:sz w:val="24"/>
        </w:rPr>
        <w:t>副本</w:t>
      </w:r>
      <w:r w:rsidRPr="00F91091">
        <w:rPr>
          <w:rFonts w:ascii="宋体" w:eastAsia="宋体" w:hAnsi="宋体" w:cs="Times New Roman"/>
          <w:sz w:val="24"/>
        </w:rPr>
        <w:t>必须全部是打印件</w:t>
      </w:r>
      <w:r w:rsidRPr="00F91091">
        <w:rPr>
          <w:rFonts w:ascii="宋体" w:eastAsia="宋体" w:hAnsi="宋体" w:cs="Times New Roman" w:hint="eastAsia"/>
          <w:sz w:val="24"/>
        </w:rPr>
        <w:t>(签字除外)</w:t>
      </w:r>
      <w:r w:rsidRPr="00F91091">
        <w:rPr>
          <w:rFonts w:ascii="宋体" w:eastAsia="宋体" w:hAnsi="宋体" w:cs="Times New Roman"/>
          <w:sz w:val="24"/>
        </w:rPr>
        <w:t>。投标人应按照要求，在正本规定的地方加盖单位公章</w:t>
      </w:r>
      <w:r w:rsidRPr="00F91091">
        <w:rPr>
          <w:rFonts w:ascii="宋体" w:eastAsia="宋体" w:hAnsi="宋体" w:cs="Times New Roman" w:hint="eastAsia"/>
          <w:sz w:val="24"/>
        </w:rPr>
        <w:t>以及</w:t>
      </w:r>
      <w:r w:rsidRPr="00F91091">
        <w:rPr>
          <w:rFonts w:ascii="宋体" w:eastAsia="宋体" w:hAnsi="宋体" w:cs="Times New Roman"/>
          <w:sz w:val="24"/>
        </w:rPr>
        <w:t>投标人法定代表人（或其委托代理人）签字</w:t>
      </w:r>
      <w:r w:rsidRPr="00F91091">
        <w:rPr>
          <w:rFonts w:ascii="宋体" w:eastAsia="宋体" w:hAnsi="宋体" w:cs="Times New Roman" w:hint="eastAsia"/>
          <w:sz w:val="24"/>
        </w:rPr>
        <w:t>。</w:t>
      </w:r>
      <w:r w:rsidRPr="00F91091">
        <w:rPr>
          <w:rFonts w:ascii="宋体" w:eastAsia="宋体" w:hAnsi="宋体" w:cs="Times New Roman"/>
          <w:sz w:val="24"/>
        </w:rPr>
        <w:t>副本可通过正本复印。</w:t>
      </w:r>
    </w:p>
    <w:p w14:paraId="40FA6F5F"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3、全套投标文件应无修改和行间插字。</w:t>
      </w:r>
    </w:p>
    <w:p w14:paraId="628F57D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4、投标报价清晰准确，不存在影响其他投标人评分的严重错误。</w:t>
      </w:r>
    </w:p>
    <w:p w14:paraId="3028D1A1"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 </w:t>
      </w:r>
    </w:p>
    <w:p w14:paraId="28FEEC20" w14:textId="77777777" w:rsidR="00F91091" w:rsidRPr="00F91091" w:rsidRDefault="00F91091" w:rsidP="00F91091">
      <w:pPr>
        <w:snapToGrid w:val="0"/>
        <w:spacing w:line="560" w:lineRule="exact"/>
        <w:rPr>
          <w:rFonts w:ascii="宋体" w:eastAsia="宋体" w:hAnsi="宋体" w:cs="Times New Roman"/>
          <w:b/>
          <w:sz w:val="24"/>
        </w:rPr>
      </w:pPr>
      <w:bookmarkStart w:id="94" w:name="_Toc288738802"/>
      <w:bookmarkStart w:id="95" w:name="_Toc288738408"/>
      <w:bookmarkStart w:id="96" w:name="_Toc288738334"/>
      <w:r w:rsidRPr="00F91091">
        <w:rPr>
          <w:rFonts w:ascii="宋体" w:eastAsia="宋体" w:hAnsi="宋体" w:cs="Times New Roman" w:hint="eastAsia"/>
          <w:b/>
          <w:sz w:val="24"/>
        </w:rPr>
        <w:t>九、在投标截止时间之前的密封完好的投标均为可以接受的投标。</w:t>
      </w:r>
      <w:bookmarkEnd w:id="94"/>
      <w:bookmarkEnd w:id="95"/>
      <w:bookmarkEnd w:id="96"/>
    </w:p>
    <w:p w14:paraId="56B54AE9" w14:textId="77777777" w:rsidR="00F91091" w:rsidRPr="00F91091" w:rsidRDefault="00F91091" w:rsidP="00F91091">
      <w:pPr>
        <w:snapToGrid w:val="0"/>
        <w:spacing w:line="560" w:lineRule="exact"/>
        <w:rPr>
          <w:rFonts w:ascii="宋体" w:eastAsia="宋体" w:hAnsi="宋体" w:cs="Times New Roman"/>
          <w:sz w:val="24"/>
        </w:rPr>
      </w:pPr>
    </w:p>
    <w:p w14:paraId="0407AAD5" w14:textId="77777777" w:rsidR="00F91091" w:rsidRPr="00F91091" w:rsidRDefault="00F91091" w:rsidP="00F91091">
      <w:pPr>
        <w:snapToGrid w:val="0"/>
        <w:spacing w:line="560" w:lineRule="exact"/>
        <w:rPr>
          <w:rFonts w:ascii="宋体" w:eastAsia="宋体" w:hAnsi="宋体" w:cs="Times New Roman"/>
          <w:b/>
          <w:sz w:val="24"/>
        </w:rPr>
      </w:pPr>
      <w:bookmarkStart w:id="97" w:name="_Toc288738335"/>
      <w:bookmarkStart w:id="98" w:name="_Toc288738803"/>
      <w:bookmarkStart w:id="99" w:name="_Toc288738409"/>
      <w:r w:rsidRPr="00F91091">
        <w:rPr>
          <w:rFonts w:ascii="宋体" w:eastAsia="宋体" w:hAnsi="宋体" w:cs="Times New Roman" w:hint="eastAsia"/>
          <w:b/>
          <w:sz w:val="24"/>
        </w:rPr>
        <w:t>十、投标保证金</w:t>
      </w:r>
      <w:bookmarkEnd w:id="97"/>
      <w:bookmarkEnd w:id="98"/>
      <w:bookmarkEnd w:id="99"/>
    </w:p>
    <w:p w14:paraId="35316D38"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1、投标人投标时须以自己名义按投标</w:t>
      </w:r>
      <w:r w:rsidRPr="00F91091">
        <w:rPr>
          <w:rFonts w:ascii="宋体" w:eastAsia="宋体" w:hAnsi="宋体" w:cs="Times New Roman" w:hint="eastAsia"/>
          <w:sz w:val="24"/>
        </w:rPr>
        <w:t>人</w:t>
      </w:r>
      <w:r w:rsidRPr="00F91091">
        <w:rPr>
          <w:rFonts w:ascii="宋体" w:eastAsia="宋体" w:hAnsi="宋体" w:cs="Times New Roman"/>
          <w:sz w:val="24"/>
        </w:rPr>
        <w:t>须知的要求在投标</w:t>
      </w:r>
      <w:r w:rsidRPr="00F91091">
        <w:rPr>
          <w:rFonts w:ascii="宋体" w:eastAsia="宋体" w:hAnsi="宋体" w:cs="Times New Roman" w:hint="eastAsia"/>
          <w:sz w:val="24"/>
        </w:rPr>
        <w:t>截止时间前</w:t>
      </w:r>
      <w:r w:rsidRPr="00F91091">
        <w:rPr>
          <w:rFonts w:ascii="宋体" w:eastAsia="宋体" w:hAnsi="宋体" w:cs="Times New Roman"/>
          <w:sz w:val="24"/>
        </w:rPr>
        <w:t>向招标人交纳投标保证</w:t>
      </w:r>
      <w:r w:rsidRPr="006F5067">
        <w:rPr>
          <w:rFonts w:ascii="宋体" w:eastAsia="宋体" w:hAnsi="宋体" w:cs="Times New Roman"/>
          <w:sz w:val="24"/>
        </w:rPr>
        <w:t>金</w:t>
      </w:r>
      <w:r w:rsidR="00EE55B9" w:rsidRPr="006F5067">
        <w:rPr>
          <w:rFonts w:ascii="宋体" w:eastAsia="宋体" w:hAnsi="宋体" w:cs="Times New Roman" w:hint="eastAsia"/>
          <w:b/>
          <w:sz w:val="24"/>
        </w:rPr>
        <w:t>叁万</w:t>
      </w:r>
      <w:r w:rsidRPr="006F5067">
        <w:rPr>
          <w:rFonts w:ascii="宋体" w:eastAsia="宋体" w:hAnsi="宋体" w:cs="Times New Roman" w:hint="eastAsia"/>
          <w:b/>
          <w:sz w:val="24"/>
        </w:rPr>
        <w:t>元</w:t>
      </w:r>
      <w:r w:rsidRPr="00F91091">
        <w:rPr>
          <w:rFonts w:ascii="宋体" w:eastAsia="宋体" w:hAnsi="宋体" w:cs="Times New Roman" w:hint="eastAsia"/>
          <w:b/>
          <w:sz w:val="24"/>
        </w:rPr>
        <w:t>整</w:t>
      </w:r>
      <w:r w:rsidRPr="00F91091">
        <w:rPr>
          <w:rFonts w:ascii="宋体" w:eastAsia="宋体" w:hAnsi="宋体" w:cs="Times New Roman" w:hint="eastAsia"/>
          <w:sz w:val="24"/>
        </w:rPr>
        <w:t>，不得以个人名义缴纳</w:t>
      </w:r>
      <w:r w:rsidRPr="00F91091">
        <w:rPr>
          <w:rFonts w:ascii="宋体" w:eastAsia="宋体" w:hAnsi="宋体" w:cs="Times New Roman"/>
          <w:sz w:val="24"/>
        </w:rPr>
        <w:t>。</w:t>
      </w:r>
      <w:r w:rsidRPr="00F91091">
        <w:rPr>
          <w:rFonts w:ascii="宋体" w:eastAsia="宋体" w:hAnsi="宋体" w:cs="Times New Roman" w:hint="eastAsia"/>
          <w:sz w:val="24"/>
        </w:rPr>
        <w:t>投标保证金</w:t>
      </w:r>
      <w:r w:rsidRPr="00F91091">
        <w:rPr>
          <w:rFonts w:ascii="宋体" w:eastAsia="宋体" w:hAnsi="宋体" w:cs="Times New Roman" w:hint="eastAsia"/>
          <w:b/>
          <w:sz w:val="24"/>
        </w:rPr>
        <w:t>采用网上银行转账</w:t>
      </w:r>
      <w:r w:rsidRPr="00F91091">
        <w:rPr>
          <w:rFonts w:ascii="宋体" w:eastAsia="宋体" w:hAnsi="宋体" w:cs="Times New Roman" w:hint="eastAsia"/>
          <w:sz w:val="24"/>
        </w:rPr>
        <w:t>方式，</w:t>
      </w:r>
      <w:r w:rsidRPr="00F91091">
        <w:rPr>
          <w:rFonts w:ascii="宋体" w:eastAsia="宋体" w:hAnsi="宋体" w:cs="Times New Roman" w:hint="eastAsia"/>
          <w:b/>
          <w:sz w:val="24"/>
        </w:rPr>
        <w:t>以“常州市政府采购业务管理平台”的到账信息为准</w:t>
      </w:r>
      <w:r w:rsidRPr="00F91091">
        <w:rPr>
          <w:rFonts w:ascii="宋体" w:eastAsia="宋体" w:hAnsi="宋体" w:cs="Times New Roman" w:hint="eastAsia"/>
          <w:sz w:val="24"/>
        </w:rPr>
        <w:t>。受疫情影响的中小微企业，2020年度免收投标保证金，需提供《受疫情影响中小微企业声明函》。</w:t>
      </w:r>
    </w:p>
    <w:p w14:paraId="4437CDE4" w14:textId="77777777" w:rsidR="00F91091" w:rsidRPr="00F91091" w:rsidRDefault="00F91091" w:rsidP="00F91091">
      <w:pPr>
        <w:snapToGrid w:val="0"/>
        <w:spacing w:line="560" w:lineRule="exact"/>
        <w:rPr>
          <w:rFonts w:ascii="宋体" w:eastAsia="宋体" w:hAnsi="宋体" w:cs="Times New Roman"/>
          <w:sz w:val="24"/>
        </w:rPr>
      </w:pPr>
    </w:p>
    <w:p w14:paraId="2BE287C9"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2</w:t>
      </w:r>
      <w:r w:rsidRPr="00F91091">
        <w:rPr>
          <w:rFonts w:ascii="宋体" w:eastAsia="宋体" w:hAnsi="宋体" w:cs="Times New Roman" w:hint="eastAsia"/>
          <w:sz w:val="24"/>
        </w:rPr>
        <w:t>、</w:t>
      </w:r>
      <w:r w:rsidRPr="00F91091">
        <w:rPr>
          <w:rFonts w:ascii="宋体" w:eastAsia="宋体" w:hAnsi="宋体" w:cs="Times New Roman"/>
          <w:sz w:val="24"/>
        </w:rPr>
        <w:t>未按要求提交投标保证金的，其投标将</w:t>
      </w:r>
      <w:r w:rsidRPr="00F91091">
        <w:rPr>
          <w:rFonts w:ascii="宋体" w:eastAsia="宋体" w:hAnsi="宋体" w:cs="Times New Roman" w:hint="eastAsia"/>
          <w:sz w:val="24"/>
        </w:rPr>
        <w:t>作为</w:t>
      </w:r>
      <w:r w:rsidRPr="00F91091">
        <w:rPr>
          <w:rFonts w:ascii="宋体" w:eastAsia="宋体" w:hAnsi="宋体" w:cs="Times New Roman"/>
          <w:sz w:val="24"/>
        </w:rPr>
        <w:t>无效投标</w:t>
      </w:r>
      <w:r w:rsidRPr="00F91091">
        <w:rPr>
          <w:rFonts w:ascii="宋体" w:eastAsia="宋体" w:hAnsi="宋体" w:cs="Times New Roman" w:hint="eastAsia"/>
          <w:sz w:val="24"/>
        </w:rPr>
        <w:t>不予参加评审</w:t>
      </w:r>
      <w:r w:rsidRPr="00F91091">
        <w:rPr>
          <w:rFonts w:ascii="宋体" w:eastAsia="宋体" w:hAnsi="宋体" w:cs="Times New Roman"/>
          <w:sz w:val="24"/>
        </w:rPr>
        <w:t>。</w:t>
      </w:r>
    </w:p>
    <w:p w14:paraId="2C7FE956"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3、未中标人的投标保证金将在中标通知书发出后的</w:t>
      </w:r>
      <w:r w:rsidRPr="00F91091">
        <w:rPr>
          <w:rFonts w:ascii="宋体" w:eastAsia="宋体" w:hAnsi="宋体" w:cs="Times New Roman" w:hint="eastAsia"/>
          <w:sz w:val="24"/>
        </w:rPr>
        <w:t>5个工作日内</w:t>
      </w:r>
      <w:r w:rsidRPr="00F91091">
        <w:rPr>
          <w:rFonts w:ascii="宋体" w:eastAsia="宋体" w:hAnsi="宋体" w:cs="Times New Roman"/>
          <w:sz w:val="24"/>
        </w:rPr>
        <w:t>予以全额退还（无息）。</w:t>
      </w:r>
    </w:p>
    <w:p w14:paraId="42274E6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4、中标人的投标保证金将在合同签约完毕后（以完成合同备案的时间为准）的5个工作日内全额退还（无息）。</w:t>
      </w:r>
    </w:p>
    <w:p w14:paraId="78F6934F"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5、投标人出现下列情况之一</w:t>
      </w:r>
      <w:r w:rsidRPr="00F91091">
        <w:rPr>
          <w:rFonts w:ascii="宋体" w:eastAsia="宋体" w:hAnsi="宋体" w:cs="Times New Roman" w:hint="eastAsia"/>
          <w:sz w:val="24"/>
        </w:rPr>
        <w:t>的</w:t>
      </w:r>
      <w:r w:rsidRPr="00F91091">
        <w:rPr>
          <w:rFonts w:ascii="宋体" w:eastAsia="宋体" w:hAnsi="宋体" w:cs="Times New Roman"/>
          <w:sz w:val="24"/>
        </w:rPr>
        <w:t>，</w:t>
      </w:r>
      <w:r w:rsidRPr="00F91091">
        <w:rPr>
          <w:rFonts w:ascii="宋体" w:eastAsia="宋体" w:hAnsi="宋体" w:cs="Times New Roman"/>
          <w:b/>
          <w:sz w:val="24"/>
        </w:rPr>
        <w:t>投标保证金</w:t>
      </w:r>
      <w:r w:rsidRPr="00F91091">
        <w:rPr>
          <w:rFonts w:ascii="宋体" w:eastAsia="宋体" w:hAnsi="宋体" w:cs="Times New Roman" w:hint="eastAsia"/>
          <w:b/>
          <w:sz w:val="24"/>
        </w:rPr>
        <w:t>不予退还</w:t>
      </w:r>
      <w:r w:rsidRPr="00F91091">
        <w:rPr>
          <w:rFonts w:ascii="宋体" w:eastAsia="宋体" w:hAnsi="宋体" w:cs="Times New Roman"/>
          <w:sz w:val="24"/>
        </w:rPr>
        <w:t>：</w:t>
      </w:r>
    </w:p>
    <w:p w14:paraId="267E471F" w14:textId="77777777" w:rsidR="00F91091" w:rsidRPr="00F91091" w:rsidRDefault="00F91091" w:rsidP="00F91091">
      <w:pPr>
        <w:snapToGrid w:val="0"/>
        <w:spacing w:line="560" w:lineRule="atLeast"/>
        <w:rPr>
          <w:rFonts w:ascii="宋体" w:eastAsia="宋体" w:hAnsi="宋体" w:cs="Times New Roman"/>
          <w:sz w:val="24"/>
        </w:rPr>
      </w:pPr>
      <w:r w:rsidRPr="00F91091">
        <w:rPr>
          <w:rFonts w:ascii="宋体" w:eastAsia="宋体" w:hAnsi="宋体" w:cs="Times New Roman" w:hint="eastAsia"/>
          <w:sz w:val="24"/>
        </w:rPr>
        <w:t>1</w:t>
      </w:r>
      <w:r w:rsidRPr="00F91091">
        <w:rPr>
          <w:rFonts w:ascii="宋体" w:eastAsia="宋体" w:hAnsi="宋体" w:cs="Times New Roman"/>
          <w:sz w:val="24"/>
        </w:rPr>
        <w:t xml:space="preserve">) </w:t>
      </w:r>
      <w:r w:rsidRPr="00F91091">
        <w:rPr>
          <w:rFonts w:ascii="宋体" w:eastAsia="宋体" w:hAnsi="宋体" w:cs="Times New Roman" w:hint="eastAsia"/>
          <w:sz w:val="24"/>
        </w:rPr>
        <w:t>在投标有效期内，撤</w:t>
      </w:r>
      <w:r w:rsidRPr="00F91091">
        <w:rPr>
          <w:rFonts w:ascii="宋体" w:eastAsia="宋体" w:hAnsi="宋体" w:cs="Times New Roman"/>
          <w:sz w:val="24"/>
        </w:rPr>
        <w:t>回</w:t>
      </w:r>
      <w:r w:rsidRPr="00F91091">
        <w:rPr>
          <w:rFonts w:ascii="宋体" w:eastAsia="宋体" w:hAnsi="宋体" w:cs="Times New Roman" w:hint="eastAsia"/>
          <w:sz w:val="24"/>
        </w:rPr>
        <w:t>投标的；</w:t>
      </w:r>
    </w:p>
    <w:p w14:paraId="557B28D5" w14:textId="77777777" w:rsidR="00F91091" w:rsidRPr="00F91091" w:rsidRDefault="00F91091" w:rsidP="00F91091">
      <w:pPr>
        <w:snapToGrid w:val="0"/>
        <w:spacing w:line="560" w:lineRule="atLeast"/>
        <w:rPr>
          <w:rFonts w:ascii="宋体" w:eastAsia="宋体" w:hAnsi="宋体" w:cs="Times New Roman"/>
          <w:sz w:val="24"/>
        </w:rPr>
      </w:pPr>
      <w:r w:rsidRPr="00F91091">
        <w:rPr>
          <w:rFonts w:ascii="宋体" w:eastAsia="宋体" w:hAnsi="宋体" w:cs="Times New Roman" w:hint="eastAsia"/>
          <w:sz w:val="24"/>
        </w:rPr>
        <w:t>2</w:t>
      </w:r>
      <w:r w:rsidRPr="00F91091">
        <w:rPr>
          <w:rFonts w:ascii="宋体" w:eastAsia="宋体" w:hAnsi="宋体" w:cs="Times New Roman"/>
          <w:sz w:val="24"/>
        </w:rPr>
        <w:t>)</w:t>
      </w:r>
      <w:r w:rsidRPr="00F91091">
        <w:rPr>
          <w:rFonts w:ascii="宋体" w:eastAsia="宋体" w:hAnsi="宋体" w:cs="Times New Roman" w:hint="eastAsia"/>
          <w:sz w:val="24"/>
        </w:rPr>
        <w:t>中标后不按招标文件规定提交履约保证金的；</w:t>
      </w:r>
    </w:p>
    <w:p w14:paraId="70DA5289" w14:textId="77777777" w:rsidR="00F91091" w:rsidRPr="00F91091" w:rsidRDefault="00F91091" w:rsidP="00F91091">
      <w:pPr>
        <w:snapToGrid w:val="0"/>
        <w:spacing w:line="560" w:lineRule="atLeast"/>
        <w:rPr>
          <w:rFonts w:ascii="宋体" w:eastAsia="宋体" w:hAnsi="宋体" w:cs="Times New Roman"/>
          <w:sz w:val="24"/>
        </w:rPr>
      </w:pPr>
      <w:r w:rsidRPr="00F91091">
        <w:rPr>
          <w:rFonts w:ascii="宋体" w:eastAsia="宋体" w:hAnsi="宋体" w:cs="Times New Roman" w:hint="eastAsia"/>
          <w:sz w:val="24"/>
        </w:rPr>
        <w:t>3</w:t>
      </w:r>
      <w:r w:rsidRPr="00F91091">
        <w:rPr>
          <w:rFonts w:ascii="宋体" w:eastAsia="宋体" w:hAnsi="宋体" w:cs="Times New Roman"/>
          <w:sz w:val="24"/>
        </w:rPr>
        <w:t>)</w:t>
      </w:r>
      <w:r w:rsidRPr="00F91091">
        <w:rPr>
          <w:rFonts w:ascii="宋体" w:eastAsia="宋体" w:hAnsi="宋体" w:cs="Times New Roman" w:hint="eastAsia"/>
          <w:sz w:val="24"/>
        </w:rPr>
        <w:t>中标后无正当理由不与采购人签订合同的；</w:t>
      </w:r>
    </w:p>
    <w:p w14:paraId="029D45D6" w14:textId="77777777" w:rsidR="00F91091" w:rsidRPr="00F91091" w:rsidRDefault="00F91091" w:rsidP="00F9109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560" w:lineRule="atLeast"/>
        <w:jc w:val="left"/>
        <w:rPr>
          <w:rFonts w:ascii="宋体" w:eastAsia="宋体" w:hAnsi="宋体" w:cs="Times New Roman"/>
          <w:sz w:val="24"/>
        </w:rPr>
      </w:pPr>
      <w:r w:rsidRPr="00F91091">
        <w:rPr>
          <w:rFonts w:ascii="宋体" w:eastAsia="宋体" w:hAnsi="宋体" w:cs="Times New Roman"/>
          <w:sz w:val="24"/>
        </w:rPr>
        <w:lastRenderedPageBreak/>
        <w:t xml:space="preserve">    </w:t>
      </w:r>
      <w:r w:rsidRPr="00F91091">
        <w:rPr>
          <w:rFonts w:ascii="宋体" w:eastAsia="宋体" w:hAnsi="宋体" w:cs="Times New Roman" w:hint="eastAsia"/>
          <w:sz w:val="24"/>
        </w:rPr>
        <w:t>4</w:t>
      </w:r>
      <w:r w:rsidRPr="00F91091">
        <w:rPr>
          <w:rFonts w:ascii="宋体" w:eastAsia="宋体" w:hAnsi="宋体" w:cs="Times New Roman"/>
          <w:sz w:val="24"/>
        </w:rPr>
        <w:t xml:space="preserve">) </w:t>
      </w:r>
      <w:r w:rsidRPr="00F91091">
        <w:rPr>
          <w:rFonts w:ascii="宋体" w:eastAsia="宋体" w:hAnsi="宋体" w:cs="Times New Roman" w:hint="eastAsia"/>
          <w:sz w:val="24"/>
        </w:rPr>
        <w:t>投标</w:t>
      </w:r>
      <w:r w:rsidRPr="00F91091">
        <w:rPr>
          <w:rFonts w:ascii="宋体" w:eastAsia="宋体" w:hAnsi="宋体" w:cs="Times New Roman"/>
          <w:sz w:val="24"/>
        </w:rPr>
        <w:t>人提供的有关资料、资格证明文件被确认是不真实的或投标人之间被证实有串通（统一哄抬价格）、欺诈行为；</w:t>
      </w:r>
    </w:p>
    <w:p w14:paraId="668CE427" w14:textId="77777777" w:rsidR="00F91091" w:rsidRPr="00F91091" w:rsidRDefault="00F91091" w:rsidP="00F91091">
      <w:pPr>
        <w:snapToGrid w:val="0"/>
        <w:spacing w:line="560" w:lineRule="atLeast"/>
        <w:rPr>
          <w:rFonts w:ascii="宋体" w:eastAsia="宋体" w:hAnsi="宋体" w:cs="Times New Roman"/>
          <w:sz w:val="24"/>
        </w:rPr>
      </w:pPr>
      <w:r w:rsidRPr="00F91091">
        <w:rPr>
          <w:rFonts w:ascii="宋体" w:eastAsia="宋体" w:hAnsi="宋体" w:cs="Times New Roman" w:hint="eastAsia"/>
          <w:sz w:val="24"/>
        </w:rPr>
        <w:t>5）</w:t>
      </w:r>
      <w:r w:rsidRPr="00F91091">
        <w:rPr>
          <w:rFonts w:ascii="宋体" w:eastAsia="宋体" w:hAnsi="宋体" w:cs="Times New Roman"/>
          <w:sz w:val="24"/>
        </w:rPr>
        <w:t>投标人被证明有妨碍其他人公平竞争、损害代理机构或者其他</w:t>
      </w:r>
      <w:r w:rsidRPr="00F91091">
        <w:rPr>
          <w:rFonts w:ascii="宋体" w:eastAsia="宋体" w:hAnsi="宋体" w:cs="Times New Roman" w:hint="eastAsia"/>
          <w:sz w:val="24"/>
        </w:rPr>
        <w:t>投标</w:t>
      </w:r>
      <w:r w:rsidRPr="00F91091">
        <w:rPr>
          <w:rFonts w:ascii="宋体" w:eastAsia="宋体" w:hAnsi="宋体" w:cs="Times New Roman"/>
          <w:sz w:val="24"/>
        </w:rPr>
        <w:t>人合法权益的；</w:t>
      </w:r>
    </w:p>
    <w:p w14:paraId="46199BF7" w14:textId="77777777" w:rsidR="00F91091" w:rsidRPr="00F91091" w:rsidRDefault="00F91091" w:rsidP="00F91091">
      <w:pPr>
        <w:snapToGrid w:val="0"/>
        <w:spacing w:line="560" w:lineRule="atLeast"/>
        <w:rPr>
          <w:rFonts w:ascii="宋体" w:eastAsia="宋体" w:hAnsi="宋体" w:cs="Times New Roman"/>
          <w:sz w:val="24"/>
        </w:rPr>
      </w:pPr>
      <w:r w:rsidRPr="00F91091">
        <w:rPr>
          <w:rFonts w:ascii="宋体" w:eastAsia="宋体" w:hAnsi="宋体" w:cs="Times New Roman" w:hint="eastAsia"/>
          <w:sz w:val="24"/>
        </w:rPr>
        <w:t>6）存在违法违规行为的。</w:t>
      </w:r>
    </w:p>
    <w:p w14:paraId="5F811D82" w14:textId="77777777" w:rsidR="00F91091" w:rsidRPr="00F91091" w:rsidRDefault="00F91091" w:rsidP="00F91091">
      <w:pPr>
        <w:rPr>
          <w:rFonts w:ascii="Calibri" w:eastAsia="宋体" w:hAnsi="Calibri" w:cs="Times New Roman"/>
        </w:rPr>
      </w:pPr>
    </w:p>
    <w:p w14:paraId="7755E8B4"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Cs/>
          <w:snapToGrid w:val="0"/>
          <w:spacing w:val="-6"/>
          <w:kern w:val="0"/>
          <w:sz w:val="44"/>
          <w:szCs w:val="44"/>
        </w:rPr>
      </w:pPr>
      <w:r w:rsidRPr="00F91091">
        <w:rPr>
          <w:rFonts w:ascii="黑体" w:eastAsia="黑体" w:hAnsi="黑体" w:cs="黑体" w:hint="eastAsia"/>
          <w:bCs/>
          <w:snapToGrid w:val="0"/>
          <w:spacing w:val="-6"/>
          <w:kern w:val="0"/>
          <w:sz w:val="44"/>
          <w:szCs w:val="44"/>
        </w:rPr>
        <w:lastRenderedPageBreak/>
        <w:t>第三章 投标文件密封和提交</w:t>
      </w:r>
      <w:bookmarkEnd w:id="8"/>
      <w:bookmarkEnd w:id="9"/>
      <w:bookmarkEnd w:id="10"/>
      <w:bookmarkEnd w:id="11"/>
    </w:p>
    <w:p w14:paraId="35CD317C" w14:textId="77777777" w:rsidR="00F91091" w:rsidRPr="00F91091" w:rsidRDefault="00F91091" w:rsidP="00F91091">
      <w:pPr>
        <w:snapToGrid w:val="0"/>
        <w:spacing w:line="560" w:lineRule="exact"/>
        <w:rPr>
          <w:rFonts w:ascii="宋体" w:eastAsia="宋体" w:hAnsi="宋体" w:cs="Times New Roman"/>
          <w:b/>
          <w:sz w:val="24"/>
        </w:rPr>
      </w:pPr>
      <w:bookmarkStart w:id="100" w:name="_Toc288738337"/>
      <w:bookmarkStart w:id="101" w:name="_Toc288738805"/>
      <w:bookmarkStart w:id="102" w:name="_Toc288738411"/>
      <w:r w:rsidRPr="00F91091">
        <w:rPr>
          <w:rFonts w:ascii="宋体" w:eastAsia="宋体" w:hAnsi="宋体" w:cs="Times New Roman" w:hint="eastAsia"/>
          <w:b/>
          <w:sz w:val="24"/>
        </w:rPr>
        <w:t>十一、投标文件的密封与标志</w:t>
      </w:r>
      <w:bookmarkEnd w:id="100"/>
      <w:bookmarkEnd w:id="101"/>
      <w:bookmarkEnd w:id="102"/>
    </w:p>
    <w:p w14:paraId="1BF031B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1、投标人应将投标文件密封。</w:t>
      </w:r>
    </w:p>
    <w:p w14:paraId="68AF56B9"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sz w:val="24"/>
        </w:rPr>
        <w:t>2、所有封袋上都应写明投标人名称、招标项目名称，招标项目编号，年月日</w:t>
      </w:r>
      <w:r w:rsidRPr="00F91091">
        <w:rPr>
          <w:rFonts w:ascii="宋体" w:eastAsia="宋体" w:hAnsi="宋体" w:cs="Times New Roman" w:hint="eastAsia"/>
          <w:sz w:val="24"/>
        </w:rPr>
        <w:t>，</w:t>
      </w:r>
      <w:r w:rsidRPr="00F91091">
        <w:rPr>
          <w:rFonts w:ascii="宋体" w:eastAsia="宋体" w:hAnsi="宋体" w:cs="Times New Roman"/>
          <w:sz w:val="24"/>
        </w:rPr>
        <w:t>加盖投标人公章。</w:t>
      </w:r>
    </w:p>
    <w:p w14:paraId="299EE7FA"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w:t>
      </w:r>
      <w:r w:rsidRPr="00F91091">
        <w:rPr>
          <w:rFonts w:ascii="宋体" w:eastAsia="宋体" w:hAnsi="宋体" w:cs="Times New Roman"/>
          <w:sz w:val="24"/>
        </w:rPr>
        <w:t>、投标人</w:t>
      </w:r>
      <w:r w:rsidRPr="00F91091">
        <w:rPr>
          <w:rFonts w:ascii="宋体" w:eastAsia="宋体" w:hAnsi="宋体" w:cs="Times New Roman" w:hint="eastAsia"/>
          <w:sz w:val="24"/>
        </w:rPr>
        <w:t>违反</w:t>
      </w:r>
      <w:r w:rsidRPr="00F91091">
        <w:rPr>
          <w:rFonts w:ascii="宋体" w:eastAsia="宋体" w:hAnsi="宋体" w:cs="Times New Roman"/>
          <w:sz w:val="24"/>
        </w:rPr>
        <w:t>上述规定</w:t>
      </w:r>
      <w:r w:rsidRPr="00F91091">
        <w:rPr>
          <w:rFonts w:ascii="宋体" w:eastAsia="宋体" w:hAnsi="宋体" w:cs="Times New Roman" w:hint="eastAsia"/>
          <w:sz w:val="24"/>
        </w:rPr>
        <w:t>的</w:t>
      </w:r>
      <w:r w:rsidRPr="00F91091">
        <w:rPr>
          <w:rFonts w:ascii="宋体" w:eastAsia="宋体" w:hAnsi="宋体" w:cs="Times New Roman"/>
          <w:sz w:val="24"/>
        </w:rPr>
        <w:t>，其投标文件将被</w:t>
      </w:r>
      <w:r w:rsidRPr="00F91091">
        <w:rPr>
          <w:rFonts w:ascii="宋体" w:eastAsia="宋体" w:hAnsi="宋体" w:cs="Times New Roman" w:hint="eastAsia"/>
          <w:sz w:val="24"/>
        </w:rPr>
        <w:t>作为无效投标文件，不予拆封和参加评审</w:t>
      </w:r>
      <w:r w:rsidRPr="00F91091">
        <w:rPr>
          <w:rFonts w:ascii="宋体" w:eastAsia="宋体" w:hAnsi="宋体" w:cs="Times New Roman"/>
          <w:sz w:val="24"/>
        </w:rPr>
        <w:t>。</w:t>
      </w:r>
    </w:p>
    <w:p w14:paraId="50362375" w14:textId="77777777" w:rsidR="00F91091" w:rsidRPr="00F91091" w:rsidRDefault="00F91091" w:rsidP="00F91091">
      <w:pPr>
        <w:snapToGrid w:val="0"/>
        <w:spacing w:line="560" w:lineRule="exact"/>
        <w:rPr>
          <w:rFonts w:ascii="宋体" w:eastAsia="宋体" w:hAnsi="宋体" w:cs="Times New Roman"/>
          <w:sz w:val="24"/>
        </w:rPr>
      </w:pPr>
    </w:p>
    <w:p w14:paraId="47FB1DD7" w14:textId="77777777" w:rsidR="00F91091" w:rsidRPr="00F91091" w:rsidRDefault="00F91091" w:rsidP="00F91091">
      <w:pPr>
        <w:snapToGrid w:val="0"/>
        <w:spacing w:line="560" w:lineRule="exact"/>
        <w:rPr>
          <w:rFonts w:ascii="宋体" w:eastAsia="宋体" w:hAnsi="宋体" w:cs="Times New Roman"/>
          <w:b/>
          <w:sz w:val="24"/>
        </w:rPr>
      </w:pPr>
      <w:bookmarkStart w:id="103" w:name="_Toc288738412"/>
      <w:bookmarkStart w:id="104" w:name="_Toc288738338"/>
      <w:bookmarkStart w:id="105" w:name="_Toc288738806"/>
      <w:r w:rsidRPr="00F91091">
        <w:rPr>
          <w:rFonts w:ascii="宋体" w:eastAsia="宋体" w:hAnsi="宋体" w:cs="Times New Roman" w:hint="eastAsia"/>
          <w:b/>
          <w:sz w:val="24"/>
        </w:rPr>
        <w:t>十二、投标文件提交，截止时间和地</w:t>
      </w:r>
      <w:bookmarkEnd w:id="103"/>
      <w:bookmarkEnd w:id="104"/>
      <w:bookmarkEnd w:id="105"/>
      <w:r w:rsidRPr="00F91091">
        <w:rPr>
          <w:rFonts w:ascii="宋体" w:eastAsia="宋体" w:hAnsi="宋体" w:cs="Times New Roman" w:hint="eastAsia"/>
          <w:b/>
          <w:sz w:val="24"/>
        </w:rPr>
        <w:t>点</w:t>
      </w:r>
    </w:p>
    <w:p w14:paraId="07B48EE3"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投标人须在招标公告规定的投标文件提交截止时间之前在指定地点将投标文件提交给招标人。</w:t>
      </w:r>
    </w:p>
    <w:p w14:paraId="34DA3C69" w14:textId="77777777" w:rsidR="00F91091" w:rsidRPr="00F91091" w:rsidRDefault="00F91091" w:rsidP="00F91091">
      <w:pPr>
        <w:spacing w:line="560" w:lineRule="exact"/>
        <w:rPr>
          <w:rFonts w:ascii="宋体" w:eastAsia="宋体" w:hAnsi="宋体" w:cs="Times New Roman"/>
          <w:b/>
          <w:spacing w:val="2"/>
          <w:sz w:val="24"/>
        </w:rPr>
      </w:pPr>
      <w:r w:rsidRPr="00F91091">
        <w:rPr>
          <w:rFonts w:ascii="宋体" w:eastAsia="宋体" w:hAnsi="宋体" w:cs="Times New Roman" w:hint="eastAsia"/>
          <w:b/>
          <w:spacing w:val="2"/>
          <w:sz w:val="24"/>
        </w:rPr>
        <w:t>投标人在提交投标文件时须提供法定代表人或代理人身份证原件，未提供的，集中采购机构不接受其投标文件，不予参加开标和评审。</w:t>
      </w:r>
    </w:p>
    <w:p w14:paraId="334C467C" w14:textId="77777777" w:rsidR="00F91091" w:rsidRPr="00F91091" w:rsidRDefault="00F91091" w:rsidP="00F91091">
      <w:pPr>
        <w:snapToGrid w:val="0"/>
        <w:spacing w:line="560" w:lineRule="exact"/>
        <w:rPr>
          <w:rFonts w:ascii="宋体" w:eastAsia="宋体" w:hAnsi="宋体" w:cs="Times New Roman"/>
          <w:sz w:val="24"/>
        </w:rPr>
      </w:pPr>
    </w:p>
    <w:p w14:paraId="1038E1AF" w14:textId="77777777" w:rsidR="00F91091" w:rsidRPr="00F91091" w:rsidRDefault="00F91091" w:rsidP="00F91091">
      <w:pPr>
        <w:snapToGrid w:val="0"/>
        <w:spacing w:line="560" w:lineRule="exact"/>
        <w:rPr>
          <w:rFonts w:ascii="宋体" w:eastAsia="宋体" w:hAnsi="宋体" w:cs="Times New Roman"/>
          <w:b/>
          <w:sz w:val="24"/>
        </w:rPr>
      </w:pPr>
      <w:bookmarkStart w:id="106" w:name="_Toc288738339"/>
      <w:bookmarkStart w:id="107" w:name="_Toc288738807"/>
      <w:bookmarkStart w:id="108" w:name="_Toc288738413"/>
      <w:r w:rsidRPr="00F91091">
        <w:rPr>
          <w:rFonts w:ascii="宋体" w:eastAsia="宋体" w:hAnsi="宋体" w:cs="Times New Roman" w:hint="eastAsia"/>
          <w:b/>
          <w:sz w:val="24"/>
        </w:rPr>
        <w:t>十三、投标文件的修改和撤回</w:t>
      </w:r>
      <w:bookmarkEnd w:id="106"/>
      <w:bookmarkEnd w:id="107"/>
      <w:bookmarkEnd w:id="108"/>
    </w:p>
    <w:p w14:paraId="7136B9DB" w14:textId="77777777" w:rsidR="00F91091" w:rsidRPr="00F91091" w:rsidRDefault="00F91091" w:rsidP="00F91091">
      <w:pPr>
        <w:adjustRightInd w:val="0"/>
        <w:snapToGrid w:val="0"/>
        <w:spacing w:line="560" w:lineRule="exact"/>
        <w:rPr>
          <w:rFonts w:ascii="宋体" w:eastAsia="宋体" w:hAnsi="宋体" w:cs="Times New Roman"/>
          <w:sz w:val="24"/>
        </w:rPr>
      </w:pPr>
      <w:r w:rsidRPr="00F91091">
        <w:rPr>
          <w:rFonts w:ascii="宋体" w:eastAsia="宋体" w:hAnsi="宋体" w:cs="Times New Roman"/>
          <w:sz w:val="24"/>
        </w:rPr>
        <w:t>在投标截止时间之前，供应商可</w:t>
      </w:r>
      <w:r w:rsidRPr="00F91091">
        <w:rPr>
          <w:rFonts w:ascii="宋体" w:eastAsia="宋体" w:hAnsi="宋体" w:cs="Times New Roman" w:hint="eastAsia"/>
          <w:sz w:val="24"/>
        </w:rPr>
        <w:t>以</w:t>
      </w:r>
      <w:r w:rsidRPr="00F91091">
        <w:rPr>
          <w:rFonts w:ascii="宋体" w:eastAsia="宋体" w:hAnsi="宋体" w:cs="Times New Roman"/>
          <w:sz w:val="24"/>
        </w:rPr>
        <w:t>对所提交的投标文件进行</w:t>
      </w:r>
      <w:r w:rsidRPr="00F91091">
        <w:rPr>
          <w:rFonts w:ascii="宋体" w:eastAsia="宋体" w:hAnsi="宋体" w:cs="Times New Roman" w:hint="eastAsia"/>
          <w:sz w:val="24"/>
        </w:rPr>
        <w:t>补充、</w:t>
      </w:r>
      <w:r w:rsidRPr="00F91091">
        <w:rPr>
          <w:rFonts w:ascii="宋体" w:eastAsia="宋体" w:hAnsi="宋体" w:cs="Times New Roman"/>
          <w:sz w:val="24"/>
        </w:rPr>
        <w:t>修改和撤回，</w:t>
      </w:r>
      <w:r w:rsidRPr="00F91091">
        <w:rPr>
          <w:rFonts w:ascii="宋体" w:eastAsia="宋体" w:hAnsi="宋体" w:cs="Times New Roman" w:hint="eastAsia"/>
          <w:sz w:val="24"/>
        </w:rPr>
        <w:t>并书面通知招标采购单位。</w:t>
      </w:r>
      <w:r w:rsidRPr="00F91091">
        <w:rPr>
          <w:rFonts w:ascii="宋体" w:eastAsia="宋体" w:hAnsi="宋体" w:cs="Times New Roman"/>
          <w:sz w:val="24"/>
        </w:rPr>
        <w:t>所提交的</w:t>
      </w:r>
      <w:r w:rsidRPr="00F91091">
        <w:rPr>
          <w:rFonts w:ascii="宋体" w:eastAsia="宋体" w:hAnsi="宋体" w:cs="Times New Roman" w:hint="eastAsia"/>
          <w:sz w:val="24"/>
        </w:rPr>
        <w:t>补充、</w:t>
      </w:r>
      <w:r w:rsidRPr="00F91091">
        <w:rPr>
          <w:rFonts w:ascii="宋体" w:eastAsia="宋体" w:hAnsi="宋体" w:cs="Times New Roman"/>
          <w:sz w:val="24"/>
        </w:rPr>
        <w:t>修改</w:t>
      </w:r>
      <w:r w:rsidRPr="00F91091">
        <w:rPr>
          <w:rFonts w:ascii="宋体" w:eastAsia="宋体" w:hAnsi="宋体" w:cs="Times New Roman" w:hint="eastAsia"/>
          <w:sz w:val="24"/>
        </w:rPr>
        <w:t>的内容应当</w:t>
      </w:r>
      <w:r w:rsidRPr="00F91091">
        <w:rPr>
          <w:rFonts w:ascii="宋体" w:eastAsia="宋体" w:hAnsi="宋体" w:cs="Times New Roman"/>
          <w:sz w:val="24"/>
        </w:rPr>
        <w:t>按招标文件的</w:t>
      </w:r>
      <w:r w:rsidRPr="00F91091">
        <w:rPr>
          <w:rFonts w:ascii="宋体" w:eastAsia="宋体" w:hAnsi="宋体" w:cs="Times New Roman" w:hint="eastAsia"/>
          <w:sz w:val="24"/>
        </w:rPr>
        <w:t>要求</w:t>
      </w:r>
      <w:r w:rsidRPr="00F91091">
        <w:rPr>
          <w:rFonts w:ascii="宋体" w:eastAsia="宋体" w:hAnsi="宋体" w:cs="Times New Roman"/>
          <w:sz w:val="24"/>
        </w:rPr>
        <w:t>进行编制、</w:t>
      </w:r>
      <w:r w:rsidRPr="00F91091">
        <w:rPr>
          <w:rFonts w:ascii="宋体" w:eastAsia="宋体" w:hAnsi="宋体" w:cs="Times New Roman" w:hint="eastAsia"/>
          <w:sz w:val="24"/>
        </w:rPr>
        <w:t>签署、</w:t>
      </w:r>
      <w:r w:rsidRPr="00F91091">
        <w:rPr>
          <w:rFonts w:ascii="宋体" w:eastAsia="宋体" w:hAnsi="宋体" w:cs="Times New Roman"/>
          <w:sz w:val="24"/>
        </w:rPr>
        <w:t>密封、</w:t>
      </w:r>
      <w:r w:rsidRPr="00F91091">
        <w:rPr>
          <w:rFonts w:ascii="宋体" w:eastAsia="宋体" w:hAnsi="宋体" w:cs="Times New Roman" w:hint="eastAsia"/>
          <w:sz w:val="24"/>
        </w:rPr>
        <w:t>盖章、</w:t>
      </w:r>
      <w:r w:rsidRPr="00F91091">
        <w:rPr>
          <w:rFonts w:ascii="宋体" w:eastAsia="宋体" w:hAnsi="宋体" w:cs="Times New Roman"/>
          <w:sz w:val="24"/>
        </w:rPr>
        <w:t>标志（在包封上标明“修改”或“</w:t>
      </w:r>
      <w:r w:rsidRPr="00F91091">
        <w:rPr>
          <w:rFonts w:ascii="宋体" w:eastAsia="宋体" w:hAnsi="宋体" w:cs="Times New Roman" w:hint="eastAsia"/>
          <w:sz w:val="24"/>
        </w:rPr>
        <w:t>补充</w:t>
      </w:r>
      <w:r w:rsidRPr="00F91091">
        <w:rPr>
          <w:rFonts w:ascii="宋体" w:eastAsia="宋体" w:hAnsi="宋体" w:cs="Times New Roman"/>
          <w:sz w:val="24"/>
        </w:rPr>
        <w:t>”字样，并注明修改或</w:t>
      </w:r>
      <w:r w:rsidRPr="00F91091">
        <w:rPr>
          <w:rFonts w:ascii="宋体" w:eastAsia="宋体" w:hAnsi="宋体" w:cs="Times New Roman" w:hint="eastAsia"/>
          <w:sz w:val="24"/>
        </w:rPr>
        <w:t>补充</w:t>
      </w:r>
      <w:r w:rsidRPr="00F91091">
        <w:rPr>
          <w:rFonts w:ascii="宋体" w:eastAsia="宋体" w:hAnsi="宋体" w:cs="Times New Roman"/>
          <w:sz w:val="24"/>
        </w:rPr>
        <w:t>的时间）和提交</w:t>
      </w:r>
      <w:r w:rsidRPr="00F91091">
        <w:rPr>
          <w:rFonts w:ascii="宋体" w:eastAsia="宋体" w:hAnsi="宋体" w:cs="Times New Roman" w:hint="eastAsia"/>
          <w:sz w:val="24"/>
        </w:rPr>
        <w:t>，并作为投标文件的组成部分。补充、修改的内容与投标文件不一致的，以补充、修改的内容为准</w:t>
      </w:r>
      <w:r w:rsidRPr="00F91091">
        <w:rPr>
          <w:rFonts w:ascii="宋体" w:eastAsia="宋体" w:hAnsi="宋体" w:cs="Times New Roman"/>
          <w:sz w:val="24"/>
        </w:rPr>
        <w:t>。投标截止时间之后，供应商不得</w:t>
      </w:r>
      <w:r w:rsidRPr="00F91091">
        <w:rPr>
          <w:rFonts w:ascii="宋体" w:eastAsia="宋体" w:hAnsi="宋体" w:cs="Times New Roman" w:hint="eastAsia"/>
          <w:sz w:val="24"/>
        </w:rPr>
        <w:t>补充、</w:t>
      </w:r>
      <w:r w:rsidRPr="00F91091">
        <w:rPr>
          <w:rFonts w:ascii="宋体" w:eastAsia="宋体" w:hAnsi="宋体" w:cs="Times New Roman"/>
          <w:sz w:val="24"/>
        </w:rPr>
        <w:t>修改或撤回投标文件。</w:t>
      </w:r>
    </w:p>
    <w:p w14:paraId="5B850B1B"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Cs/>
          <w:kern w:val="0"/>
          <w:sz w:val="44"/>
          <w:szCs w:val="44"/>
        </w:rPr>
      </w:pPr>
      <w:r w:rsidRPr="00F91091">
        <w:rPr>
          <w:rFonts w:ascii="黑体" w:eastAsia="黑体" w:hAnsi="黑体" w:cs="黑体" w:hint="eastAsia"/>
          <w:bCs/>
          <w:kern w:val="0"/>
          <w:sz w:val="44"/>
          <w:szCs w:val="44"/>
        </w:rPr>
        <w:lastRenderedPageBreak/>
        <w:t>第四章 投标报价</w:t>
      </w:r>
      <w:bookmarkEnd w:id="12"/>
      <w:bookmarkEnd w:id="13"/>
      <w:bookmarkEnd w:id="14"/>
      <w:bookmarkEnd w:id="15"/>
    </w:p>
    <w:p w14:paraId="1A07F117" w14:textId="77777777" w:rsidR="00F91091" w:rsidRPr="00F91091" w:rsidRDefault="00F91091" w:rsidP="00F91091">
      <w:pPr>
        <w:snapToGrid w:val="0"/>
        <w:spacing w:line="560" w:lineRule="exact"/>
        <w:rPr>
          <w:rFonts w:ascii="宋体" w:eastAsia="宋体" w:hAnsi="宋体" w:cs="Times New Roman"/>
          <w:b/>
          <w:sz w:val="24"/>
        </w:rPr>
      </w:pPr>
      <w:bookmarkStart w:id="109" w:name="_Toc288738341"/>
      <w:bookmarkStart w:id="110" w:name="_Toc288738415"/>
      <w:bookmarkStart w:id="111" w:name="_Toc288738809"/>
      <w:r w:rsidRPr="00F91091">
        <w:rPr>
          <w:rFonts w:ascii="宋体" w:eastAsia="宋体" w:hAnsi="宋体" w:cs="Times New Roman" w:hint="eastAsia"/>
          <w:b/>
          <w:sz w:val="24"/>
        </w:rPr>
        <w:t>十四、投标总价应包括招标文件所确定的招标范围内所有</w:t>
      </w:r>
      <w:bookmarkEnd w:id="109"/>
      <w:bookmarkEnd w:id="110"/>
      <w:bookmarkEnd w:id="111"/>
      <w:r w:rsidRPr="00F91091">
        <w:rPr>
          <w:rFonts w:ascii="宋体" w:eastAsia="宋体" w:hAnsi="宋体" w:cs="Times New Roman" w:hint="eastAsia"/>
          <w:b/>
          <w:sz w:val="24"/>
        </w:rPr>
        <w:t>货物以及相应供货、包装、运输、保险、安装调试、管理、劳务、培训、必须的备件和工具、运送工具及耗材、利润、风险、税金及政策性文件规定等所有费用，以及为完成该项目所涉及到的一切其他相关费用。</w:t>
      </w:r>
    </w:p>
    <w:p w14:paraId="3DB8B082"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 </w:t>
      </w:r>
    </w:p>
    <w:p w14:paraId="71584B0F" w14:textId="77777777" w:rsidR="00F91091" w:rsidRPr="00F91091" w:rsidRDefault="00F91091" w:rsidP="00F91091">
      <w:pPr>
        <w:snapToGrid w:val="0"/>
        <w:spacing w:line="560" w:lineRule="exact"/>
        <w:rPr>
          <w:rFonts w:ascii="宋体" w:eastAsia="宋体" w:hAnsi="宋体" w:cs="Times New Roman"/>
          <w:b/>
          <w:sz w:val="24"/>
        </w:rPr>
      </w:pPr>
      <w:bookmarkStart w:id="112" w:name="_Toc288738810"/>
      <w:bookmarkStart w:id="113" w:name="_Toc288738416"/>
      <w:bookmarkStart w:id="114" w:name="_Toc288738342"/>
      <w:r w:rsidRPr="00F91091">
        <w:rPr>
          <w:rFonts w:ascii="宋体" w:eastAsia="宋体" w:hAnsi="宋体" w:cs="Times New Roman" w:hint="eastAsia"/>
          <w:b/>
          <w:sz w:val="24"/>
        </w:rPr>
        <w:t>十五、投标报价方式</w:t>
      </w:r>
      <w:bookmarkEnd w:id="112"/>
      <w:bookmarkEnd w:id="113"/>
      <w:bookmarkEnd w:id="114"/>
    </w:p>
    <w:p w14:paraId="6344648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1、投标人应按照招标文件中提供的格式完整、正确填写投标书、开标一览表。开标一览表中的报价应与投标报价表的总价完全一致，如有不一致的，以开标一览表的报价为准。</w:t>
      </w:r>
    </w:p>
    <w:p w14:paraId="51D06BA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报价货币为人民币，评标时以人民币为准。</w:t>
      </w:r>
    </w:p>
    <w:p w14:paraId="43BDACE5"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2、投标人应按照招标文件规定格式填报分项投标报价表。</w:t>
      </w:r>
    </w:p>
    <w:p w14:paraId="5E9EA9E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3、培训服务费用报价：由各投标人根据自身情况自行决定是否单列。如投标人单列培训费用，则自行将招标文件所提供的“分项投标报价表”按格式扩展。</w:t>
      </w:r>
    </w:p>
    <w:p w14:paraId="07E7EAAB"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4、售后服务费用报价：同上。</w:t>
      </w:r>
    </w:p>
    <w:p w14:paraId="6722520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5、投标人需对每部分报价包含的服务内容进行明确说明。如有特别承诺，也需明确说明。</w:t>
      </w:r>
    </w:p>
    <w:p w14:paraId="2AB0A677"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6、本项目的投标报价高于最高限价（或者采购预算）的作为无效投标处理。</w:t>
      </w:r>
    </w:p>
    <w:p w14:paraId="55EEDC40"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Times New Roman" w:hint="eastAsia"/>
          <w:sz w:val="24"/>
        </w:rPr>
        <w:t>7、投标人所报的各分项投标单价在合同履行过程中是固定不变的，不得以任何理由予以变更。任何包含价格调整要求的投标，</w:t>
      </w:r>
      <w:r w:rsidRPr="00F91091">
        <w:rPr>
          <w:rFonts w:ascii="宋体" w:eastAsia="宋体" w:hAnsi="宋体" w:cs="Times New Roman" w:hint="eastAsia"/>
          <w:b/>
          <w:sz w:val="24"/>
        </w:rPr>
        <w:t>其投标将被认定为投标无效。</w:t>
      </w:r>
    </w:p>
    <w:p w14:paraId="478465DB" w14:textId="77777777" w:rsidR="00F91091" w:rsidRPr="00F91091" w:rsidRDefault="00F91091" w:rsidP="00F91091">
      <w:pPr>
        <w:snapToGrid w:val="0"/>
        <w:spacing w:line="560" w:lineRule="exact"/>
        <w:rPr>
          <w:rFonts w:ascii="宋体" w:eastAsia="宋体" w:hAnsi="宋体" w:cs="Times New Roman"/>
          <w:color w:val="FF0000"/>
          <w:sz w:val="24"/>
        </w:rPr>
      </w:pPr>
      <w:r w:rsidRPr="00F91091">
        <w:rPr>
          <w:rFonts w:ascii="宋体" w:eastAsia="宋体" w:hAnsi="宋体" w:cs="Times New Roman" w:hint="eastAsia"/>
          <w:sz w:val="24"/>
        </w:rPr>
        <w:t>8、</w:t>
      </w:r>
      <w:r w:rsidRPr="00F91091">
        <w:rPr>
          <w:rFonts w:ascii="宋体" w:eastAsia="宋体" w:hAnsi="宋体" w:cs="Times New Roman" w:hint="eastAsia"/>
          <w:b/>
          <w:sz w:val="24"/>
        </w:rPr>
        <w:t>每项货物只能有一个投标报价，采购人不接受具有附加条件的报价</w:t>
      </w:r>
      <w:r w:rsidRPr="00F91091">
        <w:rPr>
          <w:rFonts w:ascii="宋体" w:eastAsia="宋体" w:hAnsi="宋体" w:cs="Times New Roman"/>
          <w:b/>
          <w:sz w:val="24"/>
        </w:rPr>
        <w:t>，</w:t>
      </w:r>
      <w:r w:rsidRPr="00F91091">
        <w:rPr>
          <w:rFonts w:ascii="宋体" w:eastAsia="宋体" w:hAnsi="宋体" w:cs="Times New Roman" w:hint="eastAsia"/>
          <w:b/>
          <w:sz w:val="24"/>
        </w:rPr>
        <w:t>含有附加条件的报价视为无效投标。</w:t>
      </w:r>
    </w:p>
    <w:p w14:paraId="3D445DE6" w14:textId="77777777" w:rsidR="00F91091" w:rsidRPr="00F91091" w:rsidRDefault="00F91091" w:rsidP="00F91091">
      <w:pPr>
        <w:snapToGrid w:val="0"/>
        <w:spacing w:line="560" w:lineRule="exact"/>
        <w:rPr>
          <w:rFonts w:ascii="宋体" w:eastAsia="宋体" w:hAnsi="宋体" w:cs="Times New Roman"/>
          <w:b/>
          <w:color w:val="FF0000"/>
          <w:sz w:val="24"/>
        </w:rPr>
      </w:pPr>
    </w:p>
    <w:p w14:paraId="02D30425"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Cs/>
          <w:kern w:val="0"/>
          <w:sz w:val="44"/>
          <w:szCs w:val="44"/>
        </w:rPr>
      </w:pPr>
      <w:r w:rsidRPr="00F91091">
        <w:rPr>
          <w:rFonts w:ascii="黑体" w:eastAsia="黑体" w:hAnsi="黑体" w:cs="黑体" w:hint="eastAsia"/>
          <w:bCs/>
          <w:kern w:val="0"/>
          <w:sz w:val="44"/>
          <w:szCs w:val="44"/>
        </w:rPr>
        <w:lastRenderedPageBreak/>
        <w:t>第五章  开标、评标、定标</w:t>
      </w:r>
      <w:bookmarkEnd w:id="16"/>
      <w:bookmarkEnd w:id="17"/>
      <w:bookmarkEnd w:id="18"/>
      <w:bookmarkEnd w:id="19"/>
    </w:p>
    <w:p w14:paraId="7452ACC5" w14:textId="77777777" w:rsidR="00F91091" w:rsidRPr="00F91091" w:rsidRDefault="00F91091" w:rsidP="00F91091">
      <w:pPr>
        <w:snapToGrid w:val="0"/>
        <w:spacing w:line="560" w:lineRule="exact"/>
        <w:rPr>
          <w:rFonts w:ascii="宋体" w:eastAsia="宋体" w:hAnsi="宋体" w:cs="宋体"/>
          <w:b/>
          <w:sz w:val="24"/>
        </w:rPr>
      </w:pPr>
      <w:bookmarkStart w:id="115" w:name="_Toc288738344"/>
      <w:bookmarkStart w:id="116" w:name="_Toc288738418"/>
      <w:bookmarkStart w:id="117" w:name="_Toc288738812"/>
      <w:r w:rsidRPr="00F91091">
        <w:rPr>
          <w:rFonts w:ascii="宋体" w:eastAsia="宋体" w:hAnsi="宋体" w:cs="宋体" w:hint="eastAsia"/>
          <w:b/>
          <w:sz w:val="24"/>
        </w:rPr>
        <w:t>十六、答疑，开标评标会议时间和地点</w:t>
      </w:r>
      <w:bookmarkEnd w:id="115"/>
      <w:bookmarkEnd w:id="116"/>
      <w:bookmarkEnd w:id="117"/>
    </w:p>
    <w:p w14:paraId="22BAFDA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详见招标公告或前附表。</w:t>
      </w:r>
    </w:p>
    <w:p w14:paraId="7AA1B26D" w14:textId="77777777" w:rsidR="00F91091" w:rsidRPr="00F91091" w:rsidRDefault="00F91091" w:rsidP="00F91091">
      <w:pPr>
        <w:snapToGrid w:val="0"/>
        <w:spacing w:line="560" w:lineRule="exact"/>
        <w:rPr>
          <w:rFonts w:ascii="宋体" w:eastAsia="宋体" w:hAnsi="宋体" w:cs="宋体"/>
          <w:sz w:val="24"/>
        </w:rPr>
      </w:pPr>
    </w:p>
    <w:p w14:paraId="2846F9BC" w14:textId="77777777" w:rsidR="00F91091" w:rsidRPr="00F91091" w:rsidRDefault="00F91091" w:rsidP="00F91091">
      <w:pPr>
        <w:snapToGrid w:val="0"/>
        <w:spacing w:line="560" w:lineRule="exact"/>
        <w:rPr>
          <w:rFonts w:ascii="宋体" w:eastAsia="宋体" w:hAnsi="宋体" w:cs="宋体"/>
          <w:b/>
          <w:sz w:val="24"/>
        </w:rPr>
      </w:pPr>
      <w:bookmarkStart w:id="118" w:name="_Toc288738419"/>
      <w:bookmarkStart w:id="119" w:name="_Toc288738345"/>
      <w:bookmarkStart w:id="120" w:name="_Toc288738813"/>
      <w:r w:rsidRPr="00F91091">
        <w:rPr>
          <w:rFonts w:ascii="宋体" w:eastAsia="宋体" w:hAnsi="宋体" w:cs="宋体" w:hint="eastAsia"/>
          <w:b/>
          <w:sz w:val="24"/>
        </w:rPr>
        <w:t>十七、评审、定标方法</w:t>
      </w:r>
      <w:bookmarkEnd w:id="118"/>
      <w:bookmarkEnd w:id="119"/>
      <w:bookmarkEnd w:id="120"/>
    </w:p>
    <w:p w14:paraId="45E757C5" w14:textId="77777777" w:rsidR="00F91091" w:rsidRPr="00F91091" w:rsidRDefault="00EE55B9" w:rsidP="00F91091">
      <w:pPr>
        <w:snapToGrid w:val="0"/>
        <w:spacing w:line="560" w:lineRule="exact"/>
        <w:rPr>
          <w:rFonts w:ascii="宋体" w:eastAsia="宋体" w:hAnsi="宋体" w:cs="宋体"/>
          <w:b/>
          <w:sz w:val="24"/>
        </w:rPr>
      </w:pPr>
      <w:bookmarkStart w:id="121" w:name="_Toc288738814"/>
      <w:bookmarkStart w:id="122" w:name="_Toc288738346"/>
      <w:bookmarkStart w:id="123" w:name="_Toc288738420"/>
      <w:r w:rsidRPr="006F5067">
        <w:rPr>
          <w:rFonts w:ascii="宋体" w:hAnsi="宋体" w:cs="宋体" w:hint="eastAsia"/>
          <w:sz w:val="24"/>
        </w:rPr>
        <w:t>本项目采用综合评分法，投标文件满足招标文件全部实质性要求且按照评审因素的量化指标（即评分细则）得分最高得供应商为中标人。</w:t>
      </w:r>
    </w:p>
    <w:p w14:paraId="571EFC6D" w14:textId="77777777" w:rsidR="00F91091" w:rsidRPr="00F91091" w:rsidRDefault="00F91091" w:rsidP="00F91091">
      <w:pPr>
        <w:snapToGrid w:val="0"/>
        <w:spacing w:line="560" w:lineRule="exact"/>
        <w:rPr>
          <w:rFonts w:ascii="宋体" w:eastAsia="宋体" w:hAnsi="宋体" w:cs="宋体"/>
          <w:b/>
          <w:sz w:val="24"/>
        </w:rPr>
      </w:pPr>
      <w:r w:rsidRPr="00F91091">
        <w:rPr>
          <w:rFonts w:ascii="宋体" w:eastAsia="宋体" w:hAnsi="宋体" w:cs="宋体" w:hint="eastAsia"/>
          <w:b/>
          <w:sz w:val="24"/>
        </w:rPr>
        <w:t>十八、开标评标会</w:t>
      </w:r>
      <w:bookmarkEnd w:id="121"/>
      <w:bookmarkEnd w:id="122"/>
      <w:bookmarkEnd w:id="123"/>
    </w:p>
    <w:p w14:paraId="5AC6D5F6"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开标会议按招标文件中规定的时间、地点举行，由招标人主持，邀请投标人参加。投标人参加开标会的应由法定代表人或者委托代理人携带身份证明原件准时参加。</w:t>
      </w:r>
    </w:p>
    <w:p w14:paraId="190B1B95" w14:textId="77777777" w:rsidR="00F91091" w:rsidRPr="00F91091" w:rsidRDefault="00F91091" w:rsidP="00F91091">
      <w:pPr>
        <w:snapToGrid w:val="0"/>
        <w:spacing w:line="560" w:lineRule="exact"/>
        <w:rPr>
          <w:rFonts w:ascii="宋体" w:eastAsia="宋体" w:hAnsi="宋体" w:cs="宋体"/>
          <w:sz w:val="24"/>
        </w:rPr>
      </w:pPr>
    </w:p>
    <w:p w14:paraId="5A2DD51B" w14:textId="77777777" w:rsidR="00F91091" w:rsidRPr="00F91091" w:rsidRDefault="00F91091" w:rsidP="00F91091">
      <w:pPr>
        <w:snapToGrid w:val="0"/>
        <w:spacing w:line="560" w:lineRule="exact"/>
        <w:rPr>
          <w:rFonts w:ascii="宋体" w:eastAsia="宋体" w:hAnsi="宋体" w:cs="宋体"/>
          <w:sz w:val="24"/>
        </w:rPr>
      </w:pPr>
      <w:bookmarkStart w:id="124" w:name="_Toc288738421"/>
      <w:bookmarkStart w:id="125" w:name="_Toc288738347"/>
      <w:bookmarkStart w:id="126" w:name="_Toc288738815"/>
      <w:r w:rsidRPr="00F91091">
        <w:rPr>
          <w:rFonts w:ascii="宋体" w:eastAsia="宋体" w:hAnsi="宋体" w:cs="宋体" w:hint="eastAsia"/>
          <w:b/>
          <w:sz w:val="24"/>
        </w:rPr>
        <w:t>十九、</w:t>
      </w:r>
      <w:bookmarkEnd w:id="124"/>
      <w:bookmarkEnd w:id="125"/>
      <w:bookmarkEnd w:id="126"/>
      <w:r w:rsidRPr="00F91091">
        <w:rPr>
          <w:rFonts w:ascii="宋体" w:eastAsia="宋体" w:hAnsi="宋体" w:cs="宋体" w:hint="eastAsia"/>
          <w:sz w:val="24"/>
        </w:rPr>
        <w:t>开标时，由投标人或者其推选的代表检查投标文件的密封情况；经确认无误后，由采购人或者采购代理机构工作人员当众拆封，宣布投标人名称、投标价格和招标文件规定的需要宣布的其他内容。投标人不足3家的，不得开标。</w:t>
      </w:r>
    </w:p>
    <w:p w14:paraId="2B554C92"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w:t>
      </w:r>
    </w:p>
    <w:p w14:paraId="026735C4" w14:textId="77777777" w:rsidR="00F91091" w:rsidRPr="00F91091" w:rsidRDefault="00F91091" w:rsidP="00F91091">
      <w:pPr>
        <w:snapToGrid w:val="0"/>
        <w:spacing w:line="560" w:lineRule="exact"/>
        <w:rPr>
          <w:rFonts w:ascii="宋体" w:eastAsia="宋体" w:hAnsi="宋体" w:cs="宋体"/>
          <w:sz w:val="24"/>
        </w:rPr>
      </w:pPr>
      <w:bookmarkStart w:id="127" w:name="_Toc288738816"/>
      <w:bookmarkStart w:id="128" w:name="_Toc288738348"/>
      <w:bookmarkStart w:id="129" w:name="_Toc288738422"/>
      <w:r w:rsidRPr="00F91091">
        <w:rPr>
          <w:rFonts w:ascii="宋体" w:eastAsia="宋体" w:hAnsi="宋体" w:cs="宋体" w:hint="eastAsia"/>
          <w:b/>
          <w:sz w:val="24"/>
        </w:rPr>
        <w:t>二十、</w:t>
      </w:r>
      <w:bookmarkEnd w:id="127"/>
      <w:bookmarkEnd w:id="128"/>
      <w:bookmarkEnd w:id="129"/>
      <w:r w:rsidRPr="00F91091">
        <w:rPr>
          <w:rFonts w:ascii="宋体" w:eastAsia="宋体" w:hAnsi="宋体" w:cs="宋体" w:hint="eastAsia"/>
          <w:sz w:val="24"/>
        </w:rPr>
        <w:t>采购人或采购代理机构将对开标过程进行记录，由参加开标的各投标人代表签字确认，并存档备查。</w:t>
      </w:r>
    </w:p>
    <w:p w14:paraId="4C864092" w14:textId="77777777" w:rsidR="00F91091" w:rsidRPr="00F91091" w:rsidRDefault="00F91091" w:rsidP="00F91091">
      <w:pPr>
        <w:snapToGrid w:val="0"/>
        <w:spacing w:line="560" w:lineRule="exact"/>
        <w:rPr>
          <w:rFonts w:ascii="宋体" w:eastAsia="宋体" w:hAnsi="宋体" w:cs="宋体"/>
          <w:b/>
          <w:sz w:val="24"/>
        </w:rPr>
      </w:pPr>
      <w:bookmarkStart w:id="130" w:name="_Toc288738817"/>
      <w:bookmarkStart w:id="131" w:name="_Toc288738423"/>
      <w:bookmarkStart w:id="132" w:name="_Toc288738349"/>
      <w:r w:rsidRPr="00F91091">
        <w:rPr>
          <w:rFonts w:ascii="宋体" w:eastAsia="宋体" w:hAnsi="宋体" w:cs="宋体" w:hint="eastAsia"/>
          <w:b/>
          <w:sz w:val="24"/>
        </w:rPr>
        <w:t>二十一、投标</w:t>
      </w:r>
      <w:r w:rsidRPr="00F91091">
        <w:rPr>
          <w:rFonts w:ascii="宋体" w:eastAsia="宋体" w:hAnsi="宋体" w:cs="宋体"/>
          <w:b/>
          <w:sz w:val="24"/>
        </w:rPr>
        <w:t>过程中或投标</w:t>
      </w:r>
      <w:r w:rsidRPr="00F91091">
        <w:rPr>
          <w:rFonts w:ascii="宋体" w:eastAsia="宋体" w:hAnsi="宋体" w:cs="宋体" w:hint="eastAsia"/>
          <w:b/>
          <w:sz w:val="24"/>
        </w:rPr>
        <w:t>文件出现下列情况之一的，</w:t>
      </w:r>
      <w:r w:rsidRPr="00F91091">
        <w:rPr>
          <w:rFonts w:ascii="宋体" w:eastAsia="宋体" w:hAnsi="宋体" w:cs="宋体"/>
          <w:b/>
          <w:sz w:val="24"/>
        </w:rPr>
        <w:t>投标无效</w:t>
      </w:r>
      <w:r w:rsidRPr="00F91091">
        <w:rPr>
          <w:rFonts w:ascii="宋体" w:eastAsia="宋体" w:hAnsi="宋体" w:cs="宋体" w:hint="eastAsia"/>
          <w:b/>
          <w:sz w:val="24"/>
        </w:rPr>
        <w:t>，</w:t>
      </w:r>
      <w:r w:rsidRPr="00F91091">
        <w:rPr>
          <w:rFonts w:ascii="宋体" w:eastAsia="宋体" w:hAnsi="宋体" w:cs="宋体"/>
          <w:b/>
          <w:sz w:val="24"/>
        </w:rPr>
        <w:t>其中</w:t>
      </w:r>
      <w:r w:rsidRPr="00F91091">
        <w:rPr>
          <w:rFonts w:ascii="宋体" w:eastAsia="宋体" w:hAnsi="宋体" w:cs="宋体" w:hint="eastAsia"/>
          <w:b/>
          <w:sz w:val="24"/>
        </w:rPr>
        <w:t>无效投标文件不予参加评标。</w:t>
      </w:r>
      <w:bookmarkEnd w:id="130"/>
      <w:bookmarkEnd w:id="131"/>
      <w:bookmarkEnd w:id="132"/>
    </w:p>
    <w:p w14:paraId="55680CDD"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1、投标文件未按规定标志、密封、盖章的；</w:t>
      </w:r>
    </w:p>
    <w:p w14:paraId="13C25361"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2、投标文件未加盖投标人公章的；</w:t>
      </w:r>
    </w:p>
    <w:p w14:paraId="21056298"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3、法定代表人资格证明书或授权委托书未提供的、无投标人公章的、无法定代表人或委托代理人签字或盖章的、非原件的；</w:t>
      </w:r>
    </w:p>
    <w:p w14:paraId="66A4171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lastRenderedPageBreak/>
        <w:t>4、投标人未领取招标文件的或者在名称上和法人地位上与领取时情况发生实质性的改变的；</w:t>
      </w:r>
    </w:p>
    <w:p w14:paraId="4016BE33"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5、投标人不符合招标文件中规定资格要求的，或者资格要求证明材料提供不齐全的；</w:t>
      </w:r>
    </w:p>
    <w:p w14:paraId="438B7322"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6、投标文件未按招标文件规定的格式、内容和要求编制；</w:t>
      </w:r>
    </w:p>
    <w:p w14:paraId="57CCB990"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7、投标人在一份投标文件中，对同一招标项目报有两个或多个报价，且未书面确定以哪个报价为准的；</w:t>
      </w:r>
    </w:p>
    <w:p w14:paraId="63F7BDD3"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8、投标人在投标报价中存在严重错误，并影响对其他投标人的评分的；</w:t>
      </w:r>
    </w:p>
    <w:p w14:paraId="323A32CD"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9、投标文件材料所述情况和所附相关资料不实的；</w:t>
      </w:r>
    </w:p>
    <w:p w14:paraId="7DBBB291"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10、投标人以他人的名义投标、串通投标、以行贿手段谋取中标或者以其他弄虚作假方式投标的；</w:t>
      </w:r>
    </w:p>
    <w:p w14:paraId="24BE6B8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11、逾期送达的投标文件；</w:t>
      </w:r>
    </w:p>
    <w:p w14:paraId="3830B1E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12、未按招标文件要求缴纳投标保证金的（以“常州市政府采购业务管理平台”的查询信息为准）；</w:t>
      </w:r>
    </w:p>
    <w:p w14:paraId="3F25AECE"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13、投标人的投标报价超出采购预算或者最高限价的；</w:t>
      </w:r>
    </w:p>
    <w:p w14:paraId="23AFDE0B"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14、投标文件含有采购人不能接受的附加条件的,或者不能满足招标文件要求的售后服务期限、交货时间或者工期、付款条件的；</w:t>
      </w:r>
    </w:p>
    <w:p w14:paraId="2CE6113B"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15、投标人被“信用中国”网站（</w:t>
      </w:r>
      <w:r w:rsidRPr="00F91091">
        <w:rPr>
          <w:rFonts w:ascii="Calibri" w:eastAsia="宋体" w:hAnsi="Calibri" w:cs="Times New Roman"/>
          <w:sz w:val="24"/>
        </w:rPr>
        <w:t>www.creditchina.gov.cn</w:t>
      </w:r>
      <w:r w:rsidRPr="00F91091">
        <w:rPr>
          <w:rFonts w:ascii="宋体" w:eastAsia="宋体" w:hAnsi="宋体" w:cs="宋体" w:hint="eastAsia"/>
          <w:sz w:val="24"/>
        </w:rPr>
        <w:t>）或“中国政府采购网”网站（</w:t>
      </w:r>
      <w:r w:rsidRPr="00F91091">
        <w:rPr>
          <w:rFonts w:ascii="Calibri" w:eastAsia="宋体" w:hAnsi="Calibri" w:cs="Times New Roman"/>
          <w:sz w:val="24"/>
        </w:rPr>
        <w:t>www.ccgp.gov.cn</w:t>
      </w:r>
      <w:r w:rsidRPr="00F91091">
        <w:rPr>
          <w:rFonts w:ascii="宋体" w:eastAsia="宋体" w:hAnsi="宋体" w:cs="宋体" w:hint="eastAsia"/>
          <w:sz w:val="24"/>
        </w:rPr>
        <w:t>）列入失信被执行人、重大税收违法案件当事人名单、政府采购严重失信行为记录名单的；</w:t>
      </w:r>
    </w:p>
    <w:p w14:paraId="112FD7FB"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16、不符合招标文件规定的其他实质性要求的；</w:t>
      </w:r>
    </w:p>
    <w:p w14:paraId="737D7FF6"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17、法律、法规和招标文件规定的其他无效情形，或者其他被评委会认定无效的情况。</w:t>
      </w:r>
    </w:p>
    <w:p w14:paraId="30A30105" w14:textId="77777777" w:rsidR="00F91091" w:rsidRPr="00F91091" w:rsidRDefault="00F91091" w:rsidP="00F91091">
      <w:pPr>
        <w:adjustRightInd w:val="0"/>
        <w:snapToGrid w:val="0"/>
        <w:spacing w:line="560" w:lineRule="exact"/>
        <w:rPr>
          <w:rFonts w:ascii="宋体" w:eastAsia="宋体" w:hAnsi="宋体" w:cs="宋体"/>
          <w:b/>
          <w:bCs/>
          <w:sz w:val="24"/>
        </w:rPr>
      </w:pPr>
    </w:p>
    <w:p w14:paraId="786AF202" w14:textId="77777777" w:rsidR="00F91091" w:rsidRPr="00F91091" w:rsidRDefault="00F91091" w:rsidP="00F91091">
      <w:pPr>
        <w:snapToGrid w:val="0"/>
        <w:spacing w:line="560" w:lineRule="exact"/>
        <w:rPr>
          <w:rFonts w:ascii="宋体" w:eastAsia="宋体" w:hAnsi="宋体" w:cs="宋体"/>
          <w:b/>
          <w:sz w:val="24"/>
        </w:rPr>
      </w:pPr>
      <w:bookmarkStart w:id="133" w:name="_Toc288738350"/>
      <w:bookmarkStart w:id="134" w:name="_Toc288738818"/>
      <w:bookmarkStart w:id="135" w:name="_Toc288738424"/>
      <w:r w:rsidRPr="00F91091">
        <w:rPr>
          <w:rFonts w:ascii="宋体" w:eastAsia="宋体" w:hAnsi="宋体" w:cs="宋体" w:hint="eastAsia"/>
          <w:b/>
          <w:sz w:val="24"/>
        </w:rPr>
        <w:lastRenderedPageBreak/>
        <w:t>二十二、评标、定标</w:t>
      </w:r>
      <w:bookmarkEnd w:id="133"/>
      <w:bookmarkEnd w:id="134"/>
      <w:bookmarkEnd w:id="135"/>
    </w:p>
    <w:p w14:paraId="39D324B9"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评标由依法组建的评标委员会负责。评标委员会应当按照招标文件中规定的评标办法和标准，对符合性审查合格的投标文件进行商务和技术评估，综合比较与评价。由评委会出具书面评标报告，推荐中标候选供应商顺序并确定中标人，采购人确认。</w:t>
      </w:r>
    </w:p>
    <w:p w14:paraId="7434998E" w14:textId="77777777" w:rsidR="00F91091" w:rsidRPr="00F91091" w:rsidRDefault="00F91091" w:rsidP="00F91091">
      <w:pPr>
        <w:snapToGrid w:val="0"/>
        <w:spacing w:line="560" w:lineRule="exact"/>
        <w:rPr>
          <w:rFonts w:ascii="宋体" w:eastAsia="宋体" w:hAnsi="宋体" w:cs="宋体"/>
          <w:sz w:val="24"/>
        </w:rPr>
      </w:pPr>
    </w:p>
    <w:p w14:paraId="20F3E050" w14:textId="77777777" w:rsidR="00F91091" w:rsidRPr="00F91091" w:rsidRDefault="00F91091" w:rsidP="00F91091">
      <w:pPr>
        <w:snapToGrid w:val="0"/>
        <w:spacing w:line="560" w:lineRule="exact"/>
        <w:rPr>
          <w:rFonts w:ascii="宋体" w:eastAsia="宋体" w:hAnsi="宋体" w:cs="宋体"/>
          <w:b/>
          <w:sz w:val="24"/>
        </w:rPr>
      </w:pPr>
      <w:bookmarkStart w:id="136" w:name="_Toc288738819"/>
      <w:bookmarkStart w:id="137" w:name="_Toc288738425"/>
      <w:bookmarkStart w:id="138" w:name="_Toc288738351"/>
      <w:r w:rsidRPr="00F91091">
        <w:rPr>
          <w:rFonts w:ascii="宋体" w:eastAsia="宋体" w:hAnsi="宋体" w:cs="宋体" w:hint="eastAsia"/>
          <w:b/>
          <w:sz w:val="24"/>
        </w:rPr>
        <w:t>二十三、投标文件的澄清</w:t>
      </w:r>
      <w:bookmarkEnd w:id="136"/>
      <w:bookmarkEnd w:id="137"/>
      <w:bookmarkEnd w:id="138"/>
    </w:p>
    <w:p w14:paraId="46F11D20"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14:paraId="2AF73A14"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2、投标文件报价出现前后不一致的，除招标文件另有规定外，按照下列规定修正：1）投标文件中开标一览表（报价表）内容与投标文件中相应内容不一致的，以开标一览表（报价表）为准； 2）大写金额和小写金额不一致的，以大写金额为准；3）单价金额小数点或者百分比有明显错位的，以开标一览表的总价为准，并修改单价；4）总价金额与按单价汇总金额不一致的，以单价金额计算结果为准。同时出现两种以上不一致的，按照前款规定的顺序修正。修正后的报价按经投标人确认后产生约束力，</w:t>
      </w:r>
      <w:r w:rsidRPr="00F91091">
        <w:rPr>
          <w:rFonts w:ascii="宋体" w:eastAsia="宋体" w:hAnsi="宋体" w:cs="宋体" w:hint="eastAsia"/>
          <w:b/>
          <w:sz w:val="24"/>
        </w:rPr>
        <w:t>投标人不确认的，其投标无效</w:t>
      </w:r>
      <w:r w:rsidRPr="00F91091">
        <w:rPr>
          <w:rFonts w:ascii="宋体" w:eastAsia="宋体" w:hAnsi="宋体" w:cs="宋体" w:hint="eastAsia"/>
          <w:sz w:val="24"/>
        </w:rPr>
        <w:t>。</w:t>
      </w:r>
      <w:r w:rsidRPr="00F91091">
        <w:rPr>
          <w:rFonts w:ascii="宋体" w:eastAsia="宋体" w:hAnsi="宋体" w:cs="宋体" w:hint="eastAsia"/>
          <w:b/>
          <w:sz w:val="24"/>
        </w:rPr>
        <w:t>存在缺项漏项或者数量不符合招标文件要求的作为无效投标处理；</w:t>
      </w:r>
      <w:r w:rsidRPr="00F91091">
        <w:rPr>
          <w:rFonts w:ascii="宋体" w:eastAsia="宋体" w:hAnsi="宋体" w:cs="宋体" w:hint="eastAsia"/>
          <w:sz w:val="24"/>
        </w:rPr>
        <w:t>对不同文字文本投标文件的解释发生异议的，以中文文本为准。</w:t>
      </w:r>
    </w:p>
    <w:p w14:paraId="697BE8DB" w14:textId="77777777" w:rsidR="00F91091" w:rsidRPr="00F91091" w:rsidRDefault="00F91091" w:rsidP="00F91091">
      <w:pPr>
        <w:snapToGrid w:val="0"/>
        <w:spacing w:line="560" w:lineRule="exact"/>
        <w:rPr>
          <w:rFonts w:ascii="宋体" w:eastAsia="宋体" w:hAnsi="宋体" w:cs="宋体"/>
          <w:b/>
          <w:sz w:val="24"/>
        </w:rPr>
      </w:pPr>
      <w:r w:rsidRPr="00F91091">
        <w:rPr>
          <w:rFonts w:ascii="宋体" w:eastAsia="宋体" w:hAnsi="宋体" w:cs="宋体" w:hint="eastAsia"/>
          <w:b/>
          <w:sz w:val="24"/>
        </w:rPr>
        <w:t>3、投标人拒不按照评委会要求作出澄清、说明或者补正的，作为无效投标处理。</w:t>
      </w:r>
    </w:p>
    <w:p w14:paraId="51A1005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4、投标截止时间后，投标人对投标报价或其他实质性内容修正的函件和增加的任何优惠条件，一律不得作为评标、定标的依据。</w:t>
      </w:r>
    </w:p>
    <w:p w14:paraId="2897AB5B" w14:textId="77777777" w:rsidR="00F91091" w:rsidRPr="00F91091" w:rsidRDefault="00F91091" w:rsidP="00F91091">
      <w:pPr>
        <w:adjustRightInd w:val="0"/>
        <w:snapToGrid w:val="0"/>
        <w:spacing w:line="560" w:lineRule="exact"/>
        <w:rPr>
          <w:rFonts w:ascii="宋体" w:eastAsia="宋体" w:hAnsi="宋体" w:cs="宋体"/>
          <w:b/>
          <w:bCs/>
          <w:sz w:val="24"/>
        </w:rPr>
      </w:pPr>
    </w:p>
    <w:p w14:paraId="5D95850B" w14:textId="77777777" w:rsidR="00F91091" w:rsidRPr="00F91091" w:rsidRDefault="00F91091" w:rsidP="00F91091">
      <w:pPr>
        <w:snapToGrid w:val="0"/>
        <w:spacing w:line="560" w:lineRule="exact"/>
        <w:rPr>
          <w:rFonts w:ascii="宋体" w:eastAsia="宋体" w:hAnsi="宋体" w:cs="宋体"/>
          <w:b/>
          <w:sz w:val="24"/>
        </w:rPr>
      </w:pPr>
      <w:bookmarkStart w:id="139" w:name="_Toc288738820"/>
      <w:bookmarkStart w:id="140" w:name="_Toc288738426"/>
      <w:bookmarkStart w:id="141" w:name="_Toc288738352"/>
      <w:r w:rsidRPr="00F91091">
        <w:rPr>
          <w:rFonts w:ascii="宋体" w:eastAsia="宋体" w:hAnsi="宋体" w:cs="宋体" w:hint="eastAsia"/>
          <w:b/>
          <w:sz w:val="24"/>
        </w:rPr>
        <w:t>二十四、</w:t>
      </w:r>
      <w:bookmarkEnd w:id="139"/>
      <w:bookmarkEnd w:id="140"/>
      <w:bookmarkEnd w:id="141"/>
      <w:r w:rsidRPr="00F91091">
        <w:rPr>
          <w:rFonts w:ascii="宋体" w:eastAsia="宋体" w:hAnsi="宋体" w:cs="宋体" w:hint="eastAsia"/>
          <w:b/>
          <w:sz w:val="24"/>
        </w:rPr>
        <w:t>出现下列情形之一的，将予以废标：</w:t>
      </w:r>
    </w:p>
    <w:p w14:paraId="4C1DDFA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1、符合专业条件的供应商或者对招标文件作实质性响应的供应商不足三家的；</w:t>
      </w:r>
    </w:p>
    <w:p w14:paraId="311A99CF"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2、出现影响采购公正的违法、违规行为的；</w:t>
      </w:r>
    </w:p>
    <w:p w14:paraId="648B693F"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3、投标人的报价均超过了采购预算，采购人不能支付的；</w:t>
      </w:r>
    </w:p>
    <w:p w14:paraId="535187ED"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4、因重大变故，采购任务取消的。</w:t>
      </w:r>
    </w:p>
    <w:p w14:paraId="79D87A77" w14:textId="77777777" w:rsidR="00F91091" w:rsidRPr="00F91091" w:rsidRDefault="00F91091" w:rsidP="00F91091">
      <w:pPr>
        <w:adjustRightInd w:val="0"/>
        <w:snapToGrid w:val="0"/>
        <w:spacing w:line="560" w:lineRule="exact"/>
        <w:rPr>
          <w:rFonts w:ascii="宋体" w:eastAsia="宋体" w:hAnsi="宋体" w:cs="宋体"/>
          <w:b/>
          <w:sz w:val="24"/>
        </w:rPr>
      </w:pPr>
    </w:p>
    <w:p w14:paraId="00DF329A" w14:textId="77777777" w:rsidR="00F91091" w:rsidRPr="00F91091" w:rsidRDefault="00F91091" w:rsidP="00F91091">
      <w:pPr>
        <w:snapToGrid w:val="0"/>
        <w:spacing w:line="560" w:lineRule="exact"/>
        <w:rPr>
          <w:rFonts w:ascii="宋体" w:eastAsia="宋体" w:hAnsi="宋体" w:cs="宋体"/>
          <w:b/>
          <w:sz w:val="24"/>
        </w:rPr>
      </w:pPr>
      <w:bookmarkStart w:id="142" w:name="_Toc288738821"/>
      <w:bookmarkStart w:id="143" w:name="_Toc288738353"/>
      <w:bookmarkStart w:id="144" w:name="_Toc288738427"/>
      <w:r w:rsidRPr="00F91091">
        <w:rPr>
          <w:rFonts w:ascii="宋体" w:eastAsia="宋体" w:hAnsi="宋体" w:cs="宋体" w:hint="eastAsia"/>
          <w:b/>
          <w:sz w:val="24"/>
        </w:rPr>
        <w:t>二十五、中标通知</w:t>
      </w:r>
      <w:bookmarkEnd w:id="142"/>
      <w:bookmarkEnd w:id="143"/>
      <w:bookmarkEnd w:id="144"/>
    </w:p>
    <w:p w14:paraId="0DA4EBBB"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中标人确定后，招标人在公告中标结果的同时向中标人发出中标通知书（中标人自行在中标公告页面中下载）。</w:t>
      </w:r>
    </w:p>
    <w:p w14:paraId="0AF417BD"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中标通知对招标人和中标人具有法律约束力。</w:t>
      </w:r>
    </w:p>
    <w:p w14:paraId="513F727B"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政府采购中心不负责向任何投标人说明中标或不中标的原因。</w:t>
      </w:r>
    </w:p>
    <w:p w14:paraId="0A17BF74" w14:textId="77777777" w:rsidR="00F91091" w:rsidRPr="00F91091" w:rsidRDefault="00F91091" w:rsidP="00F91091">
      <w:pPr>
        <w:adjustRightInd w:val="0"/>
        <w:snapToGrid w:val="0"/>
        <w:spacing w:line="560" w:lineRule="exact"/>
        <w:rPr>
          <w:rFonts w:ascii="宋体" w:eastAsia="宋体" w:hAnsi="宋体" w:cs="宋体"/>
          <w:spacing w:val="-4"/>
          <w:kern w:val="32"/>
          <w:sz w:val="24"/>
        </w:rPr>
      </w:pPr>
    </w:p>
    <w:p w14:paraId="4C186A01" w14:textId="77777777" w:rsidR="00F91091" w:rsidRPr="00F91091" w:rsidRDefault="00F91091" w:rsidP="00F91091">
      <w:pPr>
        <w:snapToGrid w:val="0"/>
        <w:spacing w:line="560" w:lineRule="exact"/>
        <w:rPr>
          <w:rFonts w:ascii="宋体" w:eastAsia="宋体" w:hAnsi="宋体" w:cs="宋体"/>
          <w:b/>
          <w:sz w:val="24"/>
        </w:rPr>
      </w:pPr>
      <w:bookmarkStart w:id="145" w:name="_Toc288738822"/>
      <w:bookmarkStart w:id="146" w:name="_Toc288738354"/>
      <w:bookmarkStart w:id="147" w:name="_Toc288738428"/>
      <w:r w:rsidRPr="00F91091">
        <w:rPr>
          <w:rFonts w:ascii="宋体" w:eastAsia="宋体" w:hAnsi="宋体" w:cs="宋体" w:hint="eastAsia"/>
          <w:b/>
          <w:sz w:val="24"/>
        </w:rPr>
        <w:t>二十六、授予合同，合同条款</w:t>
      </w:r>
      <w:bookmarkEnd w:id="145"/>
      <w:bookmarkEnd w:id="146"/>
      <w:bookmarkEnd w:id="147"/>
    </w:p>
    <w:p w14:paraId="5FA7904A"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1、中标人应当在中标通知书发出之日起的三十日内与采购人签订合同。</w:t>
      </w:r>
    </w:p>
    <w:p w14:paraId="3A573E40"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2、中标人应按中标通知书指定的时间、地点派代表前来与采购人具体商谈签订合同。招标文件、中标人的投标文件及澄清文件等，均为签订合同的依据。</w:t>
      </w:r>
    </w:p>
    <w:p w14:paraId="3FFBEF26"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3、采购人在授予合同时有权对“投标文件”中的货物内容在合法范围内进行调整。</w:t>
      </w:r>
    </w:p>
    <w:p w14:paraId="3F124CBC"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4、中标人因不可抗力导致无法按期签订合同的，应当在不可抗力发生之日起5日内提出，并提供书面证据，招标人及中标人互不承担任何责任及损失。如中标人无正当理由未按期签订合同的，视为自动放弃中标资格，并承担违约责任，采购人可以与排位在中标人之后第一位的中标候选人签订合同或重新委托进行招标。</w:t>
      </w:r>
    </w:p>
    <w:p w14:paraId="3C16B086"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lastRenderedPageBreak/>
        <w:t>5、</w:t>
      </w:r>
      <w:r w:rsidRPr="00F91091">
        <w:rPr>
          <w:rFonts w:ascii="宋体" w:eastAsia="宋体" w:hAnsi="宋体" w:cs="宋体"/>
          <w:sz w:val="24"/>
        </w:rPr>
        <w:t>中标人与采购人签订合同后的2个工作日内，市本级预算单位采购人在“财政一体化系统”、县区级预算单位或者驻常高校等单位采购人在“政府采购交易管理平台”录入合同信息并上传附件，上传后同步在常州市政府采购网公步项目合同，并由采购人将双方签订盖章的纸质合同一份送到市采购中心备案。合同备案后，采购中心在5个工作日内退还中标人的投标保证金。</w:t>
      </w:r>
    </w:p>
    <w:p w14:paraId="4D7ED18E" w14:textId="77777777" w:rsidR="00F91091" w:rsidRPr="00F91091" w:rsidRDefault="00F91091" w:rsidP="00A108F1">
      <w:pPr>
        <w:snapToGrid w:val="0"/>
        <w:spacing w:line="360" w:lineRule="auto"/>
        <w:rPr>
          <w:rFonts w:ascii="宋体" w:eastAsia="宋体" w:hAnsi="宋体" w:cs="宋体"/>
          <w:sz w:val="24"/>
        </w:rPr>
      </w:pPr>
      <w:r w:rsidRPr="00F91091">
        <w:rPr>
          <w:rFonts w:ascii="宋体" w:eastAsia="宋体" w:hAnsi="宋体" w:cs="宋体" w:hint="eastAsia"/>
          <w:sz w:val="24"/>
        </w:rPr>
        <w:t>6、关于常州市中小企业政府采购信用融资</w:t>
      </w:r>
    </w:p>
    <w:p w14:paraId="153A1C5D"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根据《常州市关于开展中小企业政府采购信用融资工作的通知》（常政办发〔2012〕134号）、《常州市财政局关于全面开展常州市中小企业政府采购信用融资工作的通知》等有关文件精神，我市实行政府采购信用融资。金融机构根据政府采购项目中标合同，为中标企业提供相应额度的融资贷款。</w:t>
      </w:r>
    </w:p>
    <w:p w14:paraId="715EE536"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(1)申请条件及操作流程等事项详见《常州市财政局关于全面开展常州市中小企业政府采购信用融资工作的通知》。</w:t>
      </w:r>
    </w:p>
    <w:p w14:paraId="608C491E"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(2)常州市中小企业政府采购信用融资签约金融机构名单（第一批）如下：</w:t>
      </w:r>
    </w:p>
    <w:p w14:paraId="00DDF186"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 xml:space="preserve">中国建设银行常州分行营业部  </w:t>
      </w:r>
    </w:p>
    <w:p w14:paraId="5D874B30"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电话: 王先生13813597518、86632288-8413</w:t>
      </w:r>
    </w:p>
    <w:p w14:paraId="2A5C6268"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地址：钟楼区广化街299号建设银行413室</w:t>
      </w:r>
    </w:p>
    <w:p w14:paraId="3537F949"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 xml:space="preserve">建设银行常州分行小企业业务部电话：86812870 </w:t>
      </w:r>
    </w:p>
    <w:p w14:paraId="3F6346A1"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江苏银行常州分行小企业信贷服务中心 88107827</w:t>
      </w:r>
    </w:p>
    <w:p w14:paraId="5E99518C"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 xml:space="preserve">政府采购贷业务定点服务支行钟楼支行 </w:t>
      </w:r>
    </w:p>
    <w:p w14:paraId="3ADA5781"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 xml:space="preserve">电话:13063966266、86688934  </w:t>
      </w:r>
    </w:p>
    <w:p w14:paraId="655BBC10" w14:textId="77777777" w:rsidR="00F91091" w:rsidRPr="00F91091" w:rsidRDefault="00F91091" w:rsidP="00A108F1">
      <w:pPr>
        <w:snapToGrid w:val="0"/>
        <w:spacing w:line="360" w:lineRule="auto"/>
        <w:jc w:val="left"/>
        <w:rPr>
          <w:rFonts w:ascii="宋体" w:eastAsia="宋体" w:hAnsi="宋体" w:cs="宋体"/>
          <w:sz w:val="24"/>
        </w:rPr>
      </w:pPr>
      <w:r w:rsidRPr="00F91091">
        <w:rPr>
          <w:rFonts w:ascii="宋体" w:eastAsia="宋体" w:hAnsi="宋体" w:cs="宋体" w:hint="eastAsia"/>
          <w:sz w:val="24"/>
        </w:rPr>
        <w:t>地址：钟楼区港龙华庭4-2号</w:t>
      </w:r>
    </w:p>
    <w:p w14:paraId="0B4AA79A" w14:textId="77777777" w:rsidR="004812E0" w:rsidRDefault="00F91091" w:rsidP="00A108F1">
      <w:pPr>
        <w:snapToGrid w:val="0"/>
        <w:spacing w:line="360" w:lineRule="auto"/>
        <w:ind w:firstLineChars="200" w:firstLine="482"/>
        <w:rPr>
          <w:rFonts w:ascii="宋体" w:eastAsia="宋体" w:hAnsi="宋体" w:cs="宋体"/>
          <w:b/>
          <w:sz w:val="24"/>
        </w:rPr>
      </w:pPr>
      <w:r w:rsidRPr="00F91091">
        <w:rPr>
          <w:rFonts w:ascii="宋体" w:eastAsia="宋体" w:hAnsi="宋体" w:cs="宋体" w:hint="eastAsia"/>
          <w:b/>
          <w:sz w:val="24"/>
        </w:rPr>
        <w:t>7、货款支付方式：</w:t>
      </w:r>
      <w:r w:rsidR="004A26D6">
        <w:rPr>
          <w:rFonts w:ascii="宋体" w:eastAsia="宋体" w:hAnsi="宋体" w:cs="宋体"/>
          <w:b/>
          <w:sz w:val="24"/>
        </w:rPr>
        <w:t xml:space="preserve"> </w:t>
      </w:r>
    </w:p>
    <w:p w14:paraId="4A0C871A" w14:textId="77777777" w:rsidR="00F91091" w:rsidRPr="009C2677" w:rsidRDefault="004A26D6" w:rsidP="00A108F1">
      <w:pPr>
        <w:snapToGrid w:val="0"/>
        <w:spacing w:line="360" w:lineRule="auto"/>
        <w:rPr>
          <w:rFonts w:ascii="宋体" w:eastAsia="宋体" w:hAnsi="宋体" w:cs="宋体"/>
          <w:color w:val="FF0000"/>
          <w:sz w:val="24"/>
        </w:rPr>
      </w:pPr>
      <w:r w:rsidRPr="009C2677">
        <w:rPr>
          <w:rFonts w:ascii="宋体" w:eastAsia="宋体" w:hAnsi="宋体" w:hint="eastAsia"/>
          <w:color w:val="000000"/>
          <w:sz w:val="24"/>
          <w:szCs w:val="24"/>
        </w:rPr>
        <w:t>货到安装并验收合格后采购方支付合同款项的85%，自合同签订之日起一年后支付合同款项的15%。</w:t>
      </w:r>
    </w:p>
    <w:p w14:paraId="5DA7C736" w14:textId="77777777" w:rsidR="00F91091" w:rsidRPr="00F91091" w:rsidRDefault="00F91091" w:rsidP="00A108F1">
      <w:pPr>
        <w:spacing w:line="360" w:lineRule="auto"/>
        <w:rPr>
          <w:rFonts w:ascii="宋体" w:eastAsia="宋体" w:hAnsi="宋体" w:cs="宋体"/>
          <w:b/>
          <w:sz w:val="24"/>
        </w:rPr>
      </w:pPr>
      <w:r w:rsidRPr="009C2677">
        <w:rPr>
          <w:rFonts w:ascii="宋体" w:eastAsia="宋体" w:hAnsi="宋体" w:cs="宋体" w:hint="eastAsia"/>
          <w:b/>
          <w:sz w:val="24"/>
        </w:rPr>
        <w:t>二十七、投标人质疑的提出</w:t>
      </w:r>
      <w:r w:rsidRPr="00F91091">
        <w:rPr>
          <w:rFonts w:ascii="宋体" w:eastAsia="宋体" w:hAnsi="宋体" w:cs="宋体" w:hint="eastAsia"/>
          <w:b/>
          <w:sz w:val="24"/>
        </w:rPr>
        <w:t>和答复</w:t>
      </w:r>
    </w:p>
    <w:p w14:paraId="0892497F"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1、投标人认为采购文件、采购过程、中标或者成交结果使自己的权益受到损害的，可以在知道或者应知其权益受到损害之日起7个工作日内，以书面形式向采购人、采购代理机构提出质疑。投标人应当在法定质疑期内一次性提出针对同一</w:t>
      </w:r>
      <w:r w:rsidRPr="00F91091">
        <w:rPr>
          <w:rFonts w:ascii="宋体" w:eastAsia="宋体" w:hAnsi="宋体" w:cs="宋体" w:hint="eastAsia"/>
          <w:sz w:val="24"/>
        </w:rPr>
        <w:lastRenderedPageBreak/>
        <w:t>采购程序环节的质疑。</w:t>
      </w:r>
    </w:p>
    <w:p w14:paraId="6F1A4FAC"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2、投标人提出质疑应当提交质疑函和必要的证明材料。质疑函应当包括下列内容： </w:t>
      </w:r>
    </w:p>
    <w:p w14:paraId="5F6F5EB6"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（一）投标人的姓名或者名称、地址、邮编、联系人及联系电话； </w:t>
      </w:r>
    </w:p>
    <w:p w14:paraId="4E91553E"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（二）质疑项目的名称、编号； </w:t>
      </w:r>
    </w:p>
    <w:p w14:paraId="387FFF4B"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（三）具体、明确的质疑事项和与质疑事项相关的请求； </w:t>
      </w:r>
    </w:p>
    <w:p w14:paraId="2171BCEF"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（四）事实依据； </w:t>
      </w:r>
    </w:p>
    <w:p w14:paraId="2369EAC0"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（五）必要的法律依据； </w:t>
      </w:r>
    </w:p>
    <w:p w14:paraId="315F9DFE"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 xml:space="preserve">　　（六）提出质疑的日期。 </w:t>
      </w:r>
    </w:p>
    <w:p w14:paraId="3C3CF5BC"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投标人为自然人的，应当由本人签字；投标人为法人或者其他组织的，应当由法定代表人、主要负责人，或者其授权代表签字或者盖章，并加盖公章。</w:t>
      </w:r>
    </w:p>
    <w:p w14:paraId="09AC0CAF" w14:textId="77777777" w:rsidR="00F91091" w:rsidRPr="00F91091" w:rsidRDefault="00F91091" w:rsidP="00F91091">
      <w:pPr>
        <w:spacing w:line="560" w:lineRule="exact"/>
        <w:rPr>
          <w:rFonts w:ascii="宋体" w:eastAsia="宋体" w:hAnsi="宋体" w:cs="宋体"/>
          <w:sz w:val="24"/>
        </w:rPr>
      </w:pPr>
      <w:r w:rsidRPr="00F91091">
        <w:rPr>
          <w:rFonts w:ascii="宋体" w:eastAsia="宋体" w:hAnsi="宋体" w:cs="宋体" w:hint="eastAsia"/>
          <w:sz w:val="24"/>
        </w:rPr>
        <w:t>质疑函应按照财政部《政府采购供应商质疑函范本》格式和要求制作，网址：</w:t>
      </w:r>
      <w:r w:rsidRPr="00F91091">
        <w:rPr>
          <w:rFonts w:ascii="Calibri" w:eastAsia="宋体" w:hAnsi="Calibri" w:cs="Times New Roman"/>
          <w:sz w:val="24"/>
        </w:rPr>
        <w:t>http://www.mof.gov.cn/gp/xxgkml/gks/201802/t20180201_2804587.html</w:t>
      </w:r>
    </w:p>
    <w:p w14:paraId="286F51D1"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3、采购文件中采购需求部分（第七章、第八章以及投标人资格要求）由采购人负责制定。对该部分内容的质疑，由采购人接收并负责答复。其他内容的质疑，由采购中心接收并负责答复。</w:t>
      </w:r>
    </w:p>
    <w:p w14:paraId="51A29A43"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4、接收质疑函的联系方式：</w:t>
      </w:r>
    </w:p>
    <w:p w14:paraId="6604E649"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采购人（名称或部门）：常州纺织服装职业技术学院</w:t>
      </w:r>
    </w:p>
    <w:p w14:paraId="65037893" w14:textId="77777777" w:rsidR="00F91091" w:rsidRPr="009C2677" w:rsidRDefault="00F91091" w:rsidP="00A108F1">
      <w:pPr>
        <w:spacing w:line="360" w:lineRule="auto"/>
        <w:rPr>
          <w:rFonts w:ascii="宋体" w:eastAsia="宋体" w:hAnsi="宋体" w:cs="宋体"/>
          <w:sz w:val="24"/>
        </w:rPr>
      </w:pPr>
      <w:r w:rsidRPr="00F91091">
        <w:rPr>
          <w:rFonts w:ascii="宋体" w:eastAsia="宋体" w:hAnsi="宋体" w:cs="宋体" w:hint="eastAsia"/>
          <w:sz w:val="24"/>
        </w:rPr>
        <w:t>采购人地址：</w:t>
      </w:r>
      <w:r w:rsidR="002B56EB" w:rsidRPr="009C2677">
        <w:rPr>
          <w:rFonts w:ascii="宋体" w:eastAsia="宋体" w:hAnsi="宋体" w:cs="宋体" w:hint="eastAsia"/>
          <w:spacing w:val="2"/>
          <w:sz w:val="24"/>
          <w:lang w:val="zh-CN"/>
        </w:rPr>
        <w:t>常州纺织服装职业技术学院</w:t>
      </w:r>
      <w:r w:rsidR="004A26D6" w:rsidRPr="009C2677">
        <w:rPr>
          <w:rFonts w:ascii="宋体" w:eastAsia="宋体" w:hAnsi="宋体" w:cs="宋体" w:hint="eastAsia"/>
          <w:spacing w:val="2"/>
          <w:sz w:val="24"/>
          <w:lang w:val="zh-CN"/>
        </w:rPr>
        <w:t>1号</w:t>
      </w:r>
      <w:r w:rsidR="002B56EB" w:rsidRPr="009C2677">
        <w:rPr>
          <w:rFonts w:ascii="宋体" w:eastAsia="宋体" w:hAnsi="宋体" w:cs="宋体" w:hint="eastAsia"/>
          <w:spacing w:val="2"/>
          <w:sz w:val="24"/>
          <w:lang w:val="zh-CN"/>
        </w:rPr>
        <w:t>楼</w:t>
      </w:r>
    </w:p>
    <w:p w14:paraId="51359B7C" w14:textId="77777777" w:rsidR="008918CD" w:rsidRDefault="002B56EB" w:rsidP="00A108F1">
      <w:pPr>
        <w:snapToGrid w:val="0"/>
        <w:spacing w:line="360" w:lineRule="auto"/>
        <w:rPr>
          <w:rFonts w:ascii="宋体" w:eastAsia="宋体" w:hAnsi="宋体" w:cs="宋体"/>
          <w:spacing w:val="2"/>
          <w:sz w:val="24"/>
          <w:lang w:val="zh-CN"/>
        </w:rPr>
      </w:pPr>
      <w:r w:rsidRPr="009C2677">
        <w:rPr>
          <w:rFonts w:ascii="宋体" w:eastAsia="宋体" w:hAnsi="宋体" w:cs="宋体" w:hint="eastAsia"/>
          <w:spacing w:val="2"/>
          <w:sz w:val="24"/>
          <w:lang w:val="zh-CN"/>
        </w:rPr>
        <w:t>采购人联系人：</w:t>
      </w:r>
      <w:r w:rsidR="006C3C30" w:rsidRPr="009C2677">
        <w:rPr>
          <w:rFonts w:ascii="宋体" w:eastAsia="宋体" w:hAnsi="宋体" w:cs="宋体" w:hint="eastAsia"/>
          <w:spacing w:val="2"/>
          <w:sz w:val="24"/>
          <w:lang w:val="zh-CN"/>
        </w:rPr>
        <w:t>耿</w:t>
      </w:r>
      <w:r w:rsidR="008918CD" w:rsidRPr="009C2677">
        <w:rPr>
          <w:rFonts w:ascii="宋体" w:eastAsia="宋体" w:hAnsi="宋体" w:cs="宋体" w:hint="eastAsia"/>
          <w:spacing w:val="2"/>
          <w:sz w:val="24"/>
          <w:lang w:val="zh-CN"/>
        </w:rPr>
        <w:t xml:space="preserve">老师 </w:t>
      </w:r>
      <w:r w:rsidR="008918CD" w:rsidRPr="009C2677">
        <w:rPr>
          <w:rFonts w:ascii="宋体" w:eastAsia="宋体" w:hAnsi="宋体" w:cs="宋体"/>
          <w:spacing w:val="2"/>
          <w:sz w:val="24"/>
          <w:lang w:val="zh-CN"/>
        </w:rPr>
        <w:t xml:space="preserve"> </w:t>
      </w:r>
      <w:r w:rsidR="009C2677">
        <w:rPr>
          <w:rFonts w:ascii="宋体" w:eastAsia="宋体" w:hAnsi="宋体" w:cs="宋体"/>
          <w:spacing w:val="2"/>
          <w:sz w:val="24"/>
          <w:lang w:val="zh-CN"/>
        </w:rPr>
        <w:t>0519-86336065</w:t>
      </w:r>
    </w:p>
    <w:p w14:paraId="109AB619" w14:textId="77777777" w:rsidR="00F91091" w:rsidRPr="00F91091" w:rsidRDefault="00F91091" w:rsidP="00A108F1">
      <w:pPr>
        <w:snapToGrid w:val="0"/>
        <w:spacing w:line="360" w:lineRule="auto"/>
        <w:rPr>
          <w:rFonts w:ascii="宋体" w:eastAsia="宋体" w:hAnsi="宋体" w:cs="宋体"/>
          <w:sz w:val="24"/>
        </w:rPr>
      </w:pPr>
      <w:r w:rsidRPr="00F91091">
        <w:rPr>
          <w:rFonts w:ascii="宋体" w:eastAsia="宋体" w:hAnsi="宋体" w:cs="宋体" w:hint="eastAsia"/>
          <w:sz w:val="24"/>
        </w:rPr>
        <w:t>集中采购机构联系方式：</w:t>
      </w:r>
    </w:p>
    <w:p w14:paraId="1A488C97"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 xml:space="preserve">采购文件相关联系人:王春光    </w:t>
      </w:r>
      <w:r w:rsidRPr="00F91091">
        <w:rPr>
          <w:rFonts w:ascii="宋体" w:eastAsia="宋体" w:hAnsi="宋体" w:cs="宋体"/>
          <w:sz w:val="24"/>
        </w:rPr>
        <w:t>0519-85588161</w:t>
      </w:r>
    </w:p>
    <w:p w14:paraId="6C463679"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开评标相关联系人</w:t>
      </w:r>
      <w:r w:rsidR="002B56EB">
        <w:rPr>
          <w:rFonts w:ascii="宋体" w:eastAsia="宋体" w:hAnsi="宋体" w:cs="宋体" w:hint="eastAsia"/>
          <w:sz w:val="24"/>
        </w:rPr>
        <w:t>：</w:t>
      </w:r>
      <w:r w:rsidRPr="00F91091">
        <w:rPr>
          <w:rFonts w:ascii="宋体" w:eastAsia="宋体" w:hAnsi="宋体" w:cs="宋体" w:hint="eastAsia"/>
          <w:sz w:val="24"/>
        </w:rPr>
        <w:t xml:space="preserve">刘伟   </w:t>
      </w:r>
      <w:r w:rsidRPr="00F91091">
        <w:rPr>
          <w:rFonts w:ascii="宋体" w:eastAsia="宋体" w:hAnsi="宋体" w:cs="宋体"/>
          <w:sz w:val="24"/>
        </w:rPr>
        <w:t>0519-85588157</w:t>
      </w:r>
    </w:p>
    <w:p w14:paraId="5CA4B3F2" w14:textId="77777777" w:rsidR="00F91091" w:rsidRPr="00F91091" w:rsidRDefault="00F91091" w:rsidP="00A108F1">
      <w:pPr>
        <w:spacing w:line="360" w:lineRule="auto"/>
        <w:rPr>
          <w:rFonts w:ascii="宋体" w:eastAsia="宋体" w:hAnsi="宋体" w:cs="宋体"/>
          <w:sz w:val="24"/>
        </w:rPr>
      </w:pPr>
      <w:r w:rsidRPr="00F91091">
        <w:rPr>
          <w:rFonts w:ascii="宋体" w:eastAsia="宋体" w:hAnsi="宋体" w:cs="宋体" w:hint="eastAsia"/>
          <w:sz w:val="24"/>
        </w:rPr>
        <w:t>联系邮箱：</w:t>
      </w:r>
      <w:hyperlink r:id="rId19" w:history="1">
        <w:r w:rsidRPr="00F91091">
          <w:rPr>
            <w:rFonts w:ascii="宋体" w:eastAsia="宋体" w:hAnsi="宋体" w:cs="宋体"/>
            <w:sz w:val="24"/>
          </w:rPr>
          <w:t>zfcg@czggzy.cn</w:t>
        </w:r>
      </w:hyperlink>
    </w:p>
    <w:p w14:paraId="35982BA6" w14:textId="77777777" w:rsidR="00F91091" w:rsidRPr="00F91091" w:rsidRDefault="00F91091" w:rsidP="00A108F1">
      <w:pPr>
        <w:spacing w:line="360" w:lineRule="auto"/>
        <w:rPr>
          <w:rFonts w:ascii="宋体" w:eastAsia="宋体" w:hAnsi="宋体" w:cs="宋体"/>
          <w:color w:val="FF0000"/>
          <w:sz w:val="24"/>
        </w:rPr>
      </w:pPr>
      <w:r w:rsidRPr="00F91091">
        <w:rPr>
          <w:rFonts w:ascii="宋体" w:eastAsia="宋体" w:hAnsi="宋体" w:cs="宋体" w:hint="eastAsia"/>
          <w:sz w:val="24"/>
        </w:rPr>
        <w:t>联系地址：常州市锦绣路2号1-1座公共资源交易中心</w:t>
      </w:r>
    </w:p>
    <w:p w14:paraId="29CF45E4" w14:textId="77777777" w:rsidR="00F91091" w:rsidRPr="00F91091" w:rsidRDefault="00F91091" w:rsidP="00F91091">
      <w:pPr>
        <w:pageBreakBefore/>
        <w:tabs>
          <w:tab w:val="left" w:pos="1571"/>
        </w:tabs>
        <w:adjustRightInd w:val="0"/>
        <w:snapToGrid w:val="0"/>
        <w:spacing w:before="50"/>
        <w:jc w:val="center"/>
        <w:outlineLvl w:val="0"/>
        <w:rPr>
          <w:rFonts w:ascii="宋体" w:eastAsia="宋体" w:hAnsi="宋体" w:cs="Times New Roman"/>
          <w:b/>
          <w:kern w:val="0"/>
          <w:sz w:val="32"/>
          <w:szCs w:val="32"/>
        </w:rPr>
      </w:pPr>
      <w:r w:rsidRPr="00F91091">
        <w:rPr>
          <w:rFonts w:ascii="黑体" w:eastAsia="黑体" w:hAnsi="黑体" w:cs="黑体" w:hint="eastAsia"/>
          <w:bCs/>
          <w:kern w:val="0"/>
          <w:sz w:val="44"/>
          <w:szCs w:val="44"/>
        </w:rPr>
        <w:lastRenderedPageBreak/>
        <w:t>第六章 格式附表</w:t>
      </w:r>
      <w:bookmarkEnd w:id="20"/>
      <w:bookmarkEnd w:id="21"/>
      <w:bookmarkEnd w:id="22"/>
      <w:bookmarkEnd w:id="23"/>
      <w:bookmarkEnd w:id="24"/>
    </w:p>
    <w:p w14:paraId="0FB8F35A" w14:textId="77777777" w:rsidR="00F91091" w:rsidRPr="00F91091" w:rsidRDefault="00F91091" w:rsidP="00F91091">
      <w:pPr>
        <w:snapToGrid w:val="0"/>
        <w:jc w:val="center"/>
        <w:rPr>
          <w:rFonts w:ascii="宋体" w:eastAsia="宋体" w:hAnsi="宋体" w:cs="Times New Roman"/>
          <w:b/>
          <w:sz w:val="28"/>
          <w:szCs w:val="28"/>
        </w:rPr>
      </w:pPr>
    </w:p>
    <w:p w14:paraId="455C8E06" w14:textId="77777777" w:rsidR="00F91091" w:rsidRPr="00F91091" w:rsidRDefault="00F91091" w:rsidP="00F91091">
      <w:pPr>
        <w:snapToGrid w:val="0"/>
        <w:jc w:val="center"/>
        <w:rPr>
          <w:rFonts w:ascii="宋体" w:eastAsia="宋体" w:hAnsi="宋体" w:cs="Times New Roman"/>
          <w:b/>
          <w:sz w:val="32"/>
          <w:szCs w:val="32"/>
        </w:rPr>
      </w:pPr>
      <w:r w:rsidRPr="00F91091">
        <w:rPr>
          <w:rFonts w:ascii="宋体" w:eastAsia="宋体" w:hAnsi="宋体" w:cs="Times New Roman" w:hint="eastAsia"/>
          <w:b/>
          <w:sz w:val="32"/>
          <w:szCs w:val="32"/>
        </w:rPr>
        <w:t>政府采购告知书</w:t>
      </w:r>
    </w:p>
    <w:p w14:paraId="0AC15D3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尊敬的供应商项目参与人：</w:t>
      </w:r>
    </w:p>
    <w:p w14:paraId="3721C313"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为营造公开、公正的市场环境，确保政府采购工作规范有序开展，特将有关事项告知如下：</w:t>
      </w:r>
    </w:p>
    <w:p w14:paraId="25457D4E"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一、欢迎供应商及项目参与人对政府采购工作人员进行监督。凡发现政府采购工作人员有以下情形的，均可以书面具名方式举报，请投送至本中心投诉监督箱，亦可以邮件发送至邮箱：</w:t>
      </w:r>
      <w:hyperlink r:id="rId20" w:history="1">
        <w:r w:rsidRPr="00F91091">
          <w:rPr>
            <w:rFonts w:ascii="宋体" w:eastAsia="宋体" w:hAnsi="宋体" w:cs="宋体" w:hint="eastAsia"/>
            <w:sz w:val="24"/>
          </w:rPr>
          <w:t>zfcg@czggzy.cn</w:t>
        </w:r>
      </w:hyperlink>
      <w:r w:rsidRPr="00F91091">
        <w:rPr>
          <w:rFonts w:ascii="宋体" w:eastAsia="宋体" w:hAnsi="宋体" w:cs="宋体" w:hint="eastAsia"/>
          <w:sz w:val="24"/>
        </w:rPr>
        <w:t>。</w:t>
      </w:r>
    </w:p>
    <w:p w14:paraId="75E4E529"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（一）接受采购人或者供应商组织的宴请、旅游、娱乐等活动；</w:t>
      </w:r>
    </w:p>
    <w:p w14:paraId="69384F34"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（二）与供应商或采购人恶意串通的；</w:t>
      </w:r>
    </w:p>
    <w:p w14:paraId="30435ABA"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（三）在采购过程中接受贿赂或者获取不正当利益的；</w:t>
      </w:r>
    </w:p>
    <w:p w14:paraId="22FC6D6F"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（四）违规向关联参与人或供应商透露招投标或评审信息的；</w:t>
      </w:r>
    </w:p>
    <w:p w14:paraId="48FF0953"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（五）其他违纪违规行为。</w:t>
      </w:r>
    </w:p>
    <w:p w14:paraId="7B15925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二、根据《常州市政府采购供应商信用管理暂行办法》规定，供应商及项目参与人有下列情形之一的，属于失信行为，由采购中心报告财政部门，财政部门调查核实后依法给予行政处罚或者予以失信记录，情节严重的一至三年内不得参与政府采购活动，并在相关媒体网站予以公布：</w:t>
      </w:r>
    </w:p>
    <w:p w14:paraId="059CD221"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（一）响应文件中提供虚假材料或虚假承诺谋取中标、成交的;</w:t>
      </w:r>
    </w:p>
    <w:p w14:paraId="6C35F575"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（二）采取不正当手段诋毁、排挤其他供应商的; </w:t>
      </w:r>
    </w:p>
    <w:p w14:paraId="6D166F8E"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（三）与采购人、其他供应商或者采购代理机构恶意串通的; </w:t>
      </w:r>
    </w:p>
    <w:p w14:paraId="10C283B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（四）向采购人、采购代理机构及评审小组成员行贿或提供其他不正当利益的; </w:t>
      </w:r>
    </w:p>
    <w:p w14:paraId="1143B0F7"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（五）在采购过程中与采购人进行协商谈判的；</w:t>
      </w:r>
    </w:p>
    <w:p w14:paraId="6CE8B105"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w:t>
      </w:r>
      <w:r w:rsidRPr="00F91091">
        <w:rPr>
          <w:rFonts w:ascii="宋体" w:eastAsia="宋体" w:hAnsi="宋体" w:cs="宋体"/>
          <w:sz w:val="24"/>
        </w:rPr>
        <w:t>六</w:t>
      </w:r>
      <w:r w:rsidRPr="00F91091">
        <w:rPr>
          <w:rFonts w:ascii="宋体" w:eastAsia="宋体" w:hAnsi="宋体" w:cs="宋体" w:hint="eastAsia"/>
          <w:sz w:val="24"/>
        </w:rPr>
        <w:t>）评审阶段资格发生变化，供应商未依照《政府采购法实施条例》第二十一条的规定通知采购人和采购代理机构的；</w:t>
      </w:r>
    </w:p>
    <w:p w14:paraId="35DBFCF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lastRenderedPageBreak/>
        <w:t>（</w:t>
      </w:r>
      <w:r w:rsidRPr="00F91091">
        <w:rPr>
          <w:rFonts w:ascii="宋体" w:eastAsia="宋体" w:hAnsi="宋体" w:cs="宋体"/>
          <w:sz w:val="24"/>
        </w:rPr>
        <w:t>七</w:t>
      </w:r>
      <w:r w:rsidRPr="00F91091">
        <w:rPr>
          <w:rFonts w:ascii="宋体" w:eastAsia="宋体" w:hAnsi="宋体" w:cs="宋体" w:hint="eastAsia"/>
          <w:sz w:val="24"/>
        </w:rPr>
        <w:t>）响应文件中故意不按采购文件要求提供有关技术、财务状况、信誉、业绩、服务、资质及其他证明材料，或未携带上述原件或者公证件的；</w:t>
      </w:r>
    </w:p>
    <w:p w14:paraId="5385263D"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w:t>
      </w:r>
      <w:r w:rsidRPr="00F91091">
        <w:rPr>
          <w:rFonts w:ascii="宋体" w:eastAsia="宋体" w:hAnsi="宋体" w:cs="宋体"/>
          <w:sz w:val="24"/>
        </w:rPr>
        <w:t>八</w:t>
      </w:r>
      <w:r w:rsidRPr="00F91091">
        <w:rPr>
          <w:rFonts w:ascii="宋体" w:eastAsia="宋体" w:hAnsi="宋体" w:cs="宋体" w:hint="eastAsia"/>
          <w:sz w:val="24"/>
        </w:rPr>
        <w:t xml:space="preserve">）已响应参加政府采购活动而无故不参加的，或者在有效期内擅自撤销投标（响应文件），影响采购活动继续进行的; </w:t>
      </w:r>
    </w:p>
    <w:p w14:paraId="3618D212"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（十）被确定为中标或成交候选供应商后无正当理由放弃中标或成交资格;中标、成交后无正当理由不签订政府采购合同的; </w:t>
      </w:r>
    </w:p>
    <w:p w14:paraId="713FC332"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（十一）不按照采购文件规定签订合同，或者与采购人另行签订背离合同实质性内容协议的; </w:t>
      </w:r>
    </w:p>
    <w:p w14:paraId="36303A05"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（十二）将中标、成交项目转让给他人，或者违反采购文件规定，将中标、成交项目分包给他人的; </w:t>
      </w:r>
    </w:p>
    <w:p w14:paraId="732E982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（十三）不遵守开标现场纪律,扰乱评审现场的; </w:t>
      </w:r>
    </w:p>
    <w:p w14:paraId="5D90BF54"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（十四）拒绝履行合同义务的，或者未按合同规定履行合同义务，造成不良后果的； </w:t>
      </w:r>
    </w:p>
    <w:p w14:paraId="1508D05C"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（十五）擅自变更、解除合同的; </w:t>
      </w:r>
    </w:p>
    <w:p w14:paraId="0E2E20E8"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（十六）实物配发和定点采购供应商所提供产品或服务价格高于成交价格或承诺的; </w:t>
      </w:r>
    </w:p>
    <w:p w14:paraId="1AB122B3"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（十七）拒绝有关部门监督检查或者提供虚假情况的。 </w:t>
      </w:r>
    </w:p>
    <w:p w14:paraId="188CEC45"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（十八）各级政府采购监管部门认定的其他失信行为。 </w:t>
      </w:r>
    </w:p>
    <w:p w14:paraId="7150D23A"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（十九）在常州市域内一年内两次以上质疑、投诉和信访举报均查无实据的; </w:t>
      </w:r>
    </w:p>
    <w:p w14:paraId="449DFFFE"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 xml:space="preserve">（二十）捏造事实或提供虚假质疑、投诉和信访举报材料的。 </w:t>
      </w:r>
    </w:p>
    <w:p w14:paraId="7C72961A" w14:textId="77777777" w:rsidR="00F91091" w:rsidRPr="00F91091" w:rsidRDefault="00F91091" w:rsidP="00F91091">
      <w:pPr>
        <w:snapToGrid w:val="0"/>
        <w:spacing w:line="560" w:lineRule="exact"/>
        <w:rPr>
          <w:rFonts w:ascii="宋体" w:eastAsia="宋体" w:hAnsi="宋体" w:cs="宋体"/>
          <w:sz w:val="24"/>
        </w:rPr>
      </w:pPr>
      <w:r w:rsidRPr="00F91091">
        <w:rPr>
          <w:rFonts w:ascii="宋体" w:eastAsia="宋体" w:hAnsi="宋体" w:cs="宋体" w:hint="eastAsia"/>
          <w:sz w:val="24"/>
        </w:rPr>
        <w:t>（二十一）不配合相关部门调查取证的。</w:t>
      </w:r>
    </w:p>
    <w:p w14:paraId="52F553B0" w14:textId="77777777" w:rsidR="00F91091" w:rsidRPr="00F91091" w:rsidRDefault="00F91091" w:rsidP="00F91091">
      <w:pPr>
        <w:snapToGrid w:val="0"/>
        <w:spacing w:line="520" w:lineRule="exact"/>
        <w:rPr>
          <w:rFonts w:ascii="宋体" w:eastAsia="宋体" w:hAnsi="宋体" w:cs="宋体"/>
          <w:sz w:val="24"/>
        </w:rPr>
      </w:pPr>
      <w:r w:rsidRPr="00F91091">
        <w:rPr>
          <w:rFonts w:ascii="宋体" w:eastAsia="宋体" w:hAnsi="宋体" w:cs="宋体" w:hint="eastAsia"/>
          <w:sz w:val="24"/>
        </w:rPr>
        <w:t>供应商有上述第（一）至（</w:t>
      </w:r>
      <w:r w:rsidRPr="00F91091">
        <w:rPr>
          <w:rFonts w:ascii="宋体" w:eastAsia="宋体" w:hAnsi="宋体" w:cs="宋体"/>
          <w:sz w:val="24"/>
        </w:rPr>
        <w:t>六</w:t>
      </w:r>
      <w:r w:rsidRPr="00F91091">
        <w:rPr>
          <w:rFonts w:ascii="宋体" w:eastAsia="宋体" w:hAnsi="宋体" w:cs="宋体" w:hint="eastAsia"/>
          <w:sz w:val="24"/>
        </w:rPr>
        <w:t>）项情形的，中标、成交无效。</w:t>
      </w:r>
    </w:p>
    <w:p w14:paraId="289864AD" w14:textId="77777777" w:rsidR="00F91091" w:rsidRPr="00F91091" w:rsidRDefault="00F91091" w:rsidP="00F91091">
      <w:pPr>
        <w:snapToGrid w:val="0"/>
        <w:spacing w:line="520" w:lineRule="exact"/>
        <w:rPr>
          <w:rFonts w:ascii="宋体" w:eastAsia="宋体" w:hAnsi="宋体" w:cs="宋体"/>
          <w:sz w:val="24"/>
        </w:rPr>
      </w:pPr>
      <w:r w:rsidRPr="00F91091">
        <w:rPr>
          <w:rFonts w:ascii="宋体" w:eastAsia="宋体" w:hAnsi="宋体" w:cs="宋体" w:hint="eastAsia"/>
          <w:sz w:val="24"/>
        </w:rPr>
        <w:t>联系人办公室：常州市锦绣路2号政务服务中心1-1号楼632室</w:t>
      </w:r>
    </w:p>
    <w:p w14:paraId="795AFD3D" w14:textId="77777777" w:rsidR="00F91091" w:rsidRPr="00F91091" w:rsidRDefault="00F91091" w:rsidP="00F91091">
      <w:pPr>
        <w:snapToGrid w:val="0"/>
        <w:spacing w:line="520" w:lineRule="exact"/>
        <w:rPr>
          <w:rFonts w:ascii="宋体" w:eastAsia="宋体" w:hAnsi="宋体" w:cs="宋体"/>
          <w:sz w:val="24"/>
        </w:rPr>
      </w:pPr>
      <w:r w:rsidRPr="00F91091">
        <w:rPr>
          <w:rFonts w:ascii="宋体" w:eastAsia="宋体" w:hAnsi="宋体" w:cs="宋体" w:hint="eastAsia"/>
          <w:sz w:val="24"/>
        </w:rPr>
        <w:t>政府采购投诉监督电话： 0519-85588152</w:t>
      </w:r>
    </w:p>
    <w:p w14:paraId="32B1F670" w14:textId="77777777" w:rsidR="00F91091" w:rsidRPr="00F91091" w:rsidRDefault="00F91091" w:rsidP="00F91091">
      <w:pPr>
        <w:spacing w:line="360" w:lineRule="auto"/>
        <w:rPr>
          <w:rFonts w:ascii="宋体" w:eastAsia="宋体" w:hAnsi="宋体" w:cs="Times New Roman"/>
          <w:b/>
          <w:bCs/>
          <w:sz w:val="24"/>
        </w:rPr>
      </w:pPr>
      <w:r w:rsidRPr="00F91091">
        <w:rPr>
          <w:rFonts w:ascii="宋体" w:eastAsia="宋体" w:hAnsi="宋体" w:cs="Times New Roman" w:hint="eastAsia"/>
          <w:b/>
          <w:bCs/>
          <w:sz w:val="24"/>
        </w:rPr>
        <w:t>附件一：</w:t>
      </w:r>
    </w:p>
    <w:p w14:paraId="7047E21A"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lastRenderedPageBreak/>
        <w:t>投</w:t>
      </w:r>
      <w:r w:rsidRPr="00F91091">
        <w:rPr>
          <w:rFonts w:ascii="宋体" w:eastAsia="宋体" w:hAnsi="宋体" w:cs="Times New Roman"/>
          <w:b/>
          <w:sz w:val="32"/>
          <w:szCs w:val="32"/>
        </w:rPr>
        <w:t xml:space="preserve">    </w:t>
      </w:r>
      <w:r w:rsidRPr="00F91091">
        <w:rPr>
          <w:rFonts w:ascii="宋体" w:eastAsia="宋体" w:hAnsi="宋体" w:cs="Times New Roman" w:hint="eastAsia"/>
          <w:b/>
          <w:sz w:val="32"/>
          <w:szCs w:val="32"/>
        </w:rPr>
        <w:t>标</w:t>
      </w:r>
      <w:r w:rsidRPr="00F91091">
        <w:rPr>
          <w:rFonts w:ascii="宋体" w:eastAsia="宋体" w:hAnsi="宋体" w:cs="Times New Roman"/>
          <w:b/>
          <w:sz w:val="32"/>
          <w:szCs w:val="32"/>
        </w:rPr>
        <w:t xml:space="preserve">    </w:t>
      </w:r>
      <w:r w:rsidRPr="00F91091">
        <w:rPr>
          <w:rFonts w:ascii="宋体" w:eastAsia="宋体" w:hAnsi="宋体" w:cs="Times New Roman" w:hint="eastAsia"/>
          <w:b/>
          <w:sz w:val="32"/>
          <w:szCs w:val="32"/>
        </w:rPr>
        <w:t>函</w:t>
      </w:r>
    </w:p>
    <w:p w14:paraId="10BA0139"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致：常州市政府采购中心</w:t>
      </w:r>
    </w:p>
    <w:p w14:paraId="4ACDB243"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常州纺织服装职业技术学院</w:t>
      </w:r>
    </w:p>
    <w:p w14:paraId="503C83EA" w14:textId="04A2E574"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我单位收到贵单位“常采公</w:t>
      </w:r>
      <w:r w:rsidRPr="00F91091">
        <w:rPr>
          <w:rFonts w:ascii="宋体" w:eastAsia="宋体" w:hAnsi="宋体" w:cs="Times New Roman"/>
          <w:kern w:val="0"/>
          <w:sz w:val="24"/>
          <w:szCs w:val="24"/>
        </w:rPr>
        <w:t>[2020]0</w:t>
      </w:r>
      <w:r w:rsidR="00822CBB">
        <w:rPr>
          <w:rFonts w:ascii="宋体" w:eastAsia="宋体" w:hAnsi="宋体" w:cs="Times New Roman" w:hint="eastAsia"/>
          <w:kern w:val="0"/>
          <w:sz w:val="24"/>
          <w:szCs w:val="24"/>
        </w:rPr>
        <w:t>134</w:t>
      </w:r>
      <w:r w:rsidRPr="00F91091">
        <w:rPr>
          <w:rFonts w:ascii="宋体" w:eastAsia="宋体" w:hAnsi="宋体" w:cs="Times New Roman"/>
          <w:kern w:val="0"/>
          <w:sz w:val="24"/>
          <w:szCs w:val="24"/>
        </w:rPr>
        <w:t>号</w:t>
      </w:r>
      <w:r w:rsidRPr="00F91091">
        <w:rPr>
          <w:rFonts w:ascii="宋体" w:eastAsia="宋体" w:hAnsi="宋体" w:cs="Times New Roman" w:hint="eastAsia"/>
          <w:kern w:val="0"/>
          <w:sz w:val="24"/>
          <w:szCs w:val="24"/>
        </w:rPr>
        <w:t>”招标文件后，经详细研究，我们决定参加该项目招标活动并投标。为此，我方郑重声明以下诸点，并负法律责任。</w:t>
      </w:r>
    </w:p>
    <w:p w14:paraId="3C9D7E1A"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1、按招标文件规定的各项要求，向招标人提供所需货物与服务。投标报价包括但不限于招标文件及其准备（包括现场踏勘、技术核对等）、设备（包括备品备件、专用工具）、技术资料、设计、制造、检验、包装、技术资料、发货、运输、装卸至现场指定地点、安装调试、技术指导培训、质保期及维保服务和招标文件所要求的相关服务等全部内容。</w:t>
      </w:r>
    </w:p>
    <w:p w14:paraId="00FB79F9"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2、我方承诺质保期为     年。</w:t>
      </w:r>
    </w:p>
    <w:p w14:paraId="4A8306B8"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3、我方承诺财务状况良好，依法缴纳税收和社会保障资金，具备履行合同所必需的设备和专业技术能力，参加政府采购活动前3年内在经营活动中没有重大违法记录。</w:t>
      </w:r>
    </w:p>
    <w:p w14:paraId="1FA5A2B4"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4、我方承诺该投标文件在公开招标的全过程中保持有效，不作任何更改和变动。</w:t>
      </w:r>
    </w:p>
    <w:p w14:paraId="305F9AE0"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5、我们愿按《中华人民共和国合同法》履行自己的全部责任。</w:t>
      </w:r>
    </w:p>
    <w:p w14:paraId="5EC541CA"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6、我方同意按招标文件规定交纳投标保证金，遵守贵机构有关招标的各项规定。</w:t>
      </w:r>
    </w:p>
    <w:p w14:paraId="5079C7FC"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7、愿意提供招标文件中要求所有资料，并保证完全真实准确，若有虚假和违背，我公司愿意承担由此而产生的一切后果。</w:t>
      </w:r>
    </w:p>
    <w:p w14:paraId="6AF9F413" w14:textId="77777777" w:rsidR="00F91091" w:rsidRPr="00F91091" w:rsidRDefault="00F91091" w:rsidP="00F91091">
      <w:pPr>
        <w:spacing w:line="420" w:lineRule="exact"/>
        <w:rPr>
          <w:rFonts w:ascii="宋体" w:eastAsia="宋体" w:hAnsi="宋体" w:cs="Times New Roman"/>
          <w:kern w:val="0"/>
          <w:sz w:val="24"/>
          <w:szCs w:val="24"/>
        </w:rPr>
      </w:pPr>
      <w:r w:rsidRPr="00F91091">
        <w:rPr>
          <w:rFonts w:ascii="宋体" w:eastAsia="宋体" w:hAnsi="宋体" w:cs="Times New Roman" w:hint="eastAsia"/>
          <w:kern w:val="0"/>
          <w:sz w:val="24"/>
          <w:szCs w:val="24"/>
        </w:rPr>
        <w:t>8、我单位认为招标人有权决定中标者，还认为政府采购最低投标价是中标的主要条件，但不是唯一的中标条件。</w:t>
      </w:r>
    </w:p>
    <w:p w14:paraId="12155B77"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9、与本投标有关的正式通讯地址为：</w:t>
      </w:r>
    </w:p>
    <w:p w14:paraId="5862A0B2"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地</w:t>
      </w:r>
      <w:r w:rsidRPr="00F91091">
        <w:rPr>
          <w:rFonts w:ascii="宋体" w:eastAsia="宋体" w:hAnsi="宋体" w:cs="Times New Roman"/>
          <w:sz w:val="24"/>
        </w:rPr>
        <w:t xml:space="preserve">   </w:t>
      </w:r>
      <w:r w:rsidRPr="00F91091">
        <w:rPr>
          <w:rFonts w:ascii="宋体" w:eastAsia="宋体" w:hAnsi="宋体" w:cs="Times New Roman" w:hint="eastAsia"/>
          <w:sz w:val="24"/>
        </w:rPr>
        <w:t>址：</w:t>
      </w:r>
      <w:r w:rsidRPr="00F91091">
        <w:rPr>
          <w:rFonts w:ascii="宋体" w:eastAsia="宋体" w:hAnsi="宋体" w:cs="Times New Roman"/>
          <w:sz w:val="24"/>
        </w:rPr>
        <w:t xml:space="preserve">                  </w:t>
      </w:r>
    </w:p>
    <w:p w14:paraId="5ABBBCE8"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电</w:t>
      </w:r>
      <w:r w:rsidRPr="00F91091">
        <w:rPr>
          <w:rFonts w:ascii="宋体" w:eastAsia="宋体" w:hAnsi="宋体" w:cs="Times New Roman"/>
          <w:sz w:val="24"/>
        </w:rPr>
        <w:t xml:space="preserve">   </w:t>
      </w:r>
      <w:r w:rsidRPr="00F91091">
        <w:rPr>
          <w:rFonts w:ascii="宋体" w:eastAsia="宋体" w:hAnsi="宋体" w:cs="Times New Roman" w:hint="eastAsia"/>
          <w:sz w:val="24"/>
        </w:rPr>
        <w:t>话：</w:t>
      </w:r>
      <w:r w:rsidRPr="00F91091">
        <w:rPr>
          <w:rFonts w:ascii="宋体" w:eastAsia="宋体" w:hAnsi="宋体" w:cs="Times New Roman"/>
          <w:sz w:val="24"/>
        </w:rPr>
        <w:t xml:space="preserve">                  </w:t>
      </w:r>
    </w:p>
    <w:p w14:paraId="6F4AEDDD"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传</w:t>
      </w:r>
      <w:r w:rsidRPr="00F91091">
        <w:rPr>
          <w:rFonts w:ascii="宋体" w:eastAsia="宋体" w:hAnsi="宋体" w:cs="Times New Roman"/>
          <w:sz w:val="24"/>
        </w:rPr>
        <w:t xml:space="preserve">   </w:t>
      </w:r>
      <w:r w:rsidRPr="00F91091">
        <w:rPr>
          <w:rFonts w:ascii="宋体" w:eastAsia="宋体" w:hAnsi="宋体" w:cs="Times New Roman" w:hint="eastAsia"/>
          <w:sz w:val="24"/>
        </w:rPr>
        <w:t>真：</w:t>
      </w:r>
      <w:r w:rsidRPr="00F91091">
        <w:rPr>
          <w:rFonts w:ascii="宋体" w:eastAsia="宋体" w:hAnsi="宋体" w:cs="Times New Roman"/>
          <w:sz w:val="24"/>
        </w:rPr>
        <w:t xml:space="preserve">                  </w:t>
      </w:r>
    </w:p>
    <w:p w14:paraId="28943278" w14:textId="77777777" w:rsidR="00F91091" w:rsidRPr="00F91091" w:rsidRDefault="00F91091" w:rsidP="00F91091">
      <w:pPr>
        <w:spacing w:line="420" w:lineRule="exact"/>
        <w:rPr>
          <w:rFonts w:ascii="宋体" w:eastAsia="宋体" w:hAnsi="宋体" w:cs="Times New Roman"/>
          <w:sz w:val="24"/>
        </w:rPr>
      </w:pPr>
      <w:r w:rsidRPr="00F91091">
        <w:rPr>
          <w:rFonts w:ascii="宋体" w:eastAsia="宋体" w:hAnsi="宋体" w:cs="Times New Roman" w:hint="eastAsia"/>
          <w:sz w:val="24"/>
        </w:rPr>
        <w:t>投标人法定代表人或代理人（签字或盖章）：</w:t>
      </w:r>
      <w:r w:rsidRPr="00F91091">
        <w:rPr>
          <w:rFonts w:ascii="宋体" w:eastAsia="宋体" w:hAnsi="宋体" w:cs="Times New Roman"/>
          <w:sz w:val="24"/>
        </w:rPr>
        <w:t xml:space="preserve">   </w:t>
      </w:r>
    </w:p>
    <w:p w14:paraId="5860F0BF" w14:textId="1F82B5AA" w:rsidR="00F91091" w:rsidRDefault="00F91091" w:rsidP="00F91091">
      <w:pPr>
        <w:spacing w:line="420" w:lineRule="exact"/>
        <w:rPr>
          <w:rFonts w:ascii="宋体" w:eastAsia="宋体" w:hAnsi="宋体" w:cs="Times New Roman"/>
          <w:sz w:val="24"/>
        </w:rPr>
      </w:pPr>
    </w:p>
    <w:p w14:paraId="748002E9" w14:textId="6DFCA1C6" w:rsidR="00A108F1" w:rsidRDefault="00A108F1" w:rsidP="00F91091">
      <w:pPr>
        <w:spacing w:line="420" w:lineRule="exact"/>
        <w:rPr>
          <w:rFonts w:ascii="宋体" w:eastAsia="宋体" w:hAnsi="宋体" w:cs="Times New Roman"/>
          <w:sz w:val="24"/>
        </w:rPr>
      </w:pPr>
    </w:p>
    <w:p w14:paraId="0FD70FF6" w14:textId="488BFA8D" w:rsidR="00A108F1" w:rsidRDefault="00A108F1" w:rsidP="00F91091">
      <w:pPr>
        <w:spacing w:line="420" w:lineRule="exact"/>
        <w:rPr>
          <w:rFonts w:ascii="宋体" w:eastAsia="宋体" w:hAnsi="宋体" w:cs="Times New Roman"/>
          <w:sz w:val="24"/>
        </w:rPr>
      </w:pPr>
    </w:p>
    <w:p w14:paraId="3D17D72D" w14:textId="77777777" w:rsidR="00A108F1" w:rsidRPr="00F91091" w:rsidRDefault="00A108F1" w:rsidP="00F91091">
      <w:pPr>
        <w:spacing w:line="420" w:lineRule="exact"/>
        <w:rPr>
          <w:rFonts w:ascii="宋体" w:eastAsia="宋体" w:hAnsi="宋体" w:cs="Times New Roman"/>
          <w:sz w:val="24"/>
        </w:rPr>
      </w:pPr>
    </w:p>
    <w:p w14:paraId="1A00B059" w14:textId="77777777" w:rsidR="00F91091" w:rsidRPr="00F91091" w:rsidRDefault="00F91091" w:rsidP="00F91091">
      <w:pPr>
        <w:spacing w:line="420" w:lineRule="exact"/>
        <w:rPr>
          <w:rFonts w:ascii="宋体" w:eastAsia="宋体" w:hAnsi="宋体" w:cs="Times New Roman"/>
          <w:sz w:val="24"/>
        </w:rPr>
      </w:pPr>
    </w:p>
    <w:p w14:paraId="2779FB75" w14:textId="77777777" w:rsidR="00F91091" w:rsidRPr="00F91091" w:rsidRDefault="00F91091" w:rsidP="00F91091">
      <w:pPr>
        <w:spacing w:line="420" w:lineRule="exact"/>
        <w:rPr>
          <w:rFonts w:ascii="宋体" w:eastAsia="宋体" w:hAnsi="宋体" w:cs="Times New Roman"/>
          <w:b/>
          <w:szCs w:val="21"/>
        </w:rPr>
      </w:pPr>
      <w:r w:rsidRPr="00F91091">
        <w:rPr>
          <w:rFonts w:ascii="宋体" w:eastAsia="宋体" w:hAnsi="宋体" w:cs="Times New Roman"/>
          <w:sz w:val="24"/>
        </w:rPr>
        <w:t>    </w:t>
      </w:r>
    </w:p>
    <w:p w14:paraId="0DB08907" w14:textId="77777777" w:rsidR="00F91091" w:rsidRPr="00F91091" w:rsidRDefault="00F91091" w:rsidP="00F91091">
      <w:pPr>
        <w:spacing w:line="360" w:lineRule="auto"/>
        <w:rPr>
          <w:rFonts w:ascii="宋体" w:eastAsia="宋体" w:hAnsi="宋体" w:cs="Times New Roman"/>
          <w:b/>
          <w:bCs/>
          <w:sz w:val="24"/>
        </w:rPr>
      </w:pPr>
      <w:r w:rsidRPr="00F91091">
        <w:rPr>
          <w:rFonts w:ascii="宋体" w:eastAsia="宋体" w:hAnsi="宋体" w:cs="Times New Roman" w:hint="eastAsia"/>
          <w:b/>
          <w:sz w:val="24"/>
        </w:rPr>
        <w:lastRenderedPageBreak/>
        <w:t>附件二：</w:t>
      </w:r>
    </w:p>
    <w:p w14:paraId="48859CFF"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法定代表人资格证明书</w:t>
      </w:r>
    </w:p>
    <w:p w14:paraId="48E4B91B"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单位名称</w:t>
      </w:r>
      <w:r w:rsidRPr="00F91091">
        <w:rPr>
          <w:rFonts w:ascii="宋体" w:eastAsia="宋体" w:hAnsi="宋体" w:cs="Times New Roman"/>
          <w:sz w:val="24"/>
        </w:rPr>
        <w:t>:</w:t>
      </w:r>
    </w:p>
    <w:p w14:paraId="099E0BD1"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地址</w:t>
      </w:r>
      <w:r w:rsidRPr="00F91091">
        <w:rPr>
          <w:rFonts w:ascii="宋体" w:eastAsia="宋体" w:hAnsi="宋体" w:cs="Times New Roman"/>
          <w:sz w:val="24"/>
        </w:rPr>
        <w:t>:</w:t>
      </w:r>
    </w:p>
    <w:p w14:paraId="0F37FD96"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姓名</w:t>
      </w:r>
      <w:r w:rsidRPr="00F91091">
        <w:rPr>
          <w:rFonts w:ascii="宋体" w:eastAsia="宋体" w:hAnsi="宋体" w:cs="Times New Roman"/>
          <w:sz w:val="24"/>
        </w:rPr>
        <w:t>:     </w:t>
      </w:r>
      <w:r w:rsidRPr="00F91091">
        <w:rPr>
          <w:rFonts w:ascii="宋体" w:eastAsia="宋体" w:hAnsi="宋体" w:cs="Times New Roman" w:hint="eastAsia"/>
          <w:sz w:val="24"/>
        </w:rPr>
        <w:t>性别</w:t>
      </w:r>
      <w:r w:rsidRPr="00F91091">
        <w:rPr>
          <w:rFonts w:ascii="宋体" w:eastAsia="宋体" w:hAnsi="宋体" w:cs="Times New Roman"/>
          <w:sz w:val="24"/>
        </w:rPr>
        <w:t>:       </w:t>
      </w:r>
      <w:r w:rsidRPr="00F91091">
        <w:rPr>
          <w:rFonts w:ascii="宋体" w:eastAsia="宋体" w:hAnsi="宋体" w:cs="Times New Roman" w:hint="eastAsia"/>
          <w:sz w:val="24"/>
        </w:rPr>
        <w:t>年龄</w:t>
      </w:r>
      <w:r w:rsidRPr="00F91091">
        <w:rPr>
          <w:rFonts w:ascii="宋体" w:eastAsia="宋体" w:hAnsi="宋体" w:cs="Times New Roman"/>
          <w:sz w:val="24"/>
        </w:rPr>
        <w:t>:      </w:t>
      </w:r>
      <w:r w:rsidRPr="00F91091">
        <w:rPr>
          <w:rFonts w:ascii="宋体" w:eastAsia="宋体" w:hAnsi="宋体" w:cs="Times New Roman" w:hint="eastAsia"/>
          <w:sz w:val="24"/>
        </w:rPr>
        <w:t>职务</w:t>
      </w:r>
      <w:r w:rsidRPr="00F91091">
        <w:rPr>
          <w:rFonts w:ascii="宋体" w:eastAsia="宋体" w:hAnsi="宋体" w:cs="Times New Roman"/>
          <w:sz w:val="24"/>
        </w:rPr>
        <w:t>:</w:t>
      </w:r>
    </w:p>
    <w:p w14:paraId="720820DB" w14:textId="1B817D93"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系</w:t>
      </w:r>
      <w:r w:rsidRPr="00F91091">
        <w:rPr>
          <w:rFonts w:ascii="宋体" w:eastAsia="宋体" w:hAnsi="宋体" w:cs="Times New Roman"/>
          <w:sz w:val="24"/>
          <w:u w:val="single"/>
        </w:rPr>
        <w:t xml:space="preserve">                    </w:t>
      </w:r>
      <w:r w:rsidRPr="00F91091">
        <w:rPr>
          <w:rFonts w:ascii="宋体" w:eastAsia="宋体" w:hAnsi="宋体" w:cs="Times New Roman"/>
          <w:sz w:val="24"/>
        </w:rPr>
        <w:t> </w:t>
      </w:r>
      <w:r w:rsidRPr="00F91091">
        <w:rPr>
          <w:rFonts w:ascii="宋体" w:eastAsia="宋体" w:hAnsi="宋体" w:cs="Times New Roman" w:hint="eastAsia"/>
          <w:sz w:val="24"/>
        </w:rPr>
        <w:t>的法定代表人。为实施</w:t>
      </w:r>
      <w:r w:rsidRPr="00F91091">
        <w:rPr>
          <w:rFonts w:ascii="宋体" w:eastAsia="宋体" w:hAnsi="宋体" w:cs="Times New Roman"/>
          <w:sz w:val="24"/>
        </w:rPr>
        <w:t xml:space="preserve"> </w:t>
      </w:r>
      <w:r w:rsidRPr="00F91091">
        <w:rPr>
          <w:rFonts w:ascii="宋体" w:eastAsia="宋体" w:hAnsi="宋体" w:cs="Times New Roman" w:hint="eastAsia"/>
          <w:sz w:val="24"/>
          <w:u w:val="single"/>
        </w:rPr>
        <w:t xml:space="preserve">           （常采公</w:t>
      </w:r>
      <w:r w:rsidRPr="00F91091">
        <w:rPr>
          <w:rFonts w:ascii="宋体" w:eastAsia="宋体" w:hAnsi="宋体" w:cs="Times New Roman"/>
          <w:sz w:val="24"/>
          <w:u w:val="single"/>
        </w:rPr>
        <w:t>[2020]0</w:t>
      </w:r>
      <w:r w:rsidR="00822CBB">
        <w:rPr>
          <w:rFonts w:ascii="宋体" w:eastAsia="宋体" w:hAnsi="宋体" w:cs="Times New Roman" w:hint="eastAsia"/>
          <w:sz w:val="24"/>
          <w:u w:val="single"/>
        </w:rPr>
        <w:t>134</w:t>
      </w:r>
      <w:r w:rsidRPr="00F91091">
        <w:rPr>
          <w:rFonts w:ascii="宋体" w:eastAsia="宋体" w:hAnsi="宋体" w:cs="Times New Roman"/>
          <w:sz w:val="24"/>
          <w:u w:val="single"/>
        </w:rPr>
        <w:t>号</w:t>
      </w:r>
      <w:r w:rsidRPr="00F91091">
        <w:rPr>
          <w:rFonts w:ascii="宋体" w:eastAsia="宋体" w:hAnsi="宋体" w:cs="Times New Roman" w:hint="eastAsia"/>
          <w:sz w:val="24"/>
          <w:u w:val="single"/>
        </w:rPr>
        <w:t>）</w:t>
      </w:r>
      <w:r w:rsidRPr="00F91091">
        <w:rPr>
          <w:rFonts w:ascii="宋体" w:eastAsia="宋体" w:hAnsi="宋体" w:cs="Times New Roman" w:hint="eastAsia"/>
          <w:sz w:val="24"/>
        </w:rPr>
        <w:t>的工作，签署上述项目的投标文件、进行合同谈判、签署合同和处理与之有关的一切事务。</w:t>
      </w:r>
    </w:p>
    <w:p w14:paraId="3CE168B2"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特此证明。</w:t>
      </w:r>
    </w:p>
    <w:p w14:paraId="2E7A4750" w14:textId="77777777" w:rsidR="00F91091" w:rsidRPr="00F91091" w:rsidRDefault="00F91091" w:rsidP="00F91091">
      <w:pPr>
        <w:spacing w:line="560" w:lineRule="exact"/>
        <w:rPr>
          <w:rFonts w:ascii="宋体" w:eastAsia="宋体" w:hAnsi="宋体" w:cs="Times New Roman"/>
          <w:sz w:val="24"/>
        </w:rPr>
      </w:pPr>
    </w:p>
    <w:p w14:paraId="240E88F4" w14:textId="77777777" w:rsidR="00F91091" w:rsidRPr="00F91091" w:rsidRDefault="00F91091" w:rsidP="00F91091">
      <w:pPr>
        <w:spacing w:line="560" w:lineRule="exact"/>
        <w:rPr>
          <w:rFonts w:ascii="宋体" w:eastAsia="宋体" w:hAnsi="宋体" w:cs="Times New Roman"/>
          <w:sz w:val="24"/>
        </w:rPr>
      </w:pPr>
    </w:p>
    <w:p w14:paraId="5CA8B7A7"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投标人：（公章）</w:t>
      </w:r>
    </w:p>
    <w:p w14:paraId="4F9A78A7"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法定代表人签字或盖章：</w:t>
      </w:r>
    </w:p>
    <w:p w14:paraId="74138996" w14:textId="77777777" w:rsidR="00F91091" w:rsidRPr="00F91091" w:rsidRDefault="00F91091" w:rsidP="00A108F1">
      <w:pPr>
        <w:spacing w:line="560" w:lineRule="exact"/>
        <w:ind w:firstLineChars="1800" w:firstLine="4320"/>
        <w:rPr>
          <w:rFonts w:ascii="宋体" w:eastAsia="宋体" w:hAnsi="宋体" w:cs="Times New Roman"/>
          <w:sz w:val="24"/>
        </w:rPr>
      </w:pPr>
      <w:r w:rsidRPr="00F91091">
        <w:rPr>
          <w:rFonts w:ascii="宋体" w:eastAsia="宋体" w:hAnsi="宋体" w:cs="Times New Roman" w:hint="eastAsia"/>
          <w:sz w:val="24"/>
        </w:rPr>
        <w:t>日期：</w:t>
      </w:r>
      <w:r w:rsidRPr="00F91091">
        <w:rPr>
          <w:rFonts w:ascii="宋体" w:eastAsia="宋体" w:hAnsi="宋体" w:cs="Times New Roman"/>
          <w:sz w:val="24"/>
        </w:rPr>
        <w:t xml:space="preserve">    </w:t>
      </w:r>
      <w:r w:rsidRPr="00F91091">
        <w:rPr>
          <w:rFonts w:ascii="宋体" w:eastAsia="宋体" w:hAnsi="宋体" w:cs="Times New Roman" w:hint="eastAsia"/>
          <w:sz w:val="24"/>
        </w:rPr>
        <w:t>年</w:t>
      </w:r>
      <w:r w:rsidRPr="00F91091">
        <w:rPr>
          <w:rFonts w:ascii="宋体" w:eastAsia="宋体" w:hAnsi="宋体" w:cs="Times New Roman"/>
          <w:sz w:val="24"/>
        </w:rPr>
        <w:t xml:space="preserve">    </w:t>
      </w:r>
      <w:r w:rsidRPr="00F91091">
        <w:rPr>
          <w:rFonts w:ascii="宋体" w:eastAsia="宋体" w:hAnsi="宋体" w:cs="Times New Roman" w:hint="eastAsia"/>
          <w:sz w:val="24"/>
        </w:rPr>
        <w:t>月</w:t>
      </w:r>
      <w:r w:rsidRPr="00F91091">
        <w:rPr>
          <w:rFonts w:ascii="宋体" w:eastAsia="宋体" w:hAnsi="宋体" w:cs="Times New Roman"/>
          <w:sz w:val="24"/>
        </w:rPr>
        <w:t xml:space="preserve">    </w:t>
      </w:r>
      <w:r w:rsidRPr="00F91091">
        <w:rPr>
          <w:rFonts w:ascii="宋体" w:eastAsia="宋体" w:hAnsi="宋体" w:cs="Times New Roman" w:hint="eastAsia"/>
          <w:sz w:val="24"/>
        </w:rPr>
        <w:t>日</w:t>
      </w:r>
    </w:p>
    <w:p w14:paraId="2C92476A" w14:textId="77777777" w:rsidR="00F91091" w:rsidRPr="00F91091" w:rsidRDefault="00F91091" w:rsidP="00F91091">
      <w:pPr>
        <w:tabs>
          <w:tab w:val="left" w:pos="6045"/>
        </w:tabs>
        <w:snapToGrid w:val="0"/>
        <w:spacing w:line="560" w:lineRule="exact"/>
        <w:rPr>
          <w:rFonts w:ascii="宋体" w:eastAsia="宋体" w:hAnsi="宋体" w:cs="Times New Roman"/>
          <w:sz w:val="24"/>
        </w:rPr>
      </w:pPr>
    </w:p>
    <w:p w14:paraId="02CA742B" w14:textId="77777777" w:rsidR="00F91091" w:rsidRPr="00F91091" w:rsidRDefault="00F91091" w:rsidP="00F91091">
      <w:pPr>
        <w:snapToGrid w:val="0"/>
        <w:spacing w:line="560" w:lineRule="exact"/>
        <w:rPr>
          <w:rFonts w:ascii="宋体" w:eastAsia="宋体" w:hAnsi="宋体" w:cs="Times New Roman"/>
          <w:sz w:val="24"/>
        </w:rPr>
      </w:pPr>
      <w:r w:rsidRPr="00F91091">
        <w:rPr>
          <w:rFonts w:ascii="宋体" w:eastAsia="宋体" w:hAnsi="宋体" w:cs="宋体" w:hint="eastAsia"/>
          <w:sz w:val="24"/>
        </w:rPr>
        <w:t> </w:t>
      </w:r>
    </w:p>
    <w:p w14:paraId="2BD7541D" w14:textId="77777777" w:rsidR="00F91091" w:rsidRPr="00F91091" w:rsidRDefault="00F91091" w:rsidP="00F91091">
      <w:pPr>
        <w:snapToGrid w:val="0"/>
        <w:spacing w:line="560" w:lineRule="exact"/>
        <w:rPr>
          <w:rFonts w:ascii="宋体" w:eastAsia="宋体" w:hAnsi="宋体" w:cs="Times New Roman"/>
          <w:sz w:val="24"/>
        </w:rPr>
      </w:pPr>
    </w:p>
    <w:p w14:paraId="7EC2A2BE" w14:textId="77777777" w:rsidR="00F91091" w:rsidRPr="00F91091" w:rsidRDefault="00F91091" w:rsidP="00F91091">
      <w:pPr>
        <w:snapToGrid w:val="0"/>
        <w:spacing w:line="560" w:lineRule="exact"/>
        <w:rPr>
          <w:rFonts w:ascii="宋体" w:eastAsia="宋体" w:hAnsi="宋体" w:cs="Times New Roman"/>
          <w:b/>
          <w:sz w:val="24"/>
        </w:rPr>
      </w:pPr>
    </w:p>
    <w:p w14:paraId="0BEA4B70"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法定代表人身份证</w:t>
      </w:r>
    </w:p>
    <w:p w14:paraId="365CB745"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（复印件）粘贴处</w:t>
      </w:r>
    </w:p>
    <w:p w14:paraId="1DEF92A8" w14:textId="77777777" w:rsidR="00F91091" w:rsidRPr="00F91091" w:rsidRDefault="00F91091" w:rsidP="00F91091">
      <w:pPr>
        <w:snapToGrid w:val="0"/>
        <w:spacing w:line="360" w:lineRule="auto"/>
        <w:rPr>
          <w:rFonts w:ascii="宋体" w:eastAsia="宋体" w:hAnsi="宋体" w:cs="Times New Roman"/>
          <w:b/>
          <w:sz w:val="24"/>
          <w:szCs w:val="28"/>
        </w:rPr>
      </w:pPr>
    </w:p>
    <w:p w14:paraId="0ADA008A" w14:textId="77777777" w:rsidR="00F91091" w:rsidRPr="00F91091" w:rsidRDefault="00F91091" w:rsidP="00F91091">
      <w:pPr>
        <w:snapToGrid w:val="0"/>
        <w:spacing w:line="360" w:lineRule="auto"/>
        <w:rPr>
          <w:rFonts w:ascii="宋体" w:eastAsia="宋体" w:hAnsi="宋体" w:cs="Times New Roman"/>
          <w:b/>
          <w:sz w:val="24"/>
          <w:szCs w:val="28"/>
        </w:rPr>
      </w:pPr>
    </w:p>
    <w:p w14:paraId="685368E0"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bCs/>
          <w:kern w:val="0"/>
          <w:sz w:val="24"/>
          <w:szCs w:val="20"/>
        </w:rPr>
      </w:pPr>
      <w:r w:rsidRPr="00F91091">
        <w:rPr>
          <w:rFonts w:ascii="宋体" w:eastAsia="宋体" w:hAnsi="宋体" w:cs="Times New Roman"/>
          <w:b/>
          <w:bCs/>
          <w:kern w:val="0"/>
          <w:sz w:val="24"/>
          <w:szCs w:val="20"/>
        </w:rPr>
        <w:br w:type="page"/>
      </w:r>
      <w:r w:rsidRPr="00F91091">
        <w:rPr>
          <w:rFonts w:ascii="宋体" w:eastAsia="宋体" w:hAnsi="宋体" w:cs="Times New Roman" w:hint="eastAsia"/>
          <w:b/>
          <w:kern w:val="0"/>
          <w:sz w:val="24"/>
          <w:szCs w:val="24"/>
        </w:rPr>
        <w:lastRenderedPageBreak/>
        <w:t>附件三：</w:t>
      </w:r>
    </w:p>
    <w:p w14:paraId="62EB42CC" w14:textId="77777777" w:rsidR="00F91091" w:rsidRPr="00F91091" w:rsidRDefault="00F91091" w:rsidP="00F91091">
      <w:pPr>
        <w:spacing w:line="416" w:lineRule="auto"/>
        <w:jc w:val="center"/>
        <w:rPr>
          <w:rFonts w:ascii="宋体" w:eastAsia="宋体" w:hAnsi="宋体" w:cs="Times New Roman"/>
          <w:b/>
          <w:sz w:val="32"/>
          <w:szCs w:val="32"/>
        </w:rPr>
      </w:pPr>
      <w:bookmarkStart w:id="148" w:name="_Toc288738836"/>
      <w:bookmarkStart w:id="149" w:name="_Toc288738394"/>
      <w:r w:rsidRPr="00F91091">
        <w:rPr>
          <w:rFonts w:ascii="宋体" w:eastAsia="宋体" w:hAnsi="宋体" w:cs="Times New Roman" w:hint="eastAsia"/>
          <w:b/>
          <w:sz w:val="32"/>
          <w:szCs w:val="32"/>
        </w:rPr>
        <w:t>授权委托书</w:t>
      </w:r>
    </w:p>
    <w:p w14:paraId="766E7BC0" w14:textId="31725DE4"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本授权委托书声明：</w:t>
      </w:r>
      <w:r w:rsidRPr="00F91091">
        <w:rPr>
          <w:rFonts w:ascii="宋体" w:eastAsia="宋体" w:hAnsi="宋体" w:cs="Times New Roman"/>
          <w:sz w:val="24"/>
        </w:rPr>
        <w:t>___________________________</w:t>
      </w:r>
      <w:r w:rsidRPr="00F91091">
        <w:rPr>
          <w:rFonts w:ascii="宋体" w:eastAsia="宋体" w:hAnsi="宋体" w:cs="Times New Roman" w:hint="eastAsia"/>
          <w:sz w:val="24"/>
        </w:rPr>
        <w:t>（投标人名称）的</w:t>
      </w:r>
      <w:r w:rsidRPr="00F91091">
        <w:rPr>
          <w:rFonts w:ascii="宋体" w:eastAsia="宋体" w:hAnsi="宋体" w:cs="Times New Roman"/>
          <w:sz w:val="24"/>
        </w:rPr>
        <w:t>_______________________</w:t>
      </w:r>
      <w:r w:rsidRPr="00F91091">
        <w:rPr>
          <w:rFonts w:ascii="宋体" w:eastAsia="宋体" w:hAnsi="宋体" w:cs="Times New Roman" w:hint="eastAsia"/>
          <w:sz w:val="24"/>
        </w:rPr>
        <w:t>（法定代表人姓名、职务）代表投标人授权</w:t>
      </w:r>
      <w:r w:rsidRPr="00F91091">
        <w:rPr>
          <w:rFonts w:ascii="宋体" w:eastAsia="宋体" w:hAnsi="宋体" w:cs="Times New Roman"/>
          <w:sz w:val="24"/>
        </w:rPr>
        <w:t>_______________________</w:t>
      </w:r>
      <w:r w:rsidRPr="00F91091">
        <w:rPr>
          <w:rFonts w:ascii="宋体" w:eastAsia="宋体" w:hAnsi="宋体" w:cs="Times New Roman" w:hint="eastAsia"/>
          <w:sz w:val="24"/>
        </w:rPr>
        <w:t>（被授权人的姓名、职务）为</w:t>
      </w:r>
      <w:r w:rsidRPr="00F91091">
        <w:rPr>
          <w:rFonts w:ascii="宋体" w:eastAsia="宋体" w:hAnsi="宋体" w:cs="Times New Roman" w:hint="eastAsia"/>
          <w:sz w:val="24"/>
          <w:u w:val="single"/>
        </w:rPr>
        <w:t xml:space="preserve">           （常采公</w:t>
      </w:r>
      <w:r w:rsidRPr="00F91091">
        <w:rPr>
          <w:rFonts w:ascii="宋体" w:eastAsia="宋体" w:hAnsi="宋体" w:cs="Times New Roman"/>
          <w:sz w:val="24"/>
          <w:u w:val="single"/>
        </w:rPr>
        <w:t>[2020]0</w:t>
      </w:r>
      <w:r w:rsidR="00822CBB">
        <w:rPr>
          <w:rFonts w:ascii="宋体" w:eastAsia="宋体" w:hAnsi="宋体" w:cs="Times New Roman" w:hint="eastAsia"/>
          <w:sz w:val="24"/>
          <w:u w:val="single"/>
        </w:rPr>
        <w:t>134</w:t>
      </w:r>
      <w:r w:rsidRPr="00F91091">
        <w:rPr>
          <w:rFonts w:ascii="宋体" w:eastAsia="宋体" w:hAnsi="宋体" w:cs="Times New Roman"/>
          <w:sz w:val="24"/>
          <w:u w:val="single"/>
        </w:rPr>
        <w:t>号</w:t>
      </w:r>
      <w:r w:rsidRPr="00F91091">
        <w:rPr>
          <w:rFonts w:ascii="宋体" w:eastAsia="宋体" w:hAnsi="宋体" w:cs="Times New Roman" w:hint="eastAsia"/>
          <w:sz w:val="24"/>
          <w:u w:val="single"/>
        </w:rPr>
        <w:t>）</w:t>
      </w:r>
      <w:r w:rsidRPr="00F91091">
        <w:rPr>
          <w:rFonts w:ascii="宋体" w:eastAsia="宋体" w:hAnsi="宋体" w:cs="Times New Roman" w:hint="eastAsia"/>
          <w:sz w:val="24"/>
        </w:rPr>
        <w:t>项目投标的合法代理人，全权负责参加本次政府采购项目的投标、签订合约以及与之相关的各项工作。本投标人对代理人的</w:t>
      </w:r>
      <w:r w:rsidRPr="00F91091">
        <w:rPr>
          <w:rFonts w:ascii="宋体" w:eastAsia="宋体" w:hAnsi="宋体" w:cs="Times New Roman"/>
          <w:sz w:val="24"/>
        </w:rPr>
        <w:t>所有</w:t>
      </w:r>
      <w:r w:rsidRPr="00F91091">
        <w:rPr>
          <w:rFonts w:ascii="宋体" w:eastAsia="宋体" w:hAnsi="宋体" w:cs="Times New Roman" w:hint="eastAsia"/>
          <w:sz w:val="24"/>
        </w:rPr>
        <w:t>签字负全部责任。</w:t>
      </w:r>
    </w:p>
    <w:p w14:paraId="078E6752"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本授权书于</w:t>
      </w:r>
      <w:r w:rsidRPr="00F91091">
        <w:rPr>
          <w:rFonts w:ascii="宋体" w:eastAsia="宋体" w:hAnsi="宋体" w:cs="Times New Roman"/>
          <w:sz w:val="24"/>
        </w:rPr>
        <w:t>__________</w:t>
      </w:r>
      <w:r w:rsidRPr="00F91091">
        <w:rPr>
          <w:rFonts w:ascii="宋体" w:eastAsia="宋体" w:hAnsi="宋体" w:cs="Times New Roman" w:hint="eastAsia"/>
          <w:sz w:val="24"/>
        </w:rPr>
        <w:t>年</w:t>
      </w:r>
      <w:r w:rsidRPr="00F91091">
        <w:rPr>
          <w:rFonts w:ascii="宋体" w:eastAsia="宋体" w:hAnsi="宋体" w:cs="Times New Roman"/>
          <w:sz w:val="24"/>
        </w:rPr>
        <w:t>_______</w:t>
      </w:r>
      <w:r w:rsidRPr="00F91091">
        <w:rPr>
          <w:rFonts w:ascii="宋体" w:eastAsia="宋体" w:hAnsi="宋体" w:cs="Times New Roman" w:hint="eastAsia"/>
          <w:sz w:val="24"/>
        </w:rPr>
        <w:t>月</w:t>
      </w:r>
      <w:r w:rsidRPr="00F91091">
        <w:rPr>
          <w:rFonts w:ascii="宋体" w:eastAsia="宋体" w:hAnsi="宋体" w:cs="Times New Roman"/>
          <w:sz w:val="24"/>
        </w:rPr>
        <w:t>________</w:t>
      </w:r>
      <w:r w:rsidRPr="00F91091">
        <w:rPr>
          <w:rFonts w:ascii="宋体" w:eastAsia="宋体" w:hAnsi="宋体" w:cs="Times New Roman" w:hint="eastAsia"/>
          <w:sz w:val="24"/>
        </w:rPr>
        <w:t>日签字生效，特此声明。</w:t>
      </w:r>
    </w:p>
    <w:p w14:paraId="7D1E5DEC" w14:textId="77777777" w:rsidR="00F91091" w:rsidRPr="00F91091" w:rsidRDefault="00F91091" w:rsidP="00F91091">
      <w:pPr>
        <w:spacing w:line="360" w:lineRule="auto"/>
        <w:rPr>
          <w:rFonts w:ascii="宋体" w:eastAsia="宋体" w:hAnsi="宋体" w:cs="Times New Roman"/>
          <w:sz w:val="24"/>
        </w:rPr>
      </w:pPr>
    </w:p>
    <w:p w14:paraId="11061C3A"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法定代表人签字或盖章：</w:t>
      </w:r>
      <w:r w:rsidRPr="00F91091">
        <w:rPr>
          <w:rFonts w:ascii="宋体" w:eastAsia="宋体" w:hAnsi="宋体" w:cs="Times New Roman"/>
          <w:sz w:val="24"/>
        </w:rPr>
        <w:t xml:space="preserve">                    </w:t>
      </w:r>
      <w:r w:rsidRPr="00F91091">
        <w:rPr>
          <w:rFonts w:ascii="宋体" w:eastAsia="宋体" w:hAnsi="宋体" w:cs="Times New Roman" w:hint="eastAsia"/>
          <w:sz w:val="24"/>
        </w:rPr>
        <w:t>日期：</w:t>
      </w:r>
    </w:p>
    <w:p w14:paraId="3275895B"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职务：</w:t>
      </w: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联系电话：</w:t>
      </w:r>
    </w:p>
    <w:p w14:paraId="622328F2"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单位名称：</w:t>
      </w: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地址：</w:t>
      </w:r>
    </w:p>
    <w:p w14:paraId="79E6B14A"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身份证号码：</w:t>
      </w:r>
    </w:p>
    <w:p w14:paraId="222C5ADF"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委托代理人签字或盖章：</w:t>
      </w: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w:t>
      </w:r>
      <w:r w:rsidRPr="00F91091">
        <w:rPr>
          <w:rFonts w:ascii="宋体" w:eastAsia="宋体" w:hAnsi="宋体" w:cs="Times New Roman"/>
          <w:sz w:val="24"/>
        </w:rPr>
        <w:t> </w:t>
      </w:r>
      <w:r w:rsidRPr="00F91091">
        <w:rPr>
          <w:rFonts w:ascii="宋体" w:eastAsia="宋体" w:hAnsi="宋体" w:cs="Times New Roman" w:hint="eastAsia"/>
          <w:sz w:val="24"/>
        </w:rPr>
        <w:t>日期：</w:t>
      </w:r>
    </w:p>
    <w:p w14:paraId="1AA6E193"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职务：</w:t>
      </w: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联系电话：</w:t>
      </w:r>
    </w:p>
    <w:p w14:paraId="0F287F99"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单位名称：</w:t>
      </w:r>
      <w:r w:rsidRPr="00F91091">
        <w:rPr>
          <w:rFonts w:ascii="宋体" w:eastAsia="宋体" w:hAnsi="宋体" w:cs="Times New Roman"/>
          <w:sz w:val="24"/>
        </w:rPr>
        <w:t xml:space="preserve">                         </w:t>
      </w:r>
      <w:r w:rsidRPr="00F91091">
        <w:rPr>
          <w:rFonts w:ascii="宋体" w:eastAsia="宋体" w:hAnsi="宋体" w:cs="Times New Roman" w:hint="eastAsia"/>
          <w:sz w:val="24"/>
        </w:rPr>
        <w:t>地址：</w:t>
      </w:r>
    </w:p>
    <w:p w14:paraId="1FB3D718"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身份证号码：</w:t>
      </w:r>
    </w:p>
    <w:p w14:paraId="514F6446"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投标人公章：</w:t>
      </w:r>
      <w:r w:rsidRPr="00F91091">
        <w:rPr>
          <w:rFonts w:ascii="宋体" w:eastAsia="宋体" w:hAnsi="宋体" w:cs="Times New Roman"/>
          <w:sz w:val="24"/>
        </w:rPr>
        <w:t xml:space="preserve"> </w:t>
      </w:r>
    </w:p>
    <w:p w14:paraId="6DC69FE1"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地址：</w:t>
      </w:r>
      <w:r w:rsidRPr="00F91091">
        <w:rPr>
          <w:rFonts w:ascii="宋体" w:eastAsia="宋体" w:hAnsi="宋体" w:cs="Times New Roman"/>
          <w:sz w:val="24"/>
        </w:rPr>
        <w:t xml:space="preserve">                        </w:t>
      </w:r>
      <w:r w:rsidRPr="00F91091">
        <w:rPr>
          <w:rFonts w:ascii="宋体" w:eastAsia="宋体" w:hAnsi="宋体" w:cs="Times New Roman" w:hint="eastAsia"/>
          <w:sz w:val="24"/>
        </w:rPr>
        <w:t>联系电话：</w:t>
      </w:r>
    </w:p>
    <w:p w14:paraId="77F05B65"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传真：</w:t>
      </w:r>
      <w:r w:rsidRPr="00F91091">
        <w:rPr>
          <w:rFonts w:ascii="宋体" w:eastAsia="宋体" w:hAnsi="宋体" w:cs="Times New Roman"/>
          <w:sz w:val="24"/>
        </w:rPr>
        <w:t xml:space="preserve">                          </w:t>
      </w:r>
      <w:r w:rsidRPr="00F91091">
        <w:rPr>
          <w:rFonts w:ascii="宋体" w:eastAsia="宋体" w:hAnsi="宋体" w:cs="Times New Roman" w:hint="eastAsia"/>
          <w:sz w:val="24"/>
        </w:rPr>
        <w:t>邮编：</w:t>
      </w:r>
    </w:p>
    <w:p w14:paraId="5AEF17D1"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开户行：</w:t>
      </w:r>
    </w:p>
    <w:p w14:paraId="21719CF2"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帐号：</w:t>
      </w:r>
    </w:p>
    <w:p w14:paraId="1E9EB899" w14:textId="77777777" w:rsidR="00F91091" w:rsidRPr="00F91091" w:rsidRDefault="00F91091" w:rsidP="00F91091">
      <w:pPr>
        <w:spacing w:line="360" w:lineRule="auto"/>
        <w:rPr>
          <w:rFonts w:ascii="宋体" w:eastAsia="宋体" w:hAnsi="宋体" w:cs="Times New Roman"/>
          <w:sz w:val="24"/>
        </w:rPr>
      </w:pPr>
    </w:p>
    <w:p w14:paraId="4A1C8067"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代理人身份证</w:t>
      </w:r>
    </w:p>
    <w:p w14:paraId="4276B973"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（复印件）粘贴处</w:t>
      </w:r>
    </w:p>
    <w:p w14:paraId="5FB535EF"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hint="eastAsia"/>
          <w:sz w:val="24"/>
        </w:rPr>
        <w:t>备注：</w:t>
      </w:r>
    </w:p>
    <w:p w14:paraId="45E304C4"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sz w:val="24"/>
        </w:rPr>
        <w:t>1</w:t>
      </w:r>
      <w:r w:rsidRPr="00F91091">
        <w:rPr>
          <w:rFonts w:ascii="宋体" w:eastAsia="宋体" w:hAnsi="宋体" w:cs="Times New Roman" w:hint="eastAsia"/>
          <w:sz w:val="24"/>
        </w:rPr>
        <w:t>、法定代表人参加投标的，提供法人资格证明和本人身份证原件。</w:t>
      </w:r>
    </w:p>
    <w:p w14:paraId="313A9F1B" w14:textId="77777777" w:rsidR="00F91091" w:rsidRPr="00F91091" w:rsidRDefault="00F91091" w:rsidP="00F91091">
      <w:pPr>
        <w:spacing w:line="360" w:lineRule="auto"/>
        <w:rPr>
          <w:rFonts w:ascii="宋体" w:eastAsia="宋体" w:hAnsi="宋体" w:cs="Times New Roman"/>
          <w:sz w:val="24"/>
        </w:rPr>
      </w:pPr>
      <w:r w:rsidRPr="00F91091">
        <w:rPr>
          <w:rFonts w:ascii="宋体" w:eastAsia="宋体" w:hAnsi="宋体" w:cs="Times New Roman"/>
          <w:sz w:val="24"/>
        </w:rPr>
        <w:t>2</w:t>
      </w:r>
      <w:r w:rsidRPr="00F91091">
        <w:rPr>
          <w:rFonts w:ascii="宋体" w:eastAsia="宋体" w:hAnsi="宋体" w:cs="Times New Roman" w:hint="eastAsia"/>
          <w:sz w:val="24"/>
        </w:rPr>
        <w:t>、委托代理人参加投标的，提供授权委托书和本人身份证原件。</w:t>
      </w:r>
    </w:p>
    <w:p w14:paraId="30F6A8B9"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bCs/>
          <w:kern w:val="0"/>
          <w:sz w:val="24"/>
          <w:szCs w:val="24"/>
        </w:rPr>
      </w:pPr>
      <w:r w:rsidRPr="00F91091">
        <w:rPr>
          <w:rFonts w:ascii="宋体" w:eastAsia="宋体" w:hAnsi="宋体" w:cs="Times New Roman" w:hint="eastAsia"/>
          <w:b/>
          <w:kern w:val="0"/>
          <w:sz w:val="24"/>
          <w:szCs w:val="24"/>
        </w:rPr>
        <w:lastRenderedPageBreak/>
        <w:t>附件四：</w:t>
      </w:r>
    </w:p>
    <w:p w14:paraId="01B399DA" w14:textId="77777777" w:rsidR="00F91091" w:rsidRPr="00F91091" w:rsidRDefault="00F91091" w:rsidP="00F91091">
      <w:pPr>
        <w:spacing w:line="360" w:lineRule="auto"/>
        <w:jc w:val="center"/>
        <w:rPr>
          <w:rFonts w:ascii="宋体" w:eastAsia="宋体" w:hAnsi="宋体" w:cs="Times New Roman"/>
          <w:b/>
          <w:sz w:val="28"/>
          <w:szCs w:val="28"/>
        </w:rPr>
      </w:pPr>
    </w:p>
    <w:p w14:paraId="6221EF19" w14:textId="77777777" w:rsidR="00F91091" w:rsidRPr="00F91091" w:rsidRDefault="00F91091" w:rsidP="00F91091">
      <w:pPr>
        <w:spacing w:line="360" w:lineRule="auto"/>
        <w:jc w:val="center"/>
        <w:rPr>
          <w:rFonts w:ascii="宋体" w:eastAsia="宋体" w:hAnsi="宋体" w:cs="Times New Roman"/>
          <w:bCs/>
          <w:sz w:val="30"/>
          <w:szCs w:val="30"/>
        </w:rPr>
      </w:pPr>
      <w:r w:rsidRPr="00F91091">
        <w:rPr>
          <w:rFonts w:ascii="黑体" w:eastAsia="黑体" w:hAnsi="黑体" w:cs="黑体" w:hint="eastAsia"/>
          <w:bCs/>
          <w:sz w:val="30"/>
          <w:szCs w:val="30"/>
        </w:rPr>
        <w:t>具备履行合同所必需的设备和专业技术能力的书面声明</w:t>
      </w:r>
    </w:p>
    <w:p w14:paraId="4ADE870C" w14:textId="77777777" w:rsidR="00F91091" w:rsidRPr="00F91091" w:rsidRDefault="00F91091" w:rsidP="00F91091">
      <w:pPr>
        <w:rPr>
          <w:rFonts w:ascii="Calibri" w:eastAsia="宋体" w:hAnsi="Calibri" w:cs="Times New Roman"/>
          <w:kern w:val="0"/>
          <w:szCs w:val="21"/>
        </w:rPr>
      </w:pPr>
    </w:p>
    <w:p w14:paraId="55EFB698" w14:textId="77777777" w:rsidR="00F91091" w:rsidRPr="00F91091" w:rsidRDefault="00F91091" w:rsidP="00F91091">
      <w:pPr>
        <w:spacing w:line="460" w:lineRule="exact"/>
        <w:rPr>
          <w:rFonts w:ascii="Calibri" w:eastAsia="宋体" w:hAnsi="Calibri" w:cs="Times New Roman"/>
          <w:kern w:val="0"/>
          <w:sz w:val="24"/>
          <w:szCs w:val="24"/>
        </w:rPr>
      </w:pPr>
      <w:r w:rsidRPr="00F91091">
        <w:rPr>
          <w:rFonts w:ascii="Calibri" w:eastAsia="宋体" w:hAnsi="Calibri" w:cs="Times New Roman" w:hint="eastAsia"/>
          <w:kern w:val="0"/>
          <w:sz w:val="24"/>
          <w:szCs w:val="24"/>
        </w:rPr>
        <w:t>我单位郑重声明：我单位具备履行本项采购合同所必需的设备和专业技术能力，为履行本项采购合同我单位具备如下主要设备和主要专业技术能力：</w:t>
      </w:r>
    </w:p>
    <w:p w14:paraId="683CB9E3" w14:textId="77777777" w:rsidR="00F91091" w:rsidRPr="00F91091" w:rsidRDefault="00F91091" w:rsidP="00F91091">
      <w:pPr>
        <w:spacing w:line="460" w:lineRule="exact"/>
        <w:rPr>
          <w:rFonts w:ascii="Calibri" w:eastAsia="宋体" w:hAnsi="Calibri" w:cs="Times New Roman"/>
          <w:kern w:val="0"/>
          <w:sz w:val="24"/>
          <w:szCs w:val="24"/>
        </w:rPr>
      </w:pPr>
      <w:r w:rsidRPr="00F91091">
        <w:rPr>
          <w:rFonts w:ascii="Calibri" w:eastAsia="宋体" w:hAnsi="Calibri" w:cs="Times New Roman" w:hint="eastAsia"/>
          <w:kern w:val="0"/>
          <w:sz w:val="24"/>
          <w:szCs w:val="24"/>
        </w:rPr>
        <w:t>主要设备有：</w:t>
      </w:r>
      <w:r w:rsidRPr="00F91091">
        <w:rPr>
          <w:rFonts w:ascii="Calibri" w:eastAsia="宋体" w:hAnsi="Calibri" w:cs="Times New Roman"/>
          <w:kern w:val="0"/>
          <w:sz w:val="24"/>
          <w:szCs w:val="24"/>
        </w:rPr>
        <w:t xml:space="preserve"> </w:t>
      </w:r>
      <w:r w:rsidRPr="00F91091">
        <w:rPr>
          <w:rFonts w:ascii="Calibri" w:eastAsia="宋体" w:hAnsi="Calibri" w:cs="Times New Roman" w:hint="eastAsia"/>
          <w:kern w:val="0"/>
          <w:sz w:val="24"/>
          <w:szCs w:val="24"/>
        </w:rPr>
        <w:t xml:space="preserve">           </w:t>
      </w:r>
    </w:p>
    <w:p w14:paraId="7CB41D0B" w14:textId="77777777" w:rsidR="00F91091" w:rsidRPr="00F91091" w:rsidRDefault="00F91091" w:rsidP="00F91091">
      <w:pPr>
        <w:spacing w:line="460" w:lineRule="exact"/>
        <w:rPr>
          <w:rFonts w:ascii="Calibri" w:eastAsia="宋体" w:hAnsi="Calibri" w:cs="Times New Roman"/>
          <w:kern w:val="0"/>
          <w:sz w:val="24"/>
          <w:szCs w:val="24"/>
        </w:rPr>
      </w:pPr>
      <w:r w:rsidRPr="00F91091">
        <w:rPr>
          <w:rFonts w:ascii="Calibri" w:eastAsia="宋体" w:hAnsi="Calibri" w:cs="Times New Roman" w:hint="eastAsia"/>
          <w:kern w:val="0"/>
          <w:sz w:val="24"/>
          <w:szCs w:val="24"/>
        </w:rPr>
        <w:t>主要专业技术能力有：</w:t>
      </w:r>
      <w:r w:rsidRPr="00F91091">
        <w:rPr>
          <w:rFonts w:ascii="Calibri" w:eastAsia="宋体" w:hAnsi="Calibri" w:cs="Times New Roman"/>
          <w:kern w:val="0"/>
          <w:sz w:val="24"/>
          <w:szCs w:val="24"/>
        </w:rPr>
        <w:t xml:space="preserve">  </w:t>
      </w:r>
    </w:p>
    <w:p w14:paraId="24CB1833" w14:textId="77777777" w:rsidR="00F91091" w:rsidRPr="00F91091" w:rsidRDefault="00F91091" w:rsidP="00F91091">
      <w:pPr>
        <w:snapToGrid w:val="0"/>
        <w:spacing w:line="460" w:lineRule="exact"/>
        <w:rPr>
          <w:rFonts w:ascii="宋体" w:eastAsia="宋体" w:hAnsi="宋体" w:cs="Times New Roman"/>
          <w:sz w:val="24"/>
        </w:rPr>
      </w:pPr>
    </w:p>
    <w:p w14:paraId="1E6C10E8" w14:textId="77777777" w:rsidR="00F91091" w:rsidRPr="00F91091" w:rsidRDefault="00F91091" w:rsidP="00F91091">
      <w:pPr>
        <w:snapToGrid w:val="0"/>
        <w:spacing w:line="460" w:lineRule="exact"/>
        <w:rPr>
          <w:rFonts w:ascii="宋体" w:eastAsia="宋体" w:hAnsi="宋体" w:cs="Times New Roman"/>
          <w:sz w:val="24"/>
        </w:rPr>
      </w:pPr>
    </w:p>
    <w:p w14:paraId="32D1467C"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hint="eastAsia"/>
          <w:sz w:val="24"/>
        </w:rPr>
        <w:t>投标人名称（公章）：</w:t>
      </w:r>
    </w:p>
    <w:p w14:paraId="2189D159"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法定代表人或代理人（签字或盖章）：</w:t>
      </w:r>
      <w:r w:rsidRPr="00F91091">
        <w:rPr>
          <w:rFonts w:ascii="宋体" w:eastAsia="宋体" w:hAnsi="宋体" w:cs="Times New Roman"/>
          <w:sz w:val="24"/>
        </w:rPr>
        <w:t>______________________</w:t>
      </w:r>
    </w:p>
    <w:p w14:paraId="3F31160E"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日期：</w:t>
      </w:r>
      <w:r w:rsidRPr="00F91091">
        <w:rPr>
          <w:rFonts w:ascii="宋体" w:eastAsia="宋体" w:hAnsi="宋体" w:cs="Times New Roman"/>
          <w:sz w:val="24"/>
        </w:rPr>
        <w:t>______</w:t>
      </w:r>
      <w:r w:rsidRPr="00F91091">
        <w:rPr>
          <w:rFonts w:ascii="宋体" w:eastAsia="宋体" w:hAnsi="宋体" w:cs="Times New Roman" w:hint="eastAsia"/>
          <w:sz w:val="24"/>
        </w:rPr>
        <w:t>年</w:t>
      </w:r>
      <w:r w:rsidRPr="00F91091">
        <w:rPr>
          <w:rFonts w:ascii="宋体" w:eastAsia="宋体" w:hAnsi="宋体" w:cs="Times New Roman"/>
          <w:sz w:val="24"/>
        </w:rPr>
        <w:t xml:space="preserve">    </w:t>
      </w:r>
      <w:r w:rsidRPr="00F91091">
        <w:rPr>
          <w:rFonts w:ascii="宋体" w:eastAsia="宋体" w:hAnsi="宋体" w:cs="Times New Roman" w:hint="eastAsia"/>
          <w:sz w:val="24"/>
        </w:rPr>
        <w:t>月</w:t>
      </w:r>
      <w:r w:rsidRPr="00F91091">
        <w:rPr>
          <w:rFonts w:ascii="宋体" w:eastAsia="宋体" w:hAnsi="宋体" w:cs="Times New Roman"/>
          <w:sz w:val="24"/>
        </w:rPr>
        <w:t xml:space="preserve">    </w:t>
      </w:r>
      <w:r w:rsidRPr="00F91091">
        <w:rPr>
          <w:rFonts w:ascii="宋体" w:eastAsia="宋体" w:hAnsi="宋体" w:cs="Times New Roman" w:hint="eastAsia"/>
          <w:sz w:val="24"/>
        </w:rPr>
        <w:t>日</w:t>
      </w:r>
    </w:p>
    <w:p w14:paraId="5927DEF1" w14:textId="77777777" w:rsidR="00F91091" w:rsidRPr="00F91091" w:rsidRDefault="00F91091" w:rsidP="00F91091">
      <w:pPr>
        <w:spacing w:line="460" w:lineRule="exact"/>
        <w:rPr>
          <w:rFonts w:ascii="Calibri" w:eastAsia="黑体" w:hAnsi="Calibri" w:cs="黑体"/>
          <w:sz w:val="24"/>
        </w:rPr>
      </w:pPr>
    </w:p>
    <w:p w14:paraId="69A0A4CE" w14:textId="77777777" w:rsidR="00F91091" w:rsidRPr="00F91091" w:rsidRDefault="00F91091" w:rsidP="00F91091">
      <w:pPr>
        <w:rPr>
          <w:rFonts w:ascii="Calibri" w:eastAsia="黑体" w:hAnsi="Calibri" w:cs="黑体"/>
          <w:sz w:val="28"/>
          <w:szCs w:val="28"/>
        </w:rPr>
      </w:pPr>
    </w:p>
    <w:p w14:paraId="52DF6A32" w14:textId="77777777" w:rsidR="00F91091" w:rsidRPr="00F91091" w:rsidRDefault="00F91091" w:rsidP="00F91091">
      <w:pPr>
        <w:rPr>
          <w:rFonts w:ascii="Calibri" w:eastAsia="黑体" w:hAnsi="Calibri" w:cs="黑体"/>
          <w:sz w:val="28"/>
          <w:szCs w:val="28"/>
        </w:rPr>
      </w:pPr>
    </w:p>
    <w:p w14:paraId="5FF9E790" w14:textId="77777777" w:rsidR="00F91091" w:rsidRPr="00F91091" w:rsidRDefault="00F91091" w:rsidP="00F91091">
      <w:pPr>
        <w:rPr>
          <w:rFonts w:ascii="Calibri" w:eastAsia="黑体" w:hAnsi="Calibri" w:cs="黑体"/>
          <w:sz w:val="28"/>
          <w:szCs w:val="28"/>
        </w:rPr>
      </w:pPr>
    </w:p>
    <w:p w14:paraId="113572A1" w14:textId="77777777" w:rsidR="00F91091" w:rsidRPr="00F91091" w:rsidRDefault="00F91091" w:rsidP="00F91091">
      <w:pPr>
        <w:spacing w:line="416" w:lineRule="auto"/>
        <w:rPr>
          <w:rFonts w:ascii="黑体" w:eastAsia="黑体" w:hAnsi="黑体" w:cs="黑体"/>
          <w:b/>
          <w:sz w:val="30"/>
          <w:szCs w:val="30"/>
        </w:rPr>
      </w:pPr>
      <w:r w:rsidRPr="00F91091">
        <w:rPr>
          <w:rFonts w:ascii="黑体" w:eastAsia="黑体" w:hAnsi="黑体" w:cs="黑体" w:hint="eastAsia"/>
          <w:b/>
          <w:sz w:val="30"/>
          <w:szCs w:val="30"/>
        </w:rPr>
        <w:t>参加政府采购活动前 3 年内在经营活动中没有重大违法记录的书面声明</w:t>
      </w:r>
    </w:p>
    <w:p w14:paraId="4A7B52DE" w14:textId="77777777" w:rsidR="00F91091" w:rsidRPr="00F91091" w:rsidRDefault="00F91091" w:rsidP="00F91091">
      <w:pPr>
        <w:spacing w:line="460" w:lineRule="exact"/>
        <w:jc w:val="center"/>
        <w:rPr>
          <w:rFonts w:ascii="黑体" w:eastAsia="黑体" w:hAnsi="黑体" w:cs="黑体"/>
          <w:b/>
          <w:sz w:val="30"/>
          <w:szCs w:val="30"/>
        </w:rPr>
      </w:pPr>
      <w:r w:rsidRPr="00F91091">
        <w:rPr>
          <w:rFonts w:ascii="宋体" w:eastAsia="宋体" w:hAnsi="宋体" w:cs="Times New Roman" w:hint="eastAsia"/>
          <w:b/>
          <w:bCs/>
          <w:sz w:val="44"/>
          <w:szCs w:val="44"/>
        </w:rPr>
        <w:t>声  明</w:t>
      </w:r>
    </w:p>
    <w:p w14:paraId="7826FA51"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Cs w:val="21"/>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我</w:t>
      </w:r>
      <w:r w:rsidRPr="00F91091">
        <w:rPr>
          <w:rFonts w:ascii="Calibri" w:eastAsia="宋体" w:hAnsi="Calibri" w:cs="Times New Roman" w:hint="eastAsia"/>
          <w:sz w:val="24"/>
        </w:rPr>
        <w:t>单位</w:t>
      </w:r>
      <w:r w:rsidRPr="00F91091">
        <w:rPr>
          <w:rFonts w:ascii="宋体" w:eastAsia="宋体" w:hAnsi="宋体" w:cs="Times New Roman" w:hint="eastAsia"/>
          <w:sz w:val="24"/>
        </w:rPr>
        <w:t>郑重声明：参加本次政府采购活动前</w:t>
      </w:r>
      <w:r w:rsidRPr="00F91091">
        <w:rPr>
          <w:rFonts w:ascii="宋体" w:eastAsia="宋体" w:hAnsi="宋体" w:cs="Times New Roman"/>
          <w:sz w:val="24"/>
        </w:rPr>
        <w:t xml:space="preserve"> 3 </w:t>
      </w:r>
      <w:r w:rsidRPr="00F91091">
        <w:rPr>
          <w:rFonts w:ascii="宋体" w:eastAsia="宋体" w:hAnsi="宋体" w:cs="Times New Roman" w:hint="eastAsia"/>
          <w:sz w:val="24"/>
        </w:rPr>
        <w:t>年内，我</w:t>
      </w:r>
      <w:r w:rsidRPr="00F91091">
        <w:rPr>
          <w:rFonts w:ascii="Calibri" w:eastAsia="宋体" w:hAnsi="Calibri" w:cs="Times New Roman" w:hint="eastAsia"/>
          <w:sz w:val="24"/>
        </w:rPr>
        <w:t>单位</w:t>
      </w:r>
      <w:r w:rsidRPr="00F91091">
        <w:rPr>
          <w:rFonts w:ascii="宋体" w:eastAsia="宋体" w:hAnsi="宋体" w:cs="Times New Roman" w:hint="eastAsia"/>
          <w:sz w:val="24"/>
        </w:rPr>
        <w:t>在经营活动中没有因违法经营受到刑事处罚或者责令停产停业、吊销许可证或者执照、较大数额罚款等行政处罚。</w:t>
      </w:r>
    </w:p>
    <w:p w14:paraId="0A5DF64E"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 w:val="24"/>
        </w:rPr>
        <w:t xml:space="preserve">    </w:t>
      </w:r>
    </w:p>
    <w:p w14:paraId="51BED1FF"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hint="eastAsia"/>
          <w:sz w:val="24"/>
        </w:rPr>
        <w:t>投标人名称（公章）：</w:t>
      </w:r>
    </w:p>
    <w:p w14:paraId="208AFE4D"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法定代表人或代理人（签字或盖章）：</w:t>
      </w:r>
      <w:r w:rsidRPr="00F91091">
        <w:rPr>
          <w:rFonts w:ascii="宋体" w:eastAsia="宋体" w:hAnsi="宋体" w:cs="Times New Roman"/>
          <w:sz w:val="24"/>
        </w:rPr>
        <w:t>______________________</w:t>
      </w:r>
    </w:p>
    <w:p w14:paraId="0F4AA193" w14:textId="77777777" w:rsidR="00F91091" w:rsidRPr="00F91091" w:rsidRDefault="00F91091" w:rsidP="00F91091">
      <w:pPr>
        <w:snapToGrid w:val="0"/>
        <w:spacing w:line="460" w:lineRule="exact"/>
        <w:rPr>
          <w:rFonts w:ascii="宋体" w:eastAsia="宋体" w:hAnsi="宋体" w:cs="Times New Roman"/>
          <w:sz w:val="24"/>
        </w:rPr>
      </w:pPr>
      <w:r w:rsidRPr="00F91091">
        <w:rPr>
          <w:rFonts w:ascii="宋体" w:eastAsia="宋体" w:hAnsi="宋体" w:cs="Times New Roman"/>
          <w:sz w:val="24"/>
        </w:rPr>
        <w:t xml:space="preserve">   </w:t>
      </w:r>
      <w:r w:rsidRPr="00F91091">
        <w:rPr>
          <w:rFonts w:ascii="宋体" w:eastAsia="宋体" w:hAnsi="宋体" w:cs="Times New Roman" w:hint="eastAsia"/>
          <w:sz w:val="24"/>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日期：</w:t>
      </w:r>
      <w:r w:rsidRPr="00F91091">
        <w:rPr>
          <w:rFonts w:ascii="宋体" w:eastAsia="宋体" w:hAnsi="宋体" w:cs="Times New Roman"/>
          <w:sz w:val="24"/>
        </w:rPr>
        <w:t>______</w:t>
      </w:r>
      <w:r w:rsidRPr="00F91091">
        <w:rPr>
          <w:rFonts w:ascii="宋体" w:eastAsia="宋体" w:hAnsi="宋体" w:cs="Times New Roman" w:hint="eastAsia"/>
          <w:sz w:val="24"/>
        </w:rPr>
        <w:t>年</w:t>
      </w:r>
      <w:r w:rsidRPr="00F91091">
        <w:rPr>
          <w:rFonts w:ascii="宋体" w:eastAsia="宋体" w:hAnsi="宋体" w:cs="Times New Roman"/>
          <w:sz w:val="24"/>
        </w:rPr>
        <w:t xml:space="preserve">    </w:t>
      </w:r>
      <w:r w:rsidRPr="00F91091">
        <w:rPr>
          <w:rFonts w:ascii="宋体" w:eastAsia="宋体" w:hAnsi="宋体" w:cs="Times New Roman" w:hint="eastAsia"/>
          <w:sz w:val="24"/>
        </w:rPr>
        <w:t>月</w:t>
      </w:r>
      <w:r w:rsidRPr="00F91091">
        <w:rPr>
          <w:rFonts w:ascii="宋体" w:eastAsia="宋体" w:hAnsi="宋体" w:cs="Times New Roman"/>
          <w:sz w:val="24"/>
        </w:rPr>
        <w:t xml:space="preserve">    </w:t>
      </w:r>
      <w:r w:rsidRPr="00F91091">
        <w:rPr>
          <w:rFonts w:ascii="宋体" w:eastAsia="宋体" w:hAnsi="宋体" w:cs="Times New Roman" w:hint="eastAsia"/>
          <w:sz w:val="24"/>
        </w:rPr>
        <w:t>日</w:t>
      </w:r>
    </w:p>
    <w:p w14:paraId="3D253076" w14:textId="77777777" w:rsidR="00F91091" w:rsidRPr="00F91091" w:rsidRDefault="00F91091" w:rsidP="00F91091">
      <w:pPr>
        <w:spacing w:line="360" w:lineRule="auto"/>
        <w:rPr>
          <w:rFonts w:ascii="宋体" w:eastAsia="宋体" w:hAnsi="宋体" w:cs="Times New Roman"/>
          <w:szCs w:val="21"/>
        </w:rPr>
      </w:pPr>
    </w:p>
    <w:p w14:paraId="56C0F136"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kern w:val="0"/>
          <w:sz w:val="24"/>
          <w:szCs w:val="24"/>
        </w:rPr>
      </w:pPr>
      <w:r w:rsidRPr="00F91091">
        <w:rPr>
          <w:rFonts w:ascii="宋体" w:eastAsia="宋体" w:hAnsi="宋体" w:cs="Times New Roman" w:hint="eastAsia"/>
          <w:b/>
          <w:kern w:val="0"/>
          <w:sz w:val="24"/>
          <w:szCs w:val="24"/>
        </w:rPr>
        <w:lastRenderedPageBreak/>
        <w:t>附件五：</w:t>
      </w:r>
    </w:p>
    <w:p w14:paraId="42F2965C" w14:textId="77777777" w:rsidR="00F91091" w:rsidRPr="00F91091" w:rsidRDefault="00F91091" w:rsidP="00F91091">
      <w:pPr>
        <w:spacing w:line="360" w:lineRule="auto"/>
        <w:jc w:val="center"/>
        <w:rPr>
          <w:rFonts w:ascii="幼圆" w:eastAsia="幼圆" w:hAnsi="幼圆" w:cs="幼圆"/>
          <w:b/>
          <w:sz w:val="32"/>
          <w:szCs w:val="32"/>
        </w:rPr>
      </w:pPr>
      <w:r w:rsidRPr="00F91091">
        <w:rPr>
          <w:rFonts w:ascii="幼圆" w:eastAsia="幼圆" w:hAnsi="幼圆" w:cs="幼圆" w:hint="eastAsia"/>
          <w:b/>
          <w:sz w:val="32"/>
          <w:szCs w:val="32"/>
        </w:rPr>
        <w:t>开标一览表</w:t>
      </w:r>
      <w:bookmarkEnd w:id="148"/>
      <w:bookmarkEnd w:id="149"/>
    </w:p>
    <w:p w14:paraId="6F7F16EB" w14:textId="77777777" w:rsidR="00F91091" w:rsidRPr="00F91091" w:rsidRDefault="00F91091" w:rsidP="00F91091">
      <w:pPr>
        <w:snapToGrid w:val="0"/>
        <w:spacing w:line="360" w:lineRule="auto"/>
        <w:rPr>
          <w:rFonts w:ascii="宋体" w:eastAsia="宋体" w:hAnsi="宋体" w:cs="Times New Roman"/>
          <w:sz w:val="22"/>
          <w:szCs w:val="20"/>
        </w:rPr>
      </w:pPr>
    </w:p>
    <w:p w14:paraId="799F2ADB"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投标人名称（公章）：</w:t>
      </w:r>
      <w:r w:rsidRPr="00F91091">
        <w:rPr>
          <w:rFonts w:ascii="宋体" w:eastAsia="宋体" w:hAnsi="宋体" w:cs="Times New Roman" w:hint="eastAsia"/>
          <w:sz w:val="24"/>
          <w:u w:val="single"/>
        </w:rPr>
        <w:t xml:space="preserve">                           </w:t>
      </w:r>
    </w:p>
    <w:p w14:paraId="6A3C0C91" w14:textId="3FF18540"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招标编号：</w:t>
      </w:r>
      <w:r w:rsidRPr="00F91091">
        <w:rPr>
          <w:rFonts w:ascii="宋体" w:eastAsia="宋体" w:hAnsi="宋体" w:cs="Times New Roman" w:hint="eastAsia"/>
          <w:sz w:val="24"/>
          <w:u w:val="single"/>
        </w:rPr>
        <w:t>常采公</w:t>
      </w:r>
      <w:r w:rsidRPr="00F91091">
        <w:rPr>
          <w:rFonts w:ascii="宋体" w:eastAsia="宋体" w:hAnsi="宋体" w:cs="Times New Roman"/>
          <w:sz w:val="24"/>
          <w:u w:val="single"/>
        </w:rPr>
        <w:t>[2020]0</w:t>
      </w:r>
      <w:r w:rsidR="00822CBB">
        <w:rPr>
          <w:rFonts w:ascii="宋体" w:eastAsia="宋体" w:hAnsi="宋体" w:cs="Times New Roman" w:hint="eastAsia"/>
          <w:sz w:val="24"/>
          <w:u w:val="single"/>
        </w:rPr>
        <w:t>134</w:t>
      </w:r>
      <w:r w:rsidRPr="00F91091">
        <w:rPr>
          <w:rFonts w:ascii="宋体" w:eastAsia="宋体" w:hAnsi="宋体" w:cs="Times New Roman"/>
          <w:sz w:val="24"/>
          <w:u w:val="single"/>
        </w:rPr>
        <w:t>号</w:t>
      </w:r>
    </w:p>
    <w:p w14:paraId="1CBAFE01" w14:textId="77777777" w:rsidR="00F91091" w:rsidRPr="00F91091" w:rsidRDefault="00F91091" w:rsidP="00F91091">
      <w:pPr>
        <w:snapToGrid w:val="0"/>
        <w:spacing w:line="360" w:lineRule="auto"/>
        <w:jc w:val="right"/>
        <w:rPr>
          <w:rFonts w:ascii="宋体" w:eastAsia="宋体" w:hAnsi="宋体" w:cs="Times New Roman"/>
          <w:sz w:val="24"/>
        </w:rPr>
      </w:pPr>
      <w:r w:rsidRPr="00F91091">
        <w:rPr>
          <w:rFonts w:ascii="宋体" w:eastAsia="宋体" w:hAnsi="宋体" w:cs="Times New Roman" w:hint="eastAsia"/>
          <w:sz w:val="24"/>
        </w:rPr>
        <w:t>单位：人民币（元）</w:t>
      </w:r>
    </w:p>
    <w:tbl>
      <w:tblPr>
        <w:tblW w:w="817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77"/>
        <w:gridCol w:w="2998"/>
      </w:tblGrid>
      <w:tr w:rsidR="00F91091" w:rsidRPr="00F91091" w14:paraId="302F72AD" w14:textId="77777777" w:rsidTr="001F2C8F">
        <w:tc>
          <w:tcPr>
            <w:tcW w:w="5177" w:type="dxa"/>
            <w:tcBorders>
              <w:top w:val="single" w:sz="4" w:space="0" w:color="auto"/>
              <w:left w:val="single" w:sz="4" w:space="0" w:color="auto"/>
              <w:bottom w:val="single" w:sz="4" w:space="0" w:color="auto"/>
              <w:right w:val="single" w:sz="4" w:space="0" w:color="auto"/>
            </w:tcBorders>
            <w:vAlign w:val="center"/>
          </w:tcPr>
          <w:p w14:paraId="4CAF3259" w14:textId="77777777" w:rsidR="00F91091" w:rsidRPr="00F91091" w:rsidRDefault="00F91091" w:rsidP="00F91091">
            <w:pPr>
              <w:snapToGrid w:val="0"/>
              <w:jc w:val="center"/>
              <w:rPr>
                <w:rFonts w:ascii="宋体" w:eastAsia="宋体" w:hAnsi="宋体" w:cs="Times New Roman"/>
                <w:sz w:val="24"/>
              </w:rPr>
            </w:pPr>
            <w:r w:rsidRPr="00F91091">
              <w:rPr>
                <w:rFonts w:ascii="宋体" w:eastAsia="宋体" w:hAnsi="宋体" w:cs="Times New Roman" w:hint="eastAsia"/>
                <w:sz w:val="24"/>
              </w:rPr>
              <w:t>项目名称</w:t>
            </w:r>
          </w:p>
        </w:tc>
        <w:tc>
          <w:tcPr>
            <w:tcW w:w="2998" w:type="dxa"/>
            <w:tcBorders>
              <w:top w:val="single" w:sz="4" w:space="0" w:color="auto"/>
              <w:left w:val="single" w:sz="4" w:space="0" w:color="auto"/>
              <w:bottom w:val="single" w:sz="4" w:space="0" w:color="auto"/>
              <w:right w:val="single" w:sz="4" w:space="0" w:color="auto"/>
            </w:tcBorders>
            <w:vAlign w:val="center"/>
          </w:tcPr>
          <w:p w14:paraId="782B4CD5" w14:textId="77777777" w:rsidR="00F91091" w:rsidRPr="00F91091" w:rsidRDefault="00F91091" w:rsidP="00F91091">
            <w:pPr>
              <w:snapToGrid w:val="0"/>
              <w:jc w:val="center"/>
              <w:rPr>
                <w:rFonts w:ascii="宋体" w:eastAsia="宋体" w:hAnsi="宋体" w:cs="Times New Roman"/>
                <w:sz w:val="24"/>
              </w:rPr>
            </w:pPr>
            <w:r w:rsidRPr="00F91091">
              <w:rPr>
                <w:rFonts w:ascii="宋体" w:eastAsia="宋体" w:hAnsi="宋体" w:cs="Times New Roman" w:hint="eastAsia"/>
                <w:sz w:val="24"/>
              </w:rPr>
              <w:t>投标总价</w:t>
            </w:r>
          </w:p>
        </w:tc>
      </w:tr>
      <w:tr w:rsidR="00F91091" w:rsidRPr="00F91091" w14:paraId="12843A65" w14:textId="77777777" w:rsidTr="001F2C8F">
        <w:trPr>
          <w:trHeight w:val="802"/>
        </w:trPr>
        <w:tc>
          <w:tcPr>
            <w:tcW w:w="5177" w:type="dxa"/>
            <w:tcBorders>
              <w:top w:val="single" w:sz="4" w:space="0" w:color="auto"/>
              <w:left w:val="single" w:sz="4" w:space="0" w:color="auto"/>
              <w:bottom w:val="single" w:sz="4" w:space="0" w:color="auto"/>
              <w:right w:val="single" w:sz="4" w:space="0" w:color="auto"/>
            </w:tcBorders>
            <w:vAlign w:val="center"/>
          </w:tcPr>
          <w:p w14:paraId="274F34E2" w14:textId="77777777" w:rsidR="00F91091" w:rsidRPr="00F91091" w:rsidRDefault="002B56EB" w:rsidP="00F91091">
            <w:pPr>
              <w:snapToGrid w:val="0"/>
              <w:jc w:val="center"/>
              <w:rPr>
                <w:rFonts w:ascii="宋体" w:eastAsia="宋体" w:hAnsi="宋体" w:cs="Times New Roman"/>
                <w:sz w:val="24"/>
              </w:rPr>
            </w:pPr>
            <w:r>
              <w:rPr>
                <w:rFonts w:ascii="宋体" w:eastAsia="宋体" w:hAnsi="宋体" w:cs="Times New Roman" w:hint="eastAsia"/>
                <w:sz w:val="24"/>
              </w:rPr>
              <w:t xml:space="preserve"> </w:t>
            </w:r>
          </w:p>
        </w:tc>
        <w:tc>
          <w:tcPr>
            <w:tcW w:w="2998" w:type="dxa"/>
            <w:tcBorders>
              <w:top w:val="single" w:sz="4" w:space="0" w:color="auto"/>
              <w:left w:val="single" w:sz="4" w:space="0" w:color="auto"/>
              <w:bottom w:val="single" w:sz="4" w:space="0" w:color="auto"/>
              <w:right w:val="single" w:sz="4" w:space="0" w:color="auto"/>
            </w:tcBorders>
            <w:vAlign w:val="center"/>
          </w:tcPr>
          <w:p w14:paraId="24AC9A5E" w14:textId="77777777" w:rsidR="00F91091" w:rsidRPr="00F91091" w:rsidRDefault="00F91091" w:rsidP="00F91091">
            <w:pPr>
              <w:snapToGrid w:val="0"/>
              <w:rPr>
                <w:rFonts w:ascii="宋体" w:eastAsia="宋体" w:hAnsi="宋体" w:cs="Times New Roman"/>
                <w:sz w:val="24"/>
              </w:rPr>
            </w:pPr>
            <w:r w:rsidRPr="00F91091">
              <w:rPr>
                <w:rFonts w:ascii="宋体" w:eastAsia="宋体" w:hAnsi="宋体" w:cs="Times New Roman" w:hint="eastAsia"/>
                <w:sz w:val="24"/>
              </w:rPr>
              <w:t>小写</w:t>
            </w:r>
          </w:p>
          <w:p w14:paraId="0CAAE0F1" w14:textId="77777777" w:rsidR="00F91091" w:rsidRPr="00F91091" w:rsidRDefault="00F91091" w:rsidP="00F91091">
            <w:pPr>
              <w:snapToGrid w:val="0"/>
              <w:rPr>
                <w:rFonts w:ascii="宋体" w:eastAsia="宋体" w:hAnsi="宋体" w:cs="Times New Roman"/>
                <w:sz w:val="24"/>
              </w:rPr>
            </w:pPr>
            <w:r w:rsidRPr="00F91091">
              <w:rPr>
                <w:rFonts w:ascii="宋体" w:eastAsia="宋体" w:hAnsi="宋体" w:cs="Times New Roman" w:hint="eastAsia"/>
                <w:sz w:val="24"/>
              </w:rPr>
              <w:t>大写</w:t>
            </w:r>
          </w:p>
        </w:tc>
      </w:tr>
    </w:tbl>
    <w:p w14:paraId="75C0FB0C" w14:textId="77777777" w:rsidR="00F91091" w:rsidRPr="00F91091" w:rsidRDefault="00F91091" w:rsidP="00F91091">
      <w:pPr>
        <w:snapToGrid w:val="0"/>
        <w:rPr>
          <w:rFonts w:ascii="宋体" w:eastAsia="宋体" w:hAnsi="宋体" w:cs="Times New Roman"/>
          <w:color w:val="FF0000"/>
          <w:sz w:val="24"/>
        </w:rPr>
      </w:pPr>
    </w:p>
    <w:p w14:paraId="076BEAB5"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交货时间：</w:t>
      </w:r>
      <w:r w:rsidRPr="00F91091">
        <w:rPr>
          <w:rFonts w:ascii="宋体" w:eastAsia="宋体" w:hAnsi="宋体" w:cs="宋体" w:hint="eastAsia"/>
          <w:spacing w:val="2"/>
          <w:sz w:val="24"/>
          <w:lang w:val="zh-CN"/>
        </w:rPr>
        <w:t>自合同签定之日起</w:t>
      </w:r>
      <w:r w:rsidRPr="00F91091">
        <w:rPr>
          <w:rFonts w:ascii="宋体" w:eastAsia="宋体" w:hAnsi="宋体" w:cs="宋体" w:hint="eastAsia"/>
          <w:spacing w:val="2"/>
          <w:sz w:val="24"/>
          <w:u w:val="single"/>
          <w:lang w:val="zh-CN"/>
        </w:rPr>
        <w:t xml:space="preserve">    </w:t>
      </w:r>
      <w:r w:rsidRPr="00F91091">
        <w:rPr>
          <w:rFonts w:ascii="宋体" w:eastAsia="宋体" w:hAnsi="宋体" w:cs="宋体" w:hint="eastAsia"/>
          <w:spacing w:val="2"/>
          <w:sz w:val="24"/>
          <w:lang w:val="zh-CN"/>
        </w:rPr>
        <w:t>日内</w:t>
      </w:r>
    </w:p>
    <w:p w14:paraId="5217D23B" w14:textId="77777777" w:rsidR="00F91091" w:rsidRPr="00F91091" w:rsidRDefault="00F91091" w:rsidP="00F91091">
      <w:pPr>
        <w:snapToGrid w:val="0"/>
        <w:spacing w:line="360" w:lineRule="auto"/>
        <w:rPr>
          <w:rFonts w:ascii="宋体" w:eastAsia="宋体" w:hAnsi="宋体" w:cs="Times New Roman"/>
          <w:sz w:val="24"/>
        </w:rPr>
      </w:pPr>
    </w:p>
    <w:p w14:paraId="76E90F47"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法定代表人或代理人（签字或盖章）：</w:t>
      </w:r>
      <w:r w:rsidRPr="00F91091">
        <w:rPr>
          <w:rFonts w:ascii="宋体" w:eastAsia="宋体" w:hAnsi="宋体" w:cs="Times New Roman" w:hint="eastAsia"/>
          <w:sz w:val="24"/>
          <w:u w:val="single"/>
        </w:rPr>
        <w:t xml:space="preserve">                                          </w:t>
      </w:r>
    </w:p>
    <w:p w14:paraId="65FBFB92"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日期：</w:t>
      </w:r>
      <w:r w:rsidRPr="00F91091">
        <w:rPr>
          <w:rFonts w:ascii="宋体" w:eastAsia="宋体" w:hAnsi="宋体" w:cs="Times New Roman" w:hint="eastAsia"/>
          <w:sz w:val="24"/>
          <w:u w:val="single"/>
        </w:rPr>
        <w:t xml:space="preserve">                   </w:t>
      </w:r>
    </w:p>
    <w:p w14:paraId="0EEEF5B8" w14:textId="77777777" w:rsidR="00F91091" w:rsidRPr="00F91091" w:rsidRDefault="00F91091" w:rsidP="00F91091">
      <w:pPr>
        <w:snapToGrid w:val="0"/>
        <w:spacing w:line="360" w:lineRule="auto"/>
        <w:rPr>
          <w:rFonts w:ascii="宋体" w:eastAsia="宋体" w:hAnsi="宋体" w:cs="Times New Roman"/>
          <w:sz w:val="24"/>
        </w:rPr>
      </w:pPr>
    </w:p>
    <w:p w14:paraId="005559FB" w14:textId="77777777" w:rsidR="00F91091" w:rsidRPr="00F91091" w:rsidRDefault="00F91091" w:rsidP="00F91091">
      <w:pPr>
        <w:snapToGrid w:val="0"/>
        <w:spacing w:line="360" w:lineRule="auto"/>
        <w:rPr>
          <w:rFonts w:ascii="宋体" w:eastAsia="宋体" w:hAnsi="宋体" w:cs="Times New Roman"/>
          <w:b/>
          <w:sz w:val="24"/>
        </w:rPr>
      </w:pPr>
      <w:r w:rsidRPr="00F91091">
        <w:rPr>
          <w:rFonts w:ascii="宋体" w:eastAsia="宋体" w:hAnsi="宋体" w:cs="Times New Roman" w:hint="eastAsia"/>
          <w:b/>
          <w:sz w:val="24"/>
        </w:rPr>
        <w:t>注:为便于开标，本表可以另行单独密封。</w:t>
      </w:r>
    </w:p>
    <w:p w14:paraId="6569A642" w14:textId="77777777" w:rsidR="00F91091" w:rsidRPr="00F91091" w:rsidRDefault="00F91091" w:rsidP="00F91091">
      <w:pPr>
        <w:snapToGrid w:val="0"/>
        <w:spacing w:line="360" w:lineRule="auto"/>
        <w:rPr>
          <w:rFonts w:ascii="宋体" w:eastAsia="宋体" w:hAnsi="宋体" w:cs="Times New Roman"/>
          <w:b/>
          <w:sz w:val="24"/>
        </w:rPr>
      </w:pPr>
    </w:p>
    <w:p w14:paraId="211C1509"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bCs/>
          <w:kern w:val="0"/>
          <w:sz w:val="24"/>
          <w:szCs w:val="20"/>
        </w:rPr>
      </w:pPr>
      <w:r w:rsidRPr="00F91091">
        <w:rPr>
          <w:rFonts w:ascii="宋体" w:eastAsia="宋体" w:hAnsi="宋体" w:cs="Times New Roman" w:hint="eastAsia"/>
          <w:b/>
          <w:bCs/>
          <w:kern w:val="0"/>
          <w:szCs w:val="21"/>
        </w:rPr>
        <w:br w:type="page"/>
      </w:r>
      <w:bookmarkStart w:id="150" w:name="_Toc288738837"/>
      <w:bookmarkStart w:id="151" w:name="_Toc288738395"/>
      <w:r w:rsidRPr="00F91091">
        <w:rPr>
          <w:rFonts w:ascii="宋体" w:eastAsia="宋体" w:hAnsi="宋体" w:cs="Times New Roman" w:hint="eastAsia"/>
          <w:b/>
          <w:kern w:val="0"/>
          <w:sz w:val="24"/>
          <w:szCs w:val="24"/>
        </w:rPr>
        <w:lastRenderedPageBreak/>
        <w:t>附件六：</w:t>
      </w:r>
      <w:bookmarkStart w:id="152" w:name="_Toc288738396"/>
      <w:bookmarkStart w:id="153" w:name="_Toc288738838"/>
      <w:bookmarkEnd w:id="150"/>
      <w:bookmarkEnd w:id="151"/>
    </w:p>
    <w:p w14:paraId="4D5FC114"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投标分项报价表</w:t>
      </w:r>
    </w:p>
    <w:p w14:paraId="6D7EE8B1" w14:textId="77777777" w:rsidR="00F91091" w:rsidRPr="00F91091" w:rsidRDefault="00F91091" w:rsidP="00F91091">
      <w:pPr>
        <w:snapToGrid w:val="0"/>
        <w:spacing w:line="360" w:lineRule="auto"/>
        <w:jc w:val="center"/>
        <w:rPr>
          <w:rFonts w:ascii="宋体" w:eastAsia="宋体" w:hAnsi="宋体" w:cs="宋体"/>
          <w:sz w:val="20"/>
        </w:rPr>
      </w:pPr>
    </w:p>
    <w:p w14:paraId="38B1B2A1" w14:textId="6ED1F2A8"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招标编号：</w:t>
      </w:r>
      <w:r w:rsidRPr="00F91091">
        <w:rPr>
          <w:rFonts w:ascii="宋体" w:eastAsia="宋体" w:hAnsi="宋体" w:cs="Times New Roman" w:hint="eastAsia"/>
          <w:sz w:val="24"/>
          <w:u w:val="single"/>
        </w:rPr>
        <w:t>常采公</w:t>
      </w:r>
      <w:r w:rsidRPr="00F91091">
        <w:rPr>
          <w:rFonts w:ascii="宋体" w:eastAsia="宋体" w:hAnsi="宋体" w:cs="Times New Roman"/>
          <w:sz w:val="24"/>
          <w:u w:val="single"/>
        </w:rPr>
        <w:t>[2020]0</w:t>
      </w:r>
      <w:r w:rsidR="00822CBB">
        <w:rPr>
          <w:rFonts w:ascii="宋体" w:eastAsia="宋体" w:hAnsi="宋体" w:cs="Times New Roman" w:hint="eastAsia"/>
          <w:sz w:val="24"/>
          <w:u w:val="single"/>
        </w:rPr>
        <w:t>134</w:t>
      </w:r>
      <w:r w:rsidRPr="00F91091">
        <w:rPr>
          <w:rFonts w:ascii="宋体" w:eastAsia="宋体" w:hAnsi="宋体" w:cs="Times New Roman"/>
          <w:sz w:val="24"/>
          <w:u w:val="single"/>
        </w:rPr>
        <w:t>号</w:t>
      </w:r>
      <w:r w:rsidRPr="00F91091">
        <w:rPr>
          <w:rFonts w:ascii="宋体" w:eastAsia="宋体" w:hAnsi="宋体" w:cs="宋体" w:hint="eastAsia"/>
          <w:sz w:val="24"/>
        </w:rPr>
        <w:t> </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072"/>
      </w:tblGrid>
      <w:tr w:rsidR="00F91091" w:rsidRPr="00F91091" w14:paraId="6080A717" w14:textId="77777777" w:rsidTr="001F2C8F">
        <w:trPr>
          <w:cantSplit/>
          <w:trHeight w:val="285"/>
          <w:jc w:val="center"/>
        </w:trPr>
        <w:tc>
          <w:tcPr>
            <w:tcW w:w="670" w:type="dxa"/>
            <w:vMerge w:val="restart"/>
            <w:vAlign w:val="center"/>
          </w:tcPr>
          <w:p w14:paraId="141EACB9"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序号</w:t>
            </w:r>
          </w:p>
        </w:tc>
        <w:tc>
          <w:tcPr>
            <w:tcW w:w="934" w:type="dxa"/>
            <w:vMerge w:val="restart"/>
            <w:vAlign w:val="center"/>
          </w:tcPr>
          <w:p w14:paraId="77D4EDB3"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设备</w:t>
            </w:r>
          </w:p>
          <w:p w14:paraId="3EAFEA95"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名称</w:t>
            </w:r>
          </w:p>
        </w:tc>
        <w:tc>
          <w:tcPr>
            <w:tcW w:w="780" w:type="dxa"/>
            <w:vMerge w:val="restart"/>
            <w:vAlign w:val="center"/>
          </w:tcPr>
          <w:p w14:paraId="7DC72806"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品牌</w:t>
            </w:r>
          </w:p>
        </w:tc>
        <w:tc>
          <w:tcPr>
            <w:tcW w:w="1117" w:type="dxa"/>
            <w:vMerge w:val="restart"/>
            <w:vAlign w:val="center"/>
          </w:tcPr>
          <w:p w14:paraId="5C575C79"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规格型号</w:t>
            </w:r>
          </w:p>
        </w:tc>
        <w:tc>
          <w:tcPr>
            <w:tcW w:w="1799" w:type="dxa"/>
            <w:vMerge w:val="restart"/>
            <w:vAlign w:val="center"/>
          </w:tcPr>
          <w:p w14:paraId="1E83762F"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技术参数</w:t>
            </w:r>
          </w:p>
        </w:tc>
        <w:tc>
          <w:tcPr>
            <w:tcW w:w="613" w:type="dxa"/>
            <w:vMerge w:val="restart"/>
            <w:vAlign w:val="center"/>
          </w:tcPr>
          <w:p w14:paraId="3459B5F4"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数量</w:t>
            </w:r>
          </w:p>
        </w:tc>
        <w:tc>
          <w:tcPr>
            <w:tcW w:w="618" w:type="dxa"/>
            <w:vMerge w:val="restart"/>
            <w:vAlign w:val="center"/>
          </w:tcPr>
          <w:p w14:paraId="70A6130D"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单位</w:t>
            </w:r>
          </w:p>
        </w:tc>
        <w:tc>
          <w:tcPr>
            <w:tcW w:w="1991" w:type="dxa"/>
            <w:gridSpan w:val="2"/>
            <w:vAlign w:val="center"/>
          </w:tcPr>
          <w:p w14:paraId="2E35C984"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投标价格（元）</w:t>
            </w:r>
          </w:p>
        </w:tc>
      </w:tr>
      <w:tr w:rsidR="00F91091" w:rsidRPr="00F91091" w14:paraId="520FC91F" w14:textId="77777777" w:rsidTr="001F2C8F">
        <w:trPr>
          <w:cantSplit/>
          <w:trHeight w:val="285"/>
          <w:jc w:val="center"/>
        </w:trPr>
        <w:tc>
          <w:tcPr>
            <w:tcW w:w="670" w:type="dxa"/>
            <w:vMerge/>
            <w:vAlign w:val="center"/>
          </w:tcPr>
          <w:p w14:paraId="42970AE7"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34" w:type="dxa"/>
            <w:vMerge/>
            <w:vAlign w:val="center"/>
          </w:tcPr>
          <w:p w14:paraId="378A08D3"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780" w:type="dxa"/>
            <w:vMerge/>
            <w:vAlign w:val="center"/>
          </w:tcPr>
          <w:p w14:paraId="45815660"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Merge/>
            <w:vAlign w:val="center"/>
          </w:tcPr>
          <w:p w14:paraId="0DDB84E8"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Merge/>
            <w:vAlign w:val="center"/>
          </w:tcPr>
          <w:p w14:paraId="39867E9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Merge/>
            <w:vAlign w:val="center"/>
          </w:tcPr>
          <w:p w14:paraId="77B242AF"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Merge/>
            <w:vAlign w:val="center"/>
          </w:tcPr>
          <w:p w14:paraId="0CB534C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1EB58949"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单价</w:t>
            </w:r>
          </w:p>
        </w:tc>
        <w:tc>
          <w:tcPr>
            <w:tcW w:w="1072" w:type="dxa"/>
            <w:vAlign w:val="center"/>
          </w:tcPr>
          <w:p w14:paraId="35607FB3"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合价</w:t>
            </w:r>
          </w:p>
        </w:tc>
      </w:tr>
      <w:tr w:rsidR="00F91091" w:rsidRPr="00F91091" w14:paraId="5D31FC56" w14:textId="77777777" w:rsidTr="001F2C8F">
        <w:trPr>
          <w:trHeight w:val="480"/>
          <w:jc w:val="center"/>
        </w:trPr>
        <w:tc>
          <w:tcPr>
            <w:tcW w:w="670" w:type="dxa"/>
            <w:vAlign w:val="center"/>
          </w:tcPr>
          <w:p w14:paraId="42A394F6"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1</w:t>
            </w:r>
          </w:p>
        </w:tc>
        <w:tc>
          <w:tcPr>
            <w:tcW w:w="934" w:type="dxa"/>
            <w:vAlign w:val="center"/>
          </w:tcPr>
          <w:p w14:paraId="18966E06"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5E0788B0"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62139DBB"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2596E7F3"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294D2707"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0FDEF18A"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76E5053C"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4B06C149"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7780DD4A" w14:textId="77777777" w:rsidTr="001F2C8F">
        <w:trPr>
          <w:trHeight w:val="480"/>
          <w:jc w:val="center"/>
        </w:trPr>
        <w:tc>
          <w:tcPr>
            <w:tcW w:w="670" w:type="dxa"/>
            <w:vAlign w:val="center"/>
          </w:tcPr>
          <w:p w14:paraId="61AA61E1"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2</w:t>
            </w:r>
          </w:p>
        </w:tc>
        <w:tc>
          <w:tcPr>
            <w:tcW w:w="934" w:type="dxa"/>
            <w:vAlign w:val="center"/>
          </w:tcPr>
          <w:p w14:paraId="6079F17E"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4132592C"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4393C420"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16D7E2FC"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732B8B7A"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6892AE6B"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5E3A3CAD"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7B3691B6"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5DD4AAD8" w14:textId="77777777" w:rsidTr="001F2C8F">
        <w:trPr>
          <w:trHeight w:val="480"/>
          <w:jc w:val="center"/>
        </w:trPr>
        <w:tc>
          <w:tcPr>
            <w:tcW w:w="670" w:type="dxa"/>
            <w:vAlign w:val="center"/>
          </w:tcPr>
          <w:p w14:paraId="25B6488F"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3</w:t>
            </w:r>
          </w:p>
        </w:tc>
        <w:tc>
          <w:tcPr>
            <w:tcW w:w="934" w:type="dxa"/>
            <w:vAlign w:val="center"/>
          </w:tcPr>
          <w:p w14:paraId="5D0A6659"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73053A59"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2A9C564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4AA5C112"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53ECB7FD"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3B5B46B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37B3CFB7"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08346A0A"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52F0857B" w14:textId="77777777" w:rsidTr="001F2C8F">
        <w:trPr>
          <w:trHeight w:val="480"/>
          <w:jc w:val="center"/>
        </w:trPr>
        <w:tc>
          <w:tcPr>
            <w:tcW w:w="670" w:type="dxa"/>
            <w:vAlign w:val="center"/>
          </w:tcPr>
          <w:p w14:paraId="42AAF690"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4</w:t>
            </w:r>
          </w:p>
        </w:tc>
        <w:tc>
          <w:tcPr>
            <w:tcW w:w="934" w:type="dxa"/>
            <w:vAlign w:val="center"/>
          </w:tcPr>
          <w:p w14:paraId="33C1C0D7"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2B0FB95F"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15472D02"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669661BE"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3230A2D2"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0EE3223E"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3AA550BB"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7316F637"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5BA17DE9" w14:textId="77777777" w:rsidTr="001F2C8F">
        <w:trPr>
          <w:trHeight w:val="480"/>
          <w:jc w:val="center"/>
        </w:trPr>
        <w:tc>
          <w:tcPr>
            <w:tcW w:w="670" w:type="dxa"/>
            <w:vAlign w:val="center"/>
          </w:tcPr>
          <w:p w14:paraId="703D8FEE"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5</w:t>
            </w:r>
          </w:p>
        </w:tc>
        <w:tc>
          <w:tcPr>
            <w:tcW w:w="934" w:type="dxa"/>
            <w:vAlign w:val="center"/>
          </w:tcPr>
          <w:p w14:paraId="04C78BE9"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764F133A"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52A1910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1B44B3CC"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35B26A2F"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18A05515"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59ECCF75"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6CDFAA9F"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0F404034" w14:textId="77777777" w:rsidTr="001F2C8F">
        <w:trPr>
          <w:trHeight w:val="480"/>
          <w:jc w:val="center"/>
        </w:trPr>
        <w:tc>
          <w:tcPr>
            <w:tcW w:w="670" w:type="dxa"/>
            <w:vAlign w:val="center"/>
          </w:tcPr>
          <w:p w14:paraId="5D684010"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w:t>
            </w:r>
          </w:p>
        </w:tc>
        <w:tc>
          <w:tcPr>
            <w:tcW w:w="934" w:type="dxa"/>
            <w:vAlign w:val="center"/>
          </w:tcPr>
          <w:p w14:paraId="036E9FA6" w14:textId="77777777" w:rsidR="00F91091" w:rsidRPr="00F91091" w:rsidRDefault="00F91091" w:rsidP="00F91091">
            <w:pPr>
              <w:widowControl/>
              <w:snapToGrid w:val="0"/>
              <w:spacing w:line="360" w:lineRule="auto"/>
              <w:jc w:val="center"/>
              <w:rPr>
                <w:rFonts w:ascii="宋体" w:eastAsia="宋体" w:hAnsi="宋体" w:cs="Arial"/>
                <w:b/>
                <w:bCs/>
                <w:kern w:val="0"/>
                <w:szCs w:val="21"/>
              </w:rPr>
            </w:pPr>
          </w:p>
        </w:tc>
        <w:tc>
          <w:tcPr>
            <w:tcW w:w="780" w:type="dxa"/>
            <w:vAlign w:val="center"/>
          </w:tcPr>
          <w:p w14:paraId="45EF641E"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117" w:type="dxa"/>
            <w:vAlign w:val="center"/>
          </w:tcPr>
          <w:p w14:paraId="0BE0B150"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799" w:type="dxa"/>
            <w:vAlign w:val="center"/>
          </w:tcPr>
          <w:p w14:paraId="45FEF87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3" w:type="dxa"/>
            <w:vAlign w:val="center"/>
          </w:tcPr>
          <w:p w14:paraId="618DF199"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618" w:type="dxa"/>
            <w:vAlign w:val="center"/>
          </w:tcPr>
          <w:p w14:paraId="1D7A5FAA"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919" w:type="dxa"/>
            <w:vAlign w:val="center"/>
          </w:tcPr>
          <w:p w14:paraId="7AB4B18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010A9D46"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r w:rsidR="00F91091" w:rsidRPr="00F91091" w14:paraId="280F1651" w14:textId="77777777" w:rsidTr="001F2C8F">
        <w:trPr>
          <w:trHeight w:val="480"/>
          <w:jc w:val="center"/>
        </w:trPr>
        <w:tc>
          <w:tcPr>
            <w:tcW w:w="6531" w:type="dxa"/>
            <w:gridSpan w:val="7"/>
            <w:vAlign w:val="center"/>
          </w:tcPr>
          <w:p w14:paraId="2EEBC018" w14:textId="77777777" w:rsidR="00F91091" w:rsidRPr="00F91091" w:rsidRDefault="00F91091" w:rsidP="00F91091">
            <w:pPr>
              <w:widowControl/>
              <w:snapToGrid w:val="0"/>
              <w:spacing w:line="360" w:lineRule="auto"/>
              <w:jc w:val="center"/>
              <w:rPr>
                <w:rFonts w:ascii="宋体" w:eastAsia="宋体" w:hAnsi="宋体" w:cs="Arial"/>
                <w:kern w:val="0"/>
                <w:szCs w:val="21"/>
              </w:rPr>
            </w:pPr>
            <w:r w:rsidRPr="00F91091">
              <w:rPr>
                <w:rFonts w:ascii="宋体" w:eastAsia="宋体" w:hAnsi="宋体" w:cs="Arial" w:hint="eastAsia"/>
                <w:kern w:val="0"/>
                <w:szCs w:val="21"/>
              </w:rPr>
              <w:t>合     计</w:t>
            </w:r>
          </w:p>
        </w:tc>
        <w:tc>
          <w:tcPr>
            <w:tcW w:w="919" w:type="dxa"/>
            <w:vAlign w:val="center"/>
          </w:tcPr>
          <w:p w14:paraId="25351659"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c>
          <w:tcPr>
            <w:tcW w:w="1072" w:type="dxa"/>
            <w:vAlign w:val="center"/>
          </w:tcPr>
          <w:p w14:paraId="00A72A51" w14:textId="77777777" w:rsidR="00F91091" w:rsidRPr="00F91091" w:rsidRDefault="00F91091" w:rsidP="00F91091">
            <w:pPr>
              <w:widowControl/>
              <w:snapToGrid w:val="0"/>
              <w:spacing w:line="360" w:lineRule="auto"/>
              <w:jc w:val="center"/>
              <w:rPr>
                <w:rFonts w:ascii="宋体" w:eastAsia="宋体" w:hAnsi="宋体" w:cs="Arial"/>
                <w:kern w:val="0"/>
                <w:szCs w:val="21"/>
              </w:rPr>
            </w:pPr>
          </w:p>
        </w:tc>
      </w:tr>
    </w:tbl>
    <w:p w14:paraId="65D7FC0D" w14:textId="77777777" w:rsidR="00F91091" w:rsidRPr="00F91091" w:rsidRDefault="00F91091" w:rsidP="00F91091">
      <w:pPr>
        <w:widowControl/>
        <w:snapToGrid w:val="0"/>
        <w:rPr>
          <w:rFonts w:ascii="宋体" w:eastAsia="宋体" w:hAnsi="宋体" w:cs="宋体"/>
          <w:kern w:val="0"/>
          <w:sz w:val="24"/>
        </w:rPr>
      </w:pPr>
    </w:p>
    <w:p w14:paraId="29ED6B85" w14:textId="77777777" w:rsidR="00F91091" w:rsidRPr="00F91091" w:rsidRDefault="00F91091" w:rsidP="00F91091">
      <w:pPr>
        <w:widowControl/>
        <w:snapToGrid w:val="0"/>
        <w:spacing w:line="360" w:lineRule="auto"/>
        <w:rPr>
          <w:rFonts w:ascii="宋体" w:eastAsia="宋体" w:hAnsi="宋体" w:cs="宋体"/>
          <w:kern w:val="0"/>
          <w:sz w:val="24"/>
        </w:rPr>
      </w:pPr>
      <w:r w:rsidRPr="00F91091">
        <w:rPr>
          <w:rFonts w:ascii="宋体" w:eastAsia="宋体" w:hAnsi="宋体" w:cs="宋体" w:hint="eastAsia"/>
          <w:kern w:val="0"/>
          <w:sz w:val="24"/>
        </w:rPr>
        <w:t>投标人名称（公章）：</w:t>
      </w:r>
    </w:p>
    <w:p w14:paraId="14429D45" w14:textId="77777777" w:rsidR="00F91091" w:rsidRPr="00F91091" w:rsidRDefault="00F91091" w:rsidP="00F91091">
      <w:pPr>
        <w:snapToGrid w:val="0"/>
        <w:spacing w:line="360" w:lineRule="auto"/>
        <w:rPr>
          <w:rFonts w:ascii="宋体" w:eastAsia="宋体" w:hAnsi="宋体" w:cs="宋体"/>
          <w:sz w:val="24"/>
        </w:rPr>
      </w:pPr>
      <w:r w:rsidRPr="00F91091">
        <w:rPr>
          <w:rFonts w:ascii="宋体" w:eastAsia="宋体" w:hAnsi="宋体" w:cs="宋体" w:hint="eastAsia"/>
          <w:sz w:val="24"/>
        </w:rPr>
        <w:t>法定代表人或代理人（签字或盖章）：</w:t>
      </w:r>
    </w:p>
    <w:p w14:paraId="5A980C46" w14:textId="77777777" w:rsidR="00F91091" w:rsidRPr="00F91091" w:rsidRDefault="00F91091" w:rsidP="00F91091">
      <w:pPr>
        <w:snapToGrid w:val="0"/>
        <w:rPr>
          <w:rFonts w:ascii="宋体" w:eastAsia="宋体" w:hAnsi="宋体" w:cs="宋体"/>
          <w:sz w:val="24"/>
          <w:szCs w:val="24"/>
        </w:rPr>
      </w:pPr>
    </w:p>
    <w:p w14:paraId="161BB9B7" w14:textId="77777777" w:rsidR="00F91091" w:rsidRPr="00F91091" w:rsidRDefault="00F91091" w:rsidP="00F91091">
      <w:pPr>
        <w:snapToGrid w:val="0"/>
        <w:rPr>
          <w:rFonts w:ascii="宋体" w:eastAsia="宋体" w:hAnsi="宋体" w:cs="宋体"/>
          <w:sz w:val="24"/>
          <w:szCs w:val="24"/>
        </w:rPr>
      </w:pPr>
    </w:p>
    <w:p w14:paraId="40B0649E" w14:textId="77777777" w:rsidR="00F91091" w:rsidRPr="00F91091" w:rsidRDefault="00F91091" w:rsidP="00F91091">
      <w:pPr>
        <w:snapToGrid w:val="0"/>
        <w:rPr>
          <w:rFonts w:ascii="宋体" w:eastAsia="宋体" w:hAnsi="宋体" w:cs="宋体"/>
          <w:sz w:val="24"/>
          <w:szCs w:val="24"/>
        </w:rPr>
      </w:pPr>
    </w:p>
    <w:p w14:paraId="4A10D1A5" w14:textId="77777777" w:rsidR="00F91091" w:rsidRPr="00F91091" w:rsidRDefault="00F91091" w:rsidP="00F91091">
      <w:pPr>
        <w:snapToGrid w:val="0"/>
        <w:spacing w:line="360" w:lineRule="auto"/>
        <w:rPr>
          <w:rFonts w:ascii="宋体" w:eastAsia="宋体" w:hAnsi="宋体" w:cs="Times New Roman"/>
          <w:sz w:val="22"/>
          <w:szCs w:val="20"/>
        </w:rPr>
      </w:pPr>
    </w:p>
    <w:p w14:paraId="02479564" w14:textId="77777777" w:rsidR="00F91091" w:rsidRPr="00F91091" w:rsidRDefault="00F91091" w:rsidP="00F91091">
      <w:pPr>
        <w:snapToGrid w:val="0"/>
        <w:spacing w:line="360" w:lineRule="auto"/>
        <w:rPr>
          <w:rFonts w:ascii="宋体" w:eastAsia="宋体" w:hAnsi="宋体" w:cs="Times New Roman"/>
          <w:sz w:val="22"/>
          <w:szCs w:val="20"/>
        </w:rPr>
      </w:pPr>
    </w:p>
    <w:p w14:paraId="0F3AC6C4" w14:textId="77777777" w:rsidR="00F91091" w:rsidRPr="00F91091" w:rsidRDefault="00F91091" w:rsidP="00F91091">
      <w:pPr>
        <w:snapToGrid w:val="0"/>
        <w:spacing w:line="360" w:lineRule="auto"/>
        <w:rPr>
          <w:rFonts w:ascii="宋体" w:eastAsia="宋体" w:hAnsi="宋体" w:cs="Times New Roman"/>
          <w:sz w:val="22"/>
          <w:szCs w:val="20"/>
        </w:rPr>
      </w:pPr>
    </w:p>
    <w:p w14:paraId="5CE811D7" w14:textId="77777777" w:rsidR="00F91091" w:rsidRPr="00F91091" w:rsidRDefault="00F91091" w:rsidP="00F91091">
      <w:pPr>
        <w:snapToGrid w:val="0"/>
        <w:spacing w:line="360" w:lineRule="auto"/>
        <w:rPr>
          <w:rFonts w:ascii="宋体" w:eastAsia="宋体" w:hAnsi="宋体" w:cs="Times New Roman"/>
          <w:sz w:val="22"/>
          <w:szCs w:val="20"/>
        </w:rPr>
      </w:pPr>
    </w:p>
    <w:p w14:paraId="4E013E45" w14:textId="77777777" w:rsidR="00F91091" w:rsidRPr="00F91091" w:rsidRDefault="00F91091" w:rsidP="00F91091">
      <w:pPr>
        <w:rPr>
          <w:rFonts w:ascii="Calibri" w:eastAsia="宋体" w:hAnsi="Calibri" w:cs="Times New Roman"/>
          <w:kern w:val="0"/>
          <w:sz w:val="24"/>
          <w:szCs w:val="20"/>
        </w:rPr>
      </w:pPr>
    </w:p>
    <w:p w14:paraId="20BEBCC1" w14:textId="77777777" w:rsidR="00F91091" w:rsidRPr="00F91091" w:rsidRDefault="00F91091" w:rsidP="00F91091">
      <w:pPr>
        <w:rPr>
          <w:rFonts w:ascii="Calibri" w:eastAsia="宋体" w:hAnsi="Calibri" w:cs="Times New Roman"/>
          <w:kern w:val="0"/>
          <w:sz w:val="24"/>
          <w:szCs w:val="20"/>
        </w:rPr>
      </w:pPr>
    </w:p>
    <w:p w14:paraId="505BE9DD" w14:textId="77777777" w:rsidR="00F91091" w:rsidRPr="00F91091" w:rsidRDefault="00F91091" w:rsidP="00F91091">
      <w:pPr>
        <w:rPr>
          <w:rFonts w:ascii="Calibri" w:eastAsia="宋体" w:hAnsi="Calibri" w:cs="Times New Roman"/>
          <w:kern w:val="0"/>
          <w:sz w:val="24"/>
          <w:szCs w:val="20"/>
        </w:rPr>
      </w:pPr>
    </w:p>
    <w:p w14:paraId="7127B480" w14:textId="77777777" w:rsidR="00F91091" w:rsidRPr="00F91091" w:rsidRDefault="00F91091" w:rsidP="00F91091">
      <w:pPr>
        <w:rPr>
          <w:rFonts w:ascii="Calibri" w:eastAsia="宋体" w:hAnsi="Calibri" w:cs="Times New Roman"/>
          <w:kern w:val="0"/>
          <w:sz w:val="24"/>
          <w:szCs w:val="20"/>
        </w:rPr>
      </w:pPr>
    </w:p>
    <w:p w14:paraId="1B447DF3" w14:textId="77777777" w:rsidR="00F91091" w:rsidRPr="00F91091" w:rsidRDefault="00F91091" w:rsidP="00F91091">
      <w:pPr>
        <w:rPr>
          <w:rFonts w:ascii="Calibri" w:eastAsia="宋体" w:hAnsi="Calibri" w:cs="Times New Roman"/>
          <w:kern w:val="0"/>
          <w:sz w:val="24"/>
          <w:szCs w:val="20"/>
        </w:rPr>
      </w:pPr>
    </w:p>
    <w:p w14:paraId="2DA09909" w14:textId="77777777" w:rsidR="00F91091" w:rsidRPr="00F91091" w:rsidRDefault="00F91091" w:rsidP="00F91091">
      <w:pPr>
        <w:rPr>
          <w:rFonts w:ascii="Calibri" w:eastAsia="宋体" w:hAnsi="Calibri" w:cs="Times New Roman"/>
          <w:kern w:val="0"/>
          <w:sz w:val="24"/>
          <w:szCs w:val="20"/>
        </w:rPr>
      </w:pPr>
    </w:p>
    <w:p w14:paraId="051BCC3C" w14:textId="77777777" w:rsidR="00F91091" w:rsidRPr="00F91091" w:rsidRDefault="00F91091" w:rsidP="00F91091">
      <w:pPr>
        <w:rPr>
          <w:rFonts w:ascii="Calibri" w:eastAsia="宋体" w:hAnsi="Calibri" w:cs="Times New Roman"/>
          <w:kern w:val="0"/>
          <w:sz w:val="24"/>
          <w:szCs w:val="20"/>
        </w:rPr>
      </w:pPr>
    </w:p>
    <w:p w14:paraId="1676C4BC" w14:textId="77777777" w:rsidR="00F91091" w:rsidRPr="00F91091" w:rsidRDefault="00F91091" w:rsidP="00F91091">
      <w:pPr>
        <w:rPr>
          <w:rFonts w:ascii="Calibri" w:eastAsia="宋体" w:hAnsi="Calibri" w:cs="Times New Roman"/>
          <w:kern w:val="0"/>
          <w:sz w:val="24"/>
          <w:szCs w:val="20"/>
        </w:rPr>
      </w:pPr>
    </w:p>
    <w:p w14:paraId="656616D8" w14:textId="77777777" w:rsidR="00F91091" w:rsidRPr="00F91091" w:rsidRDefault="00F91091" w:rsidP="00F91091">
      <w:pPr>
        <w:rPr>
          <w:rFonts w:ascii="Calibri" w:eastAsia="宋体" w:hAnsi="Calibri" w:cs="Times New Roman"/>
          <w:kern w:val="0"/>
          <w:sz w:val="24"/>
          <w:szCs w:val="20"/>
        </w:rPr>
      </w:pPr>
    </w:p>
    <w:p w14:paraId="18873F4D"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bCs/>
          <w:kern w:val="0"/>
          <w:sz w:val="24"/>
          <w:szCs w:val="20"/>
        </w:rPr>
      </w:pPr>
      <w:r w:rsidRPr="00F91091">
        <w:rPr>
          <w:rFonts w:ascii="宋体" w:eastAsia="宋体" w:hAnsi="宋体" w:cs="Times New Roman" w:hint="eastAsia"/>
          <w:b/>
          <w:kern w:val="0"/>
          <w:sz w:val="24"/>
          <w:szCs w:val="24"/>
        </w:rPr>
        <w:lastRenderedPageBreak/>
        <w:t>附件七：</w:t>
      </w:r>
    </w:p>
    <w:p w14:paraId="179436DB"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参加本项目人员一览</w:t>
      </w:r>
      <w:bookmarkEnd w:id="152"/>
      <w:bookmarkEnd w:id="153"/>
      <w:r w:rsidRPr="00F91091">
        <w:rPr>
          <w:rFonts w:ascii="宋体" w:eastAsia="宋体" w:hAnsi="宋体" w:cs="Times New Roman" w:hint="eastAsia"/>
          <w:b/>
          <w:sz w:val="32"/>
          <w:szCs w:val="32"/>
        </w:rPr>
        <w:t>表</w:t>
      </w:r>
    </w:p>
    <w:p w14:paraId="2C0926C8" w14:textId="77777777" w:rsidR="00F91091" w:rsidRPr="00F91091" w:rsidRDefault="00F91091" w:rsidP="00F91091">
      <w:pPr>
        <w:snapToGrid w:val="0"/>
        <w:spacing w:line="360" w:lineRule="auto"/>
        <w:rPr>
          <w:rFonts w:ascii="宋体" w:eastAsia="宋体" w:hAnsi="宋体" w:cs="Times New Roman"/>
          <w:sz w:val="22"/>
        </w:rPr>
      </w:pPr>
    </w:p>
    <w:p w14:paraId="76219B79" w14:textId="25760EA4" w:rsidR="00F91091" w:rsidRPr="00F91091" w:rsidRDefault="00F91091" w:rsidP="00F91091">
      <w:pPr>
        <w:snapToGrid w:val="0"/>
        <w:spacing w:line="360" w:lineRule="auto"/>
        <w:rPr>
          <w:rFonts w:ascii="宋体" w:eastAsia="宋体" w:hAnsi="宋体" w:cs="宋体"/>
          <w:sz w:val="24"/>
        </w:rPr>
      </w:pPr>
      <w:r w:rsidRPr="00F91091">
        <w:rPr>
          <w:rFonts w:ascii="宋体" w:eastAsia="宋体" w:hAnsi="宋体" w:cs="宋体" w:hint="eastAsia"/>
          <w:sz w:val="24"/>
        </w:rPr>
        <w:t>招标编号：</w:t>
      </w:r>
      <w:r w:rsidRPr="00F91091">
        <w:rPr>
          <w:rFonts w:ascii="宋体" w:eastAsia="宋体" w:hAnsi="宋体" w:cs="宋体" w:hint="eastAsia"/>
          <w:sz w:val="24"/>
          <w:u w:val="single"/>
        </w:rPr>
        <w:t>常采公</w:t>
      </w:r>
      <w:r w:rsidRPr="00F91091">
        <w:rPr>
          <w:rFonts w:ascii="宋体" w:eastAsia="宋体" w:hAnsi="宋体" w:cs="宋体"/>
          <w:sz w:val="24"/>
          <w:u w:val="single"/>
        </w:rPr>
        <w:t>[2020]0</w:t>
      </w:r>
      <w:r w:rsidR="00822CBB">
        <w:rPr>
          <w:rFonts w:ascii="宋体" w:eastAsia="宋体" w:hAnsi="宋体" w:cs="宋体" w:hint="eastAsia"/>
          <w:sz w:val="24"/>
          <w:u w:val="single"/>
        </w:rPr>
        <w:t>134</w:t>
      </w:r>
      <w:r w:rsidRPr="00F91091">
        <w:rPr>
          <w:rFonts w:ascii="宋体" w:eastAsia="宋体" w:hAnsi="宋体" w:cs="宋体"/>
          <w:sz w:val="24"/>
          <w:u w:val="single"/>
        </w:rPr>
        <w:t>号</w:t>
      </w:r>
    </w:p>
    <w:tbl>
      <w:tblPr>
        <w:tblW w:w="9450" w:type="dxa"/>
        <w:tblInd w:w="-35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45"/>
        <w:gridCol w:w="945"/>
        <w:gridCol w:w="945"/>
        <w:gridCol w:w="945"/>
        <w:gridCol w:w="945"/>
        <w:gridCol w:w="945"/>
        <w:gridCol w:w="945"/>
        <w:gridCol w:w="945"/>
        <w:gridCol w:w="945"/>
        <w:gridCol w:w="945"/>
      </w:tblGrid>
      <w:tr w:rsidR="00F91091" w:rsidRPr="00F91091" w14:paraId="477501BD" w14:textId="77777777" w:rsidTr="001F2C8F">
        <w:tc>
          <w:tcPr>
            <w:tcW w:w="945" w:type="dxa"/>
            <w:tcBorders>
              <w:top w:val="single" w:sz="4" w:space="0" w:color="auto"/>
              <w:left w:val="single" w:sz="4" w:space="0" w:color="auto"/>
              <w:bottom w:val="single" w:sz="4" w:space="0" w:color="auto"/>
              <w:right w:val="single" w:sz="4" w:space="0" w:color="auto"/>
            </w:tcBorders>
            <w:vAlign w:val="center"/>
          </w:tcPr>
          <w:p w14:paraId="0256627A"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序号</w:t>
            </w:r>
          </w:p>
        </w:tc>
        <w:tc>
          <w:tcPr>
            <w:tcW w:w="945" w:type="dxa"/>
            <w:tcBorders>
              <w:top w:val="single" w:sz="4" w:space="0" w:color="auto"/>
              <w:left w:val="single" w:sz="4" w:space="0" w:color="auto"/>
              <w:bottom w:val="single" w:sz="4" w:space="0" w:color="auto"/>
              <w:right w:val="single" w:sz="4" w:space="0" w:color="auto"/>
            </w:tcBorders>
            <w:vAlign w:val="center"/>
          </w:tcPr>
          <w:p w14:paraId="470C9CFD"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姓名</w:t>
            </w:r>
          </w:p>
        </w:tc>
        <w:tc>
          <w:tcPr>
            <w:tcW w:w="945" w:type="dxa"/>
            <w:tcBorders>
              <w:top w:val="single" w:sz="4" w:space="0" w:color="auto"/>
              <w:left w:val="single" w:sz="4" w:space="0" w:color="auto"/>
              <w:bottom w:val="single" w:sz="4" w:space="0" w:color="auto"/>
              <w:right w:val="single" w:sz="4" w:space="0" w:color="auto"/>
            </w:tcBorders>
            <w:vAlign w:val="center"/>
          </w:tcPr>
          <w:p w14:paraId="49EF785E"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性别</w:t>
            </w:r>
          </w:p>
        </w:tc>
        <w:tc>
          <w:tcPr>
            <w:tcW w:w="945" w:type="dxa"/>
            <w:tcBorders>
              <w:top w:val="single" w:sz="4" w:space="0" w:color="auto"/>
              <w:left w:val="single" w:sz="4" w:space="0" w:color="auto"/>
              <w:bottom w:val="single" w:sz="4" w:space="0" w:color="auto"/>
              <w:right w:val="single" w:sz="4" w:space="0" w:color="auto"/>
            </w:tcBorders>
            <w:vAlign w:val="center"/>
          </w:tcPr>
          <w:p w14:paraId="02E9928E"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年龄</w:t>
            </w:r>
          </w:p>
        </w:tc>
        <w:tc>
          <w:tcPr>
            <w:tcW w:w="945" w:type="dxa"/>
            <w:tcBorders>
              <w:top w:val="single" w:sz="4" w:space="0" w:color="auto"/>
              <w:left w:val="single" w:sz="4" w:space="0" w:color="auto"/>
              <w:bottom w:val="single" w:sz="4" w:space="0" w:color="auto"/>
              <w:right w:val="single" w:sz="4" w:space="0" w:color="auto"/>
            </w:tcBorders>
            <w:vAlign w:val="center"/>
          </w:tcPr>
          <w:p w14:paraId="55A81459"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毕业学校和学历</w:t>
            </w:r>
          </w:p>
        </w:tc>
        <w:tc>
          <w:tcPr>
            <w:tcW w:w="945" w:type="dxa"/>
            <w:tcBorders>
              <w:top w:val="single" w:sz="4" w:space="0" w:color="auto"/>
              <w:left w:val="single" w:sz="4" w:space="0" w:color="auto"/>
              <w:bottom w:val="single" w:sz="4" w:space="0" w:color="auto"/>
              <w:right w:val="single" w:sz="4" w:space="0" w:color="auto"/>
            </w:tcBorders>
            <w:vAlign w:val="center"/>
          </w:tcPr>
          <w:p w14:paraId="2C216E1B"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专业</w:t>
            </w:r>
          </w:p>
        </w:tc>
        <w:tc>
          <w:tcPr>
            <w:tcW w:w="945" w:type="dxa"/>
            <w:tcBorders>
              <w:top w:val="single" w:sz="4" w:space="0" w:color="auto"/>
              <w:left w:val="single" w:sz="4" w:space="0" w:color="auto"/>
              <w:bottom w:val="single" w:sz="4" w:space="0" w:color="auto"/>
              <w:right w:val="single" w:sz="4" w:space="0" w:color="auto"/>
            </w:tcBorders>
            <w:vAlign w:val="center"/>
          </w:tcPr>
          <w:p w14:paraId="1989CF23"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职称</w:t>
            </w:r>
          </w:p>
        </w:tc>
        <w:tc>
          <w:tcPr>
            <w:tcW w:w="945" w:type="dxa"/>
            <w:tcBorders>
              <w:top w:val="single" w:sz="4" w:space="0" w:color="auto"/>
              <w:left w:val="single" w:sz="4" w:space="0" w:color="auto"/>
              <w:bottom w:val="single" w:sz="4" w:space="0" w:color="auto"/>
              <w:right w:val="single" w:sz="4" w:space="0" w:color="auto"/>
            </w:tcBorders>
            <w:vAlign w:val="center"/>
          </w:tcPr>
          <w:p w14:paraId="56DC3693"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专业培训及证书</w:t>
            </w:r>
          </w:p>
        </w:tc>
        <w:tc>
          <w:tcPr>
            <w:tcW w:w="945" w:type="dxa"/>
            <w:tcBorders>
              <w:top w:val="single" w:sz="4" w:space="0" w:color="auto"/>
              <w:left w:val="single" w:sz="4" w:space="0" w:color="auto"/>
              <w:bottom w:val="single" w:sz="4" w:space="0" w:color="auto"/>
              <w:right w:val="single" w:sz="4" w:space="0" w:color="auto"/>
            </w:tcBorders>
            <w:vAlign w:val="center"/>
          </w:tcPr>
          <w:p w14:paraId="59267C78"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责任</w:t>
            </w:r>
          </w:p>
          <w:p w14:paraId="3481E3FB"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或分工</w:t>
            </w:r>
          </w:p>
        </w:tc>
        <w:tc>
          <w:tcPr>
            <w:tcW w:w="945" w:type="dxa"/>
            <w:tcBorders>
              <w:top w:val="single" w:sz="4" w:space="0" w:color="auto"/>
              <w:left w:val="single" w:sz="4" w:space="0" w:color="auto"/>
              <w:bottom w:val="single" w:sz="4" w:space="0" w:color="auto"/>
              <w:right w:val="single" w:sz="4" w:space="0" w:color="auto"/>
            </w:tcBorders>
            <w:vAlign w:val="center"/>
          </w:tcPr>
          <w:p w14:paraId="7613EC99"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项目经历或主要工作</w:t>
            </w:r>
          </w:p>
          <w:p w14:paraId="7568904E" w14:textId="77777777" w:rsidR="00F91091" w:rsidRPr="00F91091" w:rsidRDefault="00F91091" w:rsidP="00F91091">
            <w:pPr>
              <w:tabs>
                <w:tab w:val="left" w:pos="9765"/>
              </w:tabs>
              <w:snapToGrid w:val="0"/>
              <w:spacing w:line="360" w:lineRule="auto"/>
              <w:jc w:val="center"/>
              <w:rPr>
                <w:rFonts w:ascii="宋体" w:eastAsia="宋体" w:hAnsi="宋体" w:cs="宋体"/>
                <w:sz w:val="24"/>
              </w:rPr>
            </w:pPr>
            <w:r w:rsidRPr="00F91091">
              <w:rPr>
                <w:rFonts w:ascii="宋体" w:eastAsia="宋体" w:hAnsi="宋体" w:cs="宋体" w:hint="eastAsia"/>
                <w:sz w:val="24"/>
              </w:rPr>
              <w:t>业绩</w:t>
            </w:r>
          </w:p>
        </w:tc>
      </w:tr>
      <w:tr w:rsidR="00F91091" w:rsidRPr="00F91091" w14:paraId="376C0F41" w14:textId="77777777" w:rsidTr="001F2C8F">
        <w:tc>
          <w:tcPr>
            <w:tcW w:w="945" w:type="dxa"/>
            <w:tcBorders>
              <w:top w:val="single" w:sz="4" w:space="0" w:color="auto"/>
              <w:left w:val="single" w:sz="4" w:space="0" w:color="auto"/>
              <w:bottom w:val="single" w:sz="4" w:space="0" w:color="auto"/>
              <w:right w:val="single" w:sz="4" w:space="0" w:color="auto"/>
            </w:tcBorders>
          </w:tcPr>
          <w:p w14:paraId="6ED07DCF"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F775959"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30AB7B95"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3DB0CB36"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270A66A"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76AD1B81"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6A050C63"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5EB91ACA"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7E4595A4"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E8AA1C0"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r>
      <w:tr w:rsidR="00F91091" w:rsidRPr="00F91091" w14:paraId="46008712" w14:textId="77777777" w:rsidTr="001F2C8F">
        <w:tc>
          <w:tcPr>
            <w:tcW w:w="945" w:type="dxa"/>
            <w:tcBorders>
              <w:top w:val="single" w:sz="4" w:space="0" w:color="auto"/>
              <w:left w:val="single" w:sz="4" w:space="0" w:color="auto"/>
              <w:bottom w:val="single" w:sz="4" w:space="0" w:color="auto"/>
              <w:right w:val="single" w:sz="4" w:space="0" w:color="auto"/>
            </w:tcBorders>
          </w:tcPr>
          <w:p w14:paraId="4791F58C"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585D9E5"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3B04FE75"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9A2A74B"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7FF8CB73"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06A1E781"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0C3AE28F"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4A123F3F"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39112FAD"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635EC6E1"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r>
      <w:tr w:rsidR="00F91091" w:rsidRPr="00F91091" w14:paraId="0D9583A0" w14:textId="77777777" w:rsidTr="001F2C8F">
        <w:tc>
          <w:tcPr>
            <w:tcW w:w="945" w:type="dxa"/>
            <w:tcBorders>
              <w:top w:val="single" w:sz="4" w:space="0" w:color="auto"/>
              <w:left w:val="single" w:sz="4" w:space="0" w:color="auto"/>
              <w:bottom w:val="single" w:sz="4" w:space="0" w:color="auto"/>
              <w:right w:val="single" w:sz="4" w:space="0" w:color="auto"/>
            </w:tcBorders>
          </w:tcPr>
          <w:p w14:paraId="1D4A9582"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51565924"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8A6ADC4"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2D65236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1C0CE3BE"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3589AD04"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DBF46BE"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2E09F47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4EF536DA"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30462210" w14:textId="77777777" w:rsidR="00F91091" w:rsidRPr="00F91091" w:rsidRDefault="00F91091" w:rsidP="00F91091">
            <w:pPr>
              <w:tabs>
                <w:tab w:val="left" w:pos="9765"/>
              </w:tabs>
              <w:snapToGrid w:val="0"/>
              <w:spacing w:line="360" w:lineRule="auto"/>
              <w:rPr>
                <w:rFonts w:ascii="宋体" w:eastAsia="宋体" w:hAnsi="宋体" w:cs="宋体"/>
                <w:sz w:val="24"/>
              </w:rPr>
            </w:pPr>
          </w:p>
        </w:tc>
      </w:tr>
      <w:tr w:rsidR="00F91091" w:rsidRPr="00F91091" w14:paraId="7958D8BF" w14:textId="77777777" w:rsidTr="001F2C8F">
        <w:tc>
          <w:tcPr>
            <w:tcW w:w="945" w:type="dxa"/>
            <w:tcBorders>
              <w:top w:val="single" w:sz="4" w:space="0" w:color="auto"/>
              <w:left w:val="single" w:sz="4" w:space="0" w:color="auto"/>
              <w:bottom w:val="single" w:sz="4" w:space="0" w:color="auto"/>
              <w:right w:val="single" w:sz="4" w:space="0" w:color="auto"/>
            </w:tcBorders>
          </w:tcPr>
          <w:p w14:paraId="3BE7535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3475E024"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29249840"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BF19A8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EC3021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1A350C25"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001FB9CB"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5C2745C2"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69AC1957"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0A54FC1F" w14:textId="77777777" w:rsidR="00F91091" w:rsidRPr="00F91091" w:rsidRDefault="00F91091" w:rsidP="00F91091">
            <w:pPr>
              <w:tabs>
                <w:tab w:val="left" w:pos="9765"/>
              </w:tabs>
              <w:snapToGrid w:val="0"/>
              <w:spacing w:line="360" w:lineRule="auto"/>
              <w:rPr>
                <w:rFonts w:ascii="宋体" w:eastAsia="宋体" w:hAnsi="宋体" w:cs="宋体"/>
                <w:sz w:val="24"/>
              </w:rPr>
            </w:pPr>
          </w:p>
        </w:tc>
      </w:tr>
      <w:tr w:rsidR="00F91091" w:rsidRPr="00F91091" w14:paraId="024A73CB" w14:textId="77777777" w:rsidTr="001F2C8F">
        <w:tc>
          <w:tcPr>
            <w:tcW w:w="945" w:type="dxa"/>
            <w:tcBorders>
              <w:top w:val="single" w:sz="4" w:space="0" w:color="auto"/>
              <w:left w:val="single" w:sz="4" w:space="0" w:color="auto"/>
              <w:bottom w:val="single" w:sz="4" w:space="0" w:color="auto"/>
              <w:right w:val="single" w:sz="4" w:space="0" w:color="auto"/>
            </w:tcBorders>
          </w:tcPr>
          <w:p w14:paraId="60800D06"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2B807FEA"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BB7FA96"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5C1550BD"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38C7536E"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51D86499"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75981FEA"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680D4825"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6095A242" w14:textId="77777777" w:rsidR="00F91091" w:rsidRPr="00F91091" w:rsidRDefault="00F91091" w:rsidP="00F91091">
            <w:pPr>
              <w:tabs>
                <w:tab w:val="left" w:pos="9765"/>
              </w:tabs>
              <w:snapToGrid w:val="0"/>
              <w:spacing w:line="360" w:lineRule="auto"/>
              <w:rPr>
                <w:rFonts w:ascii="宋体" w:eastAsia="宋体" w:hAnsi="宋体" w:cs="宋体"/>
                <w:sz w:val="24"/>
              </w:rPr>
            </w:pPr>
          </w:p>
        </w:tc>
        <w:tc>
          <w:tcPr>
            <w:tcW w:w="945" w:type="dxa"/>
            <w:tcBorders>
              <w:top w:val="single" w:sz="4" w:space="0" w:color="auto"/>
              <w:left w:val="single" w:sz="4" w:space="0" w:color="auto"/>
              <w:bottom w:val="single" w:sz="4" w:space="0" w:color="auto"/>
              <w:right w:val="single" w:sz="4" w:space="0" w:color="auto"/>
            </w:tcBorders>
          </w:tcPr>
          <w:p w14:paraId="677EB09D" w14:textId="77777777" w:rsidR="00F91091" w:rsidRPr="00F91091" w:rsidRDefault="00F91091" w:rsidP="00F91091">
            <w:pPr>
              <w:tabs>
                <w:tab w:val="left" w:pos="9765"/>
              </w:tabs>
              <w:snapToGrid w:val="0"/>
              <w:spacing w:line="360" w:lineRule="auto"/>
              <w:rPr>
                <w:rFonts w:ascii="宋体" w:eastAsia="宋体" w:hAnsi="宋体" w:cs="宋体"/>
                <w:sz w:val="24"/>
              </w:rPr>
            </w:pPr>
          </w:p>
        </w:tc>
      </w:tr>
      <w:tr w:rsidR="00F91091" w:rsidRPr="00F91091" w14:paraId="4355D8CB" w14:textId="77777777" w:rsidTr="001F2C8F">
        <w:tc>
          <w:tcPr>
            <w:tcW w:w="945" w:type="dxa"/>
            <w:tcBorders>
              <w:top w:val="single" w:sz="4" w:space="0" w:color="auto"/>
              <w:left w:val="single" w:sz="4" w:space="0" w:color="auto"/>
              <w:bottom w:val="single" w:sz="4" w:space="0" w:color="auto"/>
              <w:right w:val="single" w:sz="4" w:space="0" w:color="auto"/>
            </w:tcBorders>
          </w:tcPr>
          <w:p w14:paraId="7D48F6C7"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73302DCC"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1A59E578"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05C4F7E7"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7066FB15"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39BB4E3D"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61B54C81"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0344E29C"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04B623D0"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c>
          <w:tcPr>
            <w:tcW w:w="945" w:type="dxa"/>
            <w:tcBorders>
              <w:top w:val="single" w:sz="4" w:space="0" w:color="auto"/>
              <w:left w:val="single" w:sz="4" w:space="0" w:color="auto"/>
              <w:bottom w:val="single" w:sz="4" w:space="0" w:color="auto"/>
              <w:right w:val="single" w:sz="4" w:space="0" w:color="auto"/>
            </w:tcBorders>
          </w:tcPr>
          <w:p w14:paraId="5A888B53" w14:textId="77777777" w:rsidR="00F91091" w:rsidRPr="00F91091" w:rsidRDefault="00F91091" w:rsidP="00F91091">
            <w:pPr>
              <w:tabs>
                <w:tab w:val="left" w:pos="9765"/>
              </w:tabs>
              <w:snapToGrid w:val="0"/>
              <w:spacing w:line="360" w:lineRule="auto"/>
              <w:rPr>
                <w:rFonts w:ascii="宋体" w:eastAsia="宋体" w:hAnsi="宋体" w:cs="宋体"/>
                <w:sz w:val="24"/>
              </w:rPr>
            </w:pPr>
            <w:r w:rsidRPr="00F91091">
              <w:rPr>
                <w:rFonts w:ascii="宋体" w:eastAsia="宋体" w:hAnsi="宋体" w:cs="宋体" w:hint="eastAsia"/>
                <w:sz w:val="24"/>
              </w:rPr>
              <w:t> </w:t>
            </w:r>
          </w:p>
        </w:tc>
      </w:tr>
    </w:tbl>
    <w:p w14:paraId="4F6AB2A5" w14:textId="77777777" w:rsidR="00F91091" w:rsidRPr="00F91091" w:rsidRDefault="00F91091" w:rsidP="00F91091">
      <w:pPr>
        <w:tabs>
          <w:tab w:val="left" w:pos="9765"/>
        </w:tabs>
        <w:autoSpaceDE w:val="0"/>
        <w:autoSpaceDN w:val="0"/>
        <w:adjustRightInd w:val="0"/>
        <w:snapToGrid w:val="0"/>
        <w:rPr>
          <w:rFonts w:ascii="宋体" w:eastAsia="宋体" w:hAnsi="宋体" w:cs="宋体"/>
          <w:b/>
          <w:sz w:val="24"/>
          <w:lang w:val="zh-CN"/>
        </w:rPr>
      </w:pPr>
    </w:p>
    <w:p w14:paraId="4B54480C"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b/>
          <w:sz w:val="24"/>
        </w:rPr>
      </w:pPr>
      <w:r w:rsidRPr="00F91091">
        <w:rPr>
          <w:rFonts w:ascii="宋体" w:eastAsia="宋体" w:hAnsi="宋体" w:cs="宋体" w:hint="eastAsia"/>
          <w:b/>
          <w:sz w:val="24"/>
          <w:lang w:val="zh-CN"/>
        </w:rPr>
        <w:t>注：参加本项目人员须是投标人正式职工。</w:t>
      </w:r>
    </w:p>
    <w:p w14:paraId="7B5CC19B" w14:textId="77777777" w:rsidR="00F91091" w:rsidRPr="00F91091" w:rsidRDefault="00F91091" w:rsidP="00F91091">
      <w:pPr>
        <w:snapToGrid w:val="0"/>
        <w:spacing w:line="360" w:lineRule="auto"/>
        <w:rPr>
          <w:rFonts w:ascii="宋体" w:eastAsia="宋体" w:hAnsi="宋体" w:cs="Times New Roman"/>
          <w:sz w:val="24"/>
        </w:rPr>
      </w:pPr>
    </w:p>
    <w:p w14:paraId="307C61ED" w14:textId="77777777" w:rsidR="00F91091" w:rsidRPr="00F91091" w:rsidRDefault="00F91091" w:rsidP="00F91091">
      <w:pPr>
        <w:widowControl/>
        <w:snapToGrid w:val="0"/>
        <w:spacing w:line="360" w:lineRule="auto"/>
        <w:rPr>
          <w:rFonts w:ascii="宋体" w:eastAsia="宋体" w:hAnsi="宋体" w:cs="Arial"/>
          <w:kern w:val="0"/>
          <w:sz w:val="24"/>
        </w:rPr>
      </w:pPr>
      <w:r w:rsidRPr="00F91091">
        <w:rPr>
          <w:rFonts w:ascii="宋体" w:eastAsia="宋体" w:hAnsi="宋体" w:cs="Arial" w:hint="eastAsia"/>
          <w:kern w:val="0"/>
          <w:sz w:val="24"/>
        </w:rPr>
        <w:t>投标人名称（公章）：</w:t>
      </w:r>
    </w:p>
    <w:p w14:paraId="2EC59C70" w14:textId="77777777" w:rsidR="00F91091" w:rsidRPr="00F91091" w:rsidRDefault="00F91091" w:rsidP="00F91091">
      <w:pPr>
        <w:snapToGrid w:val="0"/>
        <w:spacing w:line="360" w:lineRule="auto"/>
        <w:rPr>
          <w:rFonts w:ascii="宋体" w:eastAsia="宋体" w:hAnsi="宋体" w:cs="Times New Roman"/>
          <w:sz w:val="24"/>
        </w:rPr>
      </w:pPr>
      <w:r w:rsidRPr="00F91091">
        <w:rPr>
          <w:rFonts w:ascii="宋体" w:eastAsia="宋体" w:hAnsi="宋体" w:cs="Times New Roman" w:hint="eastAsia"/>
          <w:sz w:val="24"/>
        </w:rPr>
        <w:t>法定代表人或代理人（签字或盖章）：</w:t>
      </w:r>
    </w:p>
    <w:p w14:paraId="6E0F3845"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bCs/>
          <w:kern w:val="0"/>
          <w:sz w:val="24"/>
          <w:szCs w:val="20"/>
        </w:rPr>
      </w:pPr>
      <w:r w:rsidRPr="00F91091">
        <w:rPr>
          <w:rFonts w:ascii="宋体" w:eastAsia="宋体" w:hAnsi="宋体" w:cs="Times New Roman"/>
          <w:kern w:val="0"/>
          <w:sz w:val="22"/>
          <w:szCs w:val="20"/>
        </w:rPr>
        <w:br w:type="page"/>
      </w:r>
      <w:bookmarkStart w:id="154" w:name="_Toc288738839"/>
      <w:bookmarkStart w:id="155" w:name="_Toc288738397"/>
      <w:r w:rsidRPr="00F91091">
        <w:rPr>
          <w:rFonts w:ascii="宋体" w:eastAsia="宋体" w:hAnsi="宋体" w:cs="Times New Roman" w:hint="eastAsia"/>
          <w:b/>
          <w:kern w:val="0"/>
          <w:sz w:val="24"/>
          <w:szCs w:val="24"/>
        </w:rPr>
        <w:lastRenderedPageBreak/>
        <w:t>附件八：</w:t>
      </w:r>
    </w:p>
    <w:p w14:paraId="58EEA920"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相关业绩案例一览表</w:t>
      </w:r>
      <w:bookmarkEnd w:id="154"/>
      <w:bookmarkEnd w:id="155"/>
    </w:p>
    <w:p w14:paraId="56DB066B" w14:textId="77777777" w:rsidR="00F91091" w:rsidRPr="00F91091" w:rsidRDefault="00F91091" w:rsidP="00F91091">
      <w:pPr>
        <w:snapToGrid w:val="0"/>
        <w:spacing w:line="360" w:lineRule="auto"/>
        <w:jc w:val="center"/>
        <w:rPr>
          <w:rFonts w:ascii="宋体" w:eastAsia="宋体" w:hAnsi="宋体" w:cs="Times New Roman"/>
          <w:b/>
          <w:sz w:val="28"/>
          <w:szCs w:val="30"/>
        </w:rPr>
      </w:pPr>
    </w:p>
    <w:p w14:paraId="2B920FE3" w14:textId="0CAD6BF0" w:rsidR="00F91091" w:rsidRPr="00F91091" w:rsidRDefault="00F91091" w:rsidP="00F91091">
      <w:pPr>
        <w:snapToGrid w:val="0"/>
        <w:spacing w:line="360" w:lineRule="auto"/>
        <w:rPr>
          <w:rFonts w:ascii="宋体" w:eastAsia="宋体" w:hAnsi="宋体" w:cs="宋体"/>
          <w:sz w:val="24"/>
        </w:rPr>
      </w:pPr>
      <w:r w:rsidRPr="00F91091">
        <w:rPr>
          <w:rFonts w:ascii="宋体" w:eastAsia="宋体" w:hAnsi="宋体" w:cs="宋体" w:hint="eastAsia"/>
          <w:sz w:val="24"/>
        </w:rPr>
        <w:t>招标编号：</w:t>
      </w:r>
      <w:r w:rsidRPr="00F91091">
        <w:rPr>
          <w:rFonts w:ascii="宋体" w:eastAsia="宋体" w:hAnsi="宋体" w:cs="宋体" w:hint="eastAsia"/>
          <w:sz w:val="24"/>
          <w:u w:val="single"/>
        </w:rPr>
        <w:t>常采公</w:t>
      </w:r>
      <w:r w:rsidRPr="00F91091">
        <w:rPr>
          <w:rFonts w:ascii="宋体" w:eastAsia="宋体" w:hAnsi="宋体" w:cs="宋体"/>
          <w:sz w:val="24"/>
          <w:u w:val="single"/>
        </w:rPr>
        <w:t>[2020]0</w:t>
      </w:r>
      <w:r w:rsidR="00822CBB">
        <w:rPr>
          <w:rFonts w:ascii="宋体" w:eastAsia="宋体" w:hAnsi="宋体" w:cs="宋体" w:hint="eastAsia"/>
          <w:sz w:val="24"/>
          <w:u w:val="single"/>
        </w:rPr>
        <w:t>134</w:t>
      </w:r>
      <w:r w:rsidRPr="00F91091">
        <w:rPr>
          <w:rFonts w:ascii="宋体" w:eastAsia="宋体" w:hAnsi="宋体" w:cs="宋体"/>
          <w:sz w:val="24"/>
          <w:u w:val="single"/>
        </w:rPr>
        <w:t>号</w:t>
      </w:r>
    </w:p>
    <w:tbl>
      <w:tblPr>
        <w:tblW w:w="8522" w:type="dxa"/>
        <w:jc w:val="center"/>
        <w:tblLayout w:type="fixed"/>
        <w:tblLook w:val="04A0" w:firstRow="1" w:lastRow="0" w:firstColumn="1" w:lastColumn="0" w:noHBand="0" w:noVBand="1"/>
      </w:tblPr>
      <w:tblGrid>
        <w:gridCol w:w="794"/>
        <w:gridCol w:w="1682"/>
        <w:gridCol w:w="1521"/>
        <w:gridCol w:w="1198"/>
        <w:gridCol w:w="1730"/>
        <w:gridCol w:w="1597"/>
      </w:tblGrid>
      <w:tr w:rsidR="00F91091" w:rsidRPr="00F91091" w14:paraId="47674855" w14:textId="77777777" w:rsidTr="001F2C8F">
        <w:trPr>
          <w:trHeight w:val="498"/>
          <w:jc w:val="center"/>
        </w:trPr>
        <w:tc>
          <w:tcPr>
            <w:tcW w:w="794" w:type="dxa"/>
            <w:tcBorders>
              <w:top w:val="single" w:sz="6" w:space="0" w:color="auto"/>
              <w:left w:val="single" w:sz="6" w:space="0" w:color="auto"/>
              <w:bottom w:val="single" w:sz="6" w:space="0" w:color="auto"/>
              <w:right w:val="single" w:sz="6" w:space="0" w:color="auto"/>
            </w:tcBorders>
            <w:vAlign w:val="center"/>
          </w:tcPr>
          <w:p w14:paraId="1D784937"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年度</w:t>
            </w:r>
          </w:p>
        </w:tc>
        <w:tc>
          <w:tcPr>
            <w:tcW w:w="1682" w:type="dxa"/>
            <w:tcBorders>
              <w:top w:val="single" w:sz="6" w:space="0" w:color="auto"/>
              <w:left w:val="single" w:sz="6" w:space="0" w:color="auto"/>
              <w:bottom w:val="single" w:sz="6" w:space="0" w:color="auto"/>
              <w:right w:val="single" w:sz="6" w:space="0" w:color="auto"/>
            </w:tcBorders>
            <w:vAlign w:val="center"/>
          </w:tcPr>
          <w:p w14:paraId="2A9D7CFA"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项目建设单位</w:t>
            </w:r>
          </w:p>
        </w:tc>
        <w:tc>
          <w:tcPr>
            <w:tcW w:w="1521" w:type="dxa"/>
            <w:tcBorders>
              <w:top w:val="single" w:sz="6" w:space="0" w:color="auto"/>
              <w:left w:val="single" w:sz="6" w:space="0" w:color="auto"/>
              <w:bottom w:val="single" w:sz="6" w:space="0" w:color="auto"/>
              <w:right w:val="single" w:sz="6" w:space="0" w:color="auto"/>
            </w:tcBorders>
            <w:vAlign w:val="center"/>
          </w:tcPr>
          <w:p w14:paraId="76D04CEC"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项目名称</w:t>
            </w:r>
          </w:p>
        </w:tc>
        <w:tc>
          <w:tcPr>
            <w:tcW w:w="1198" w:type="dxa"/>
            <w:tcBorders>
              <w:top w:val="single" w:sz="6" w:space="0" w:color="auto"/>
              <w:left w:val="single" w:sz="6" w:space="0" w:color="auto"/>
              <w:bottom w:val="single" w:sz="6" w:space="0" w:color="auto"/>
              <w:right w:val="single" w:sz="6" w:space="0" w:color="auto"/>
            </w:tcBorders>
            <w:vAlign w:val="center"/>
          </w:tcPr>
          <w:p w14:paraId="3023EC3A"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合同金额</w:t>
            </w:r>
          </w:p>
        </w:tc>
        <w:tc>
          <w:tcPr>
            <w:tcW w:w="1730" w:type="dxa"/>
            <w:tcBorders>
              <w:top w:val="single" w:sz="6" w:space="0" w:color="auto"/>
              <w:left w:val="single" w:sz="6" w:space="0" w:color="auto"/>
              <w:bottom w:val="single" w:sz="6" w:space="0" w:color="auto"/>
              <w:right w:val="single" w:sz="6" w:space="0" w:color="auto"/>
            </w:tcBorders>
            <w:vAlign w:val="center"/>
          </w:tcPr>
          <w:p w14:paraId="6D2A3586"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单位地址</w:t>
            </w:r>
          </w:p>
        </w:tc>
        <w:tc>
          <w:tcPr>
            <w:tcW w:w="1597" w:type="dxa"/>
            <w:tcBorders>
              <w:top w:val="single" w:sz="6" w:space="0" w:color="auto"/>
              <w:left w:val="single" w:sz="6" w:space="0" w:color="auto"/>
              <w:bottom w:val="single" w:sz="6" w:space="0" w:color="auto"/>
              <w:right w:val="single" w:sz="6" w:space="0" w:color="auto"/>
            </w:tcBorders>
            <w:vAlign w:val="center"/>
          </w:tcPr>
          <w:p w14:paraId="07544853"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lang w:val="zh-CN"/>
              </w:rPr>
            </w:pPr>
            <w:r w:rsidRPr="00F91091">
              <w:rPr>
                <w:rFonts w:ascii="宋体" w:eastAsia="宋体" w:hAnsi="宋体" w:cs="宋体" w:hint="eastAsia"/>
                <w:sz w:val="24"/>
                <w:lang w:val="zh-CN"/>
              </w:rPr>
              <w:t>联系电话</w:t>
            </w:r>
          </w:p>
        </w:tc>
      </w:tr>
      <w:tr w:rsidR="00F91091" w:rsidRPr="00F91091" w14:paraId="488E57FF"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vAlign w:val="center"/>
          </w:tcPr>
          <w:p w14:paraId="604EB6D9"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vAlign w:val="center"/>
          </w:tcPr>
          <w:p w14:paraId="46C99818"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vAlign w:val="center"/>
          </w:tcPr>
          <w:p w14:paraId="3EDCB4D3"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vAlign w:val="center"/>
          </w:tcPr>
          <w:p w14:paraId="3411CFE8"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vAlign w:val="center"/>
          </w:tcPr>
          <w:p w14:paraId="2A61B52C"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vAlign w:val="center"/>
          </w:tcPr>
          <w:p w14:paraId="0170342D" w14:textId="77777777" w:rsidR="00F91091" w:rsidRPr="00F91091" w:rsidRDefault="00F91091" w:rsidP="00F91091">
            <w:pPr>
              <w:tabs>
                <w:tab w:val="left" w:pos="9765"/>
              </w:tabs>
              <w:autoSpaceDE w:val="0"/>
              <w:autoSpaceDN w:val="0"/>
              <w:adjustRightInd w:val="0"/>
              <w:snapToGrid w:val="0"/>
              <w:spacing w:line="360" w:lineRule="auto"/>
              <w:jc w:val="center"/>
              <w:rPr>
                <w:rFonts w:ascii="宋体" w:eastAsia="宋体" w:hAnsi="宋体" w:cs="宋体"/>
                <w:sz w:val="24"/>
              </w:rPr>
            </w:pPr>
          </w:p>
        </w:tc>
      </w:tr>
      <w:tr w:rsidR="00F91091" w:rsidRPr="00F91091" w14:paraId="22C45210"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17D2AD94"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0859C0D7"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7647A2D0"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353DF3EF"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24C3E0B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099135A9"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4D0BC13E"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608CF618"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1AC9DF19"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4D807688"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54501EF0"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20BFCDB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79445207"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231DBF04"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5701342D"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643B7537"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580CBB23"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7B7406BA"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2D3305AF"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196DC4A5"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0D2A9104"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4735C476"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74BEABB2"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51CDBAC8"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5C8372E1"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39DB14F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24C0A299"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61D6D11B"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3509FA3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5AD1709D"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2FDA264E"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5EFC4E0F"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104B797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3A8029F8"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337A3C77"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0920D3A0"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4B635A4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3D8BDFCA"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3A151B7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56CC0204"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6B764677"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0E4CA3FE"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736E772C"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6FDEB9EF"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4E8FF5D7"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03D7283A"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702EFAD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555A8FD4"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r w:rsidR="00F91091" w:rsidRPr="00F91091" w14:paraId="2324D12B" w14:textId="77777777" w:rsidTr="001F2C8F">
        <w:trPr>
          <w:jc w:val="center"/>
        </w:trPr>
        <w:tc>
          <w:tcPr>
            <w:tcW w:w="794" w:type="dxa"/>
            <w:tcBorders>
              <w:top w:val="single" w:sz="6" w:space="0" w:color="auto"/>
              <w:left w:val="single" w:sz="6" w:space="0" w:color="auto"/>
              <w:bottom w:val="single" w:sz="6" w:space="0" w:color="auto"/>
              <w:right w:val="single" w:sz="6" w:space="0" w:color="auto"/>
            </w:tcBorders>
          </w:tcPr>
          <w:p w14:paraId="2D3BF0EF"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682" w:type="dxa"/>
            <w:tcBorders>
              <w:top w:val="single" w:sz="6" w:space="0" w:color="auto"/>
              <w:left w:val="single" w:sz="6" w:space="0" w:color="auto"/>
              <w:bottom w:val="single" w:sz="6" w:space="0" w:color="auto"/>
              <w:right w:val="single" w:sz="6" w:space="0" w:color="auto"/>
            </w:tcBorders>
          </w:tcPr>
          <w:p w14:paraId="6F96DA5C"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21" w:type="dxa"/>
            <w:tcBorders>
              <w:top w:val="single" w:sz="6" w:space="0" w:color="auto"/>
              <w:left w:val="single" w:sz="6" w:space="0" w:color="auto"/>
              <w:bottom w:val="single" w:sz="6" w:space="0" w:color="auto"/>
              <w:right w:val="single" w:sz="6" w:space="0" w:color="auto"/>
            </w:tcBorders>
          </w:tcPr>
          <w:p w14:paraId="0943FDF3"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198" w:type="dxa"/>
            <w:tcBorders>
              <w:top w:val="single" w:sz="6" w:space="0" w:color="auto"/>
              <w:left w:val="single" w:sz="6" w:space="0" w:color="auto"/>
              <w:bottom w:val="single" w:sz="6" w:space="0" w:color="auto"/>
              <w:right w:val="single" w:sz="6" w:space="0" w:color="auto"/>
            </w:tcBorders>
          </w:tcPr>
          <w:p w14:paraId="107216F1"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730" w:type="dxa"/>
            <w:tcBorders>
              <w:top w:val="single" w:sz="6" w:space="0" w:color="auto"/>
              <w:left w:val="single" w:sz="6" w:space="0" w:color="auto"/>
              <w:bottom w:val="single" w:sz="6" w:space="0" w:color="auto"/>
              <w:right w:val="single" w:sz="6" w:space="0" w:color="auto"/>
            </w:tcBorders>
          </w:tcPr>
          <w:p w14:paraId="03E6CFD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c>
          <w:tcPr>
            <w:tcW w:w="1597" w:type="dxa"/>
            <w:tcBorders>
              <w:top w:val="single" w:sz="6" w:space="0" w:color="auto"/>
              <w:left w:val="single" w:sz="6" w:space="0" w:color="auto"/>
              <w:bottom w:val="single" w:sz="6" w:space="0" w:color="auto"/>
              <w:right w:val="single" w:sz="6" w:space="0" w:color="auto"/>
            </w:tcBorders>
          </w:tcPr>
          <w:p w14:paraId="48C0AFCB"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p>
        </w:tc>
      </w:tr>
    </w:tbl>
    <w:p w14:paraId="567930F7" w14:textId="77777777" w:rsidR="00F91091" w:rsidRPr="00F91091" w:rsidRDefault="00F91091" w:rsidP="00F91091">
      <w:pPr>
        <w:tabs>
          <w:tab w:val="left" w:pos="9765"/>
        </w:tabs>
        <w:autoSpaceDE w:val="0"/>
        <w:autoSpaceDN w:val="0"/>
        <w:adjustRightInd w:val="0"/>
        <w:snapToGrid w:val="0"/>
        <w:rPr>
          <w:rFonts w:ascii="宋体" w:eastAsia="宋体" w:hAnsi="宋体" w:cs="宋体"/>
          <w:sz w:val="24"/>
          <w:lang w:val="zh-CN"/>
        </w:rPr>
      </w:pPr>
    </w:p>
    <w:p w14:paraId="0258657A" w14:textId="77777777" w:rsidR="00F91091" w:rsidRPr="00F91091" w:rsidRDefault="00F91091" w:rsidP="00F91091">
      <w:pPr>
        <w:tabs>
          <w:tab w:val="left" w:pos="9765"/>
        </w:tabs>
        <w:autoSpaceDE w:val="0"/>
        <w:autoSpaceDN w:val="0"/>
        <w:adjustRightInd w:val="0"/>
        <w:snapToGrid w:val="0"/>
        <w:spacing w:line="360" w:lineRule="auto"/>
        <w:rPr>
          <w:rFonts w:ascii="宋体" w:eastAsia="宋体" w:hAnsi="宋体" w:cs="宋体"/>
          <w:sz w:val="24"/>
        </w:rPr>
      </w:pPr>
      <w:r w:rsidRPr="00F91091">
        <w:rPr>
          <w:rFonts w:ascii="宋体" w:eastAsia="宋体" w:hAnsi="宋体" w:cs="宋体" w:hint="eastAsia"/>
          <w:sz w:val="24"/>
          <w:lang w:val="zh-CN"/>
        </w:rPr>
        <w:t>注：附合同复印件、验收报告或用户证明。</w:t>
      </w:r>
    </w:p>
    <w:p w14:paraId="1439A275" w14:textId="77777777" w:rsidR="00F91091" w:rsidRPr="00F91091" w:rsidRDefault="00F91091" w:rsidP="00F91091">
      <w:pPr>
        <w:snapToGrid w:val="0"/>
        <w:spacing w:line="360" w:lineRule="auto"/>
        <w:rPr>
          <w:rFonts w:ascii="宋体" w:eastAsia="宋体" w:hAnsi="宋体" w:cs="宋体"/>
          <w:sz w:val="24"/>
        </w:rPr>
      </w:pPr>
    </w:p>
    <w:p w14:paraId="021A31A2" w14:textId="77777777" w:rsidR="00F91091" w:rsidRPr="00F91091" w:rsidRDefault="00F91091" w:rsidP="00F91091">
      <w:pPr>
        <w:widowControl/>
        <w:snapToGrid w:val="0"/>
        <w:spacing w:line="360" w:lineRule="auto"/>
        <w:rPr>
          <w:rFonts w:ascii="宋体" w:eastAsia="宋体" w:hAnsi="宋体" w:cs="宋体"/>
          <w:kern w:val="0"/>
          <w:sz w:val="24"/>
        </w:rPr>
      </w:pPr>
      <w:r w:rsidRPr="00F91091">
        <w:rPr>
          <w:rFonts w:ascii="宋体" w:eastAsia="宋体" w:hAnsi="宋体" w:cs="宋体" w:hint="eastAsia"/>
          <w:kern w:val="0"/>
          <w:sz w:val="24"/>
        </w:rPr>
        <w:t>投标人名称（公章）：</w:t>
      </w:r>
    </w:p>
    <w:p w14:paraId="41EED723" w14:textId="77777777" w:rsidR="00F91091" w:rsidRPr="00F91091" w:rsidRDefault="00F91091" w:rsidP="00F91091">
      <w:pPr>
        <w:snapToGrid w:val="0"/>
        <w:spacing w:line="360" w:lineRule="auto"/>
        <w:rPr>
          <w:rFonts w:ascii="宋体" w:eastAsia="宋体" w:hAnsi="宋体" w:cs="宋体"/>
          <w:sz w:val="24"/>
        </w:rPr>
      </w:pPr>
      <w:r w:rsidRPr="00F91091">
        <w:rPr>
          <w:rFonts w:ascii="宋体" w:eastAsia="宋体" w:hAnsi="宋体" w:cs="宋体" w:hint="eastAsia"/>
          <w:sz w:val="24"/>
        </w:rPr>
        <w:t>法定代表人或代理人（签字或盖章）：</w:t>
      </w:r>
    </w:p>
    <w:p w14:paraId="02C037E8" w14:textId="77777777" w:rsidR="00F91091" w:rsidRPr="00F91091" w:rsidRDefault="00F91091" w:rsidP="00F91091">
      <w:pPr>
        <w:snapToGrid w:val="0"/>
        <w:spacing w:line="360" w:lineRule="auto"/>
        <w:rPr>
          <w:rFonts w:ascii="宋体" w:eastAsia="宋体" w:hAnsi="宋体" w:cs="Times New Roman"/>
          <w:sz w:val="22"/>
        </w:rPr>
      </w:pPr>
    </w:p>
    <w:p w14:paraId="232D6FC3" w14:textId="77777777" w:rsidR="00F91091" w:rsidRPr="00F91091" w:rsidRDefault="00F91091" w:rsidP="00F91091">
      <w:pPr>
        <w:snapToGrid w:val="0"/>
        <w:spacing w:line="360" w:lineRule="auto"/>
        <w:rPr>
          <w:rFonts w:ascii="宋体" w:eastAsia="宋体" w:hAnsi="宋体" w:cs="Times New Roman"/>
          <w:sz w:val="20"/>
        </w:rPr>
      </w:pPr>
    </w:p>
    <w:p w14:paraId="21255353" w14:textId="77777777" w:rsidR="00F91091" w:rsidRPr="00F91091" w:rsidRDefault="00F91091" w:rsidP="00F91091">
      <w:pPr>
        <w:snapToGrid w:val="0"/>
        <w:spacing w:line="360" w:lineRule="auto"/>
        <w:rPr>
          <w:rFonts w:ascii="宋体" w:eastAsia="宋体" w:hAnsi="宋体" w:cs="Times New Roman"/>
          <w:sz w:val="20"/>
        </w:rPr>
      </w:pPr>
    </w:p>
    <w:p w14:paraId="2FFA6C92" w14:textId="77777777" w:rsidR="00F91091" w:rsidRPr="00F91091" w:rsidRDefault="00F91091" w:rsidP="00F91091">
      <w:pPr>
        <w:snapToGrid w:val="0"/>
        <w:spacing w:line="360" w:lineRule="auto"/>
        <w:rPr>
          <w:rFonts w:ascii="宋体" w:eastAsia="宋体" w:hAnsi="宋体" w:cs="Times New Roman"/>
          <w:sz w:val="20"/>
        </w:rPr>
      </w:pPr>
    </w:p>
    <w:p w14:paraId="3523F994" w14:textId="77777777" w:rsidR="00F91091" w:rsidRPr="00F91091" w:rsidRDefault="00F91091" w:rsidP="00F91091">
      <w:pPr>
        <w:snapToGrid w:val="0"/>
        <w:spacing w:line="360" w:lineRule="auto"/>
        <w:rPr>
          <w:rFonts w:ascii="宋体" w:eastAsia="宋体" w:hAnsi="宋体" w:cs="Times New Roman"/>
          <w:sz w:val="20"/>
        </w:rPr>
      </w:pPr>
    </w:p>
    <w:p w14:paraId="402A62C1" w14:textId="77777777" w:rsidR="00F91091" w:rsidRPr="00F91091" w:rsidRDefault="00F91091" w:rsidP="00F91091">
      <w:pPr>
        <w:snapToGrid w:val="0"/>
        <w:spacing w:line="360" w:lineRule="auto"/>
        <w:rPr>
          <w:rFonts w:ascii="宋体" w:eastAsia="宋体" w:hAnsi="宋体" w:cs="Times New Roman"/>
          <w:sz w:val="20"/>
        </w:rPr>
      </w:pPr>
    </w:p>
    <w:p w14:paraId="351B6499" w14:textId="77777777" w:rsidR="00F91091" w:rsidRPr="00F91091" w:rsidRDefault="00F91091" w:rsidP="00F91091">
      <w:pPr>
        <w:snapToGrid w:val="0"/>
        <w:spacing w:line="360" w:lineRule="auto"/>
        <w:rPr>
          <w:rFonts w:ascii="宋体" w:eastAsia="宋体" w:hAnsi="宋体" w:cs="Times New Roman"/>
          <w:sz w:val="20"/>
        </w:rPr>
      </w:pPr>
    </w:p>
    <w:p w14:paraId="76EF1D4B" w14:textId="77777777" w:rsidR="00F91091" w:rsidRPr="00F91091" w:rsidRDefault="00F91091" w:rsidP="00F91091">
      <w:pPr>
        <w:snapToGrid w:val="0"/>
        <w:spacing w:line="360" w:lineRule="auto"/>
        <w:rPr>
          <w:rFonts w:ascii="宋体" w:eastAsia="宋体" w:hAnsi="宋体" w:cs="Times New Roman"/>
          <w:sz w:val="20"/>
        </w:rPr>
      </w:pPr>
    </w:p>
    <w:p w14:paraId="4E43ACAC" w14:textId="77777777" w:rsidR="00F91091" w:rsidRPr="00F91091" w:rsidRDefault="00F91091" w:rsidP="00F91091">
      <w:pPr>
        <w:snapToGrid w:val="0"/>
        <w:spacing w:line="360" w:lineRule="auto"/>
        <w:rPr>
          <w:rFonts w:ascii="宋体" w:eastAsia="宋体" w:hAnsi="宋体" w:cs="Times New Roman"/>
          <w:sz w:val="20"/>
        </w:rPr>
      </w:pPr>
    </w:p>
    <w:p w14:paraId="15442804" w14:textId="77777777" w:rsidR="00F91091" w:rsidRPr="00F91091" w:rsidRDefault="00F91091" w:rsidP="00F91091">
      <w:pPr>
        <w:snapToGrid w:val="0"/>
        <w:spacing w:line="360" w:lineRule="auto"/>
        <w:rPr>
          <w:rFonts w:ascii="宋体" w:eastAsia="宋体" w:hAnsi="宋体" w:cs="Times New Roman"/>
          <w:sz w:val="20"/>
        </w:rPr>
      </w:pPr>
    </w:p>
    <w:p w14:paraId="72BFD9A6" w14:textId="77777777" w:rsidR="00F91091" w:rsidRPr="00F91091" w:rsidRDefault="00F91091" w:rsidP="00F91091">
      <w:pPr>
        <w:snapToGrid w:val="0"/>
        <w:spacing w:line="360" w:lineRule="auto"/>
        <w:rPr>
          <w:rFonts w:ascii="宋体" w:eastAsia="宋体" w:hAnsi="宋体" w:cs="Times New Roman"/>
          <w:sz w:val="20"/>
        </w:rPr>
      </w:pPr>
    </w:p>
    <w:p w14:paraId="450D97FC" w14:textId="77777777" w:rsidR="00F91091" w:rsidRPr="00F91091" w:rsidRDefault="00F91091" w:rsidP="00F91091">
      <w:pPr>
        <w:snapToGrid w:val="0"/>
        <w:spacing w:line="360" w:lineRule="auto"/>
        <w:rPr>
          <w:rFonts w:ascii="宋体" w:eastAsia="宋体" w:hAnsi="宋体" w:cs="Times New Roman"/>
          <w:sz w:val="20"/>
        </w:rPr>
      </w:pPr>
    </w:p>
    <w:p w14:paraId="358C80EE"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kern w:val="0"/>
          <w:sz w:val="24"/>
          <w:szCs w:val="24"/>
        </w:rPr>
      </w:pPr>
      <w:r w:rsidRPr="00F91091">
        <w:rPr>
          <w:rFonts w:ascii="宋体" w:eastAsia="宋体" w:hAnsi="宋体" w:cs="Times New Roman" w:hint="eastAsia"/>
          <w:b/>
          <w:kern w:val="0"/>
          <w:sz w:val="24"/>
          <w:szCs w:val="24"/>
        </w:rPr>
        <w:lastRenderedPageBreak/>
        <w:t>附件九：</w:t>
      </w:r>
    </w:p>
    <w:p w14:paraId="6A3AF0E4" w14:textId="77777777" w:rsidR="00F91091" w:rsidRPr="00F91091" w:rsidRDefault="00F91091" w:rsidP="00F91091">
      <w:pPr>
        <w:spacing w:line="360" w:lineRule="auto"/>
        <w:jc w:val="center"/>
        <w:rPr>
          <w:rFonts w:ascii="宋体" w:eastAsia="宋体" w:hAnsi="宋体" w:cs="Times New Roman"/>
          <w:b/>
          <w:sz w:val="32"/>
          <w:szCs w:val="32"/>
        </w:rPr>
      </w:pPr>
      <w:r w:rsidRPr="00F91091">
        <w:rPr>
          <w:rFonts w:ascii="宋体" w:eastAsia="宋体" w:hAnsi="宋体" w:cs="Times New Roman" w:hint="eastAsia"/>
          <w:b/>
          <w:sz w:val="32"/>
          <w:szCs w:val="32"/>
        </w:rPr>
        <w:t>服务要求标准偏离表</w:t>
      </w:r>
    </w:p>
    <w:tbl>
      <w:tblPr>
        <w:tblW w:w="8157" w:type="dxa"/>
        <w:jc w:val="center"/>
        <w:tblLayout w:type="fixed"/>
        <w:tblLook w:val="04A0" w:firstRow="1" w:lastRow="0" w:firstColumn="1" w:lastColumn="0" w:noHBand="0" w:noVBand="1"/>
      </w:tblPr>
      <w:tblGrid>
        <w:gridCol w:w="2411"/>
        <w:gridCol w:w="2158"/>
        <w:gridCol w:w="2100"/>
        <w:gridCol w:w="1488"/>
      </w:tblGrid>
      <w:tr w:rsidR="00F91091" w:rsidRPr="00F91091" w14:paraId="23977F2D" w14:textId="77777777" w:rsidTr="001F2C8F">
        <w:trPr>
          <w:trHeight w:val="573"/>
          <w:jc w:val="center"/>
        </w:trPr>
        <w:tc>
          <w:tcPr>
            <w:tcW w:w="2411" w:type="dxa"/>
            <w:tcBorders>
              <w:top w:val="single" w:sz="6" w:space="0" w:color="auto"/>
              <w:left w:val="single" w:sz="6" w:space="0" w:color="auto"/>
              <w:bottom w:val="single" w:sz="6" w:space="0" w:color="auto"/>
              <w:right w:val="single" w:sz="6" w:space="0" w:color="auto"/>
            </w:tcBorders>
            <w:vAlign w:val="bottom"/>
          </w:tcPr>
          <w:p w14:paraId="72385123" w14:textId="77777777" w:rsidR="00F91091" w:rsidRPr="00F91091" w:rsidRDefault="00F91091" w:rsidP="00F91091">
            <w:pPr>
              <w:keepNext/>
              <w:autoSpaceDE w:val="0"/>
              <w:autoSpaceDN w:val="0"/>
              <w:adjustRightInd w:val="0"/>
              <w:snapToGrid w:val="0"/>
              <w:spacing w:line="360" w:lineRule="auto"/>
              <w:jc w:val="center"/>
              <w:rPr>
                <w:rFonts w:ascii="宋体" w:eastAsia="宋体" w:hAnsi="宋体" w:cs="宋体"/>
                <w:b/>
                <w:bCs/>
                <w:sz w:val="24"/>
                <w:lang w:val="zh-CN"/>
              </w:rPr>
            </w:pPr>
            <w:r w:rsidRPr="00F91091">
              <w:rPr>
                <w:rFonts w:ascii="宋体" w:eastAsia="宋体" w:hAnsi="宋体" w:cs="宋体" w:hint="eastAsia"/>
                <w:b/>
                <w:bCs/>
                <w:sz w:val="24"/>
                <w:lang w:val="zh-CN"/>
              </w:rPr>
              <w:t>设备名称</w:t>
            </w:r>
          </w:p>
        </w:tc>
        <w:tc>
          <w:tcPr>
            <w:tcW w:w="2158" w:type="dxa"/>
            <w:tcBorders>
              <w:top w:val="single" w:sz="6" w:space="0" w:color="auto"/>
              <w:left w:val="single" w:sz="6" w:space="0" w:color="auto"/>
              <w:bottom w:val="single" w:sz="6" w:space="0" w:color="auto"/>
              <w:right w:val="single" w:sz="6" w:space="0" w:color="auto"/>
            </w:tcBorders>
            <w:vAlign w:val="bottom"/>
          </w:tcPr>
          <w:p w14:paraId="758DA4A5" w14:textId="77777777" w:rsidR="00F91091" w:rsidRPr="00F91091" w:rsidRDefault="00F91091" w:rsidP="00F91091">
            <w:pPr>
              <w:keepNext/>
              <w:autoSpaceDE w:val="0"/>
              <w:autoSpaceDN w:val="0"/>
              <w:adjustRightInd w:val="0"/>
              <w:snapToGrid w:val="0"/>
              <w:spacing w:line="360" w:lineRule="auto"/>
              <w:jc w:val="center"/>
              <w:rPr>
                <w:rFonts w:ascii="宋体" w:eastAsia="宋体" w:hAnsi="宋体" w:cs="宋体"/>
                <w:b/>
                <w:bCs/>
                <w:sz w:val="24"/>
                <w:lang w:val="zh-CN"/>
              </w:rPr>
            </w:pPr>
            <w:r w:rsidRPr="00F91091">
              <w:rPr>
                <w:rFonts w:ascii="宋体" w:eastAsia="宋体" w:hAnsi="宋体" w:cs="宋体" w:hint="eastAsia"/>
                <w:b/>
                <w:bCs/>
                <w:sz w:val="24"/>
                <w:lang w:val="zh-CN"/>
              </w:rPr>
              <w:t>标书服务要求标准</w:t>
            </w:r>
          </w:p>
        </w:tc>
        <w:tc>
          <w:tcPr>
            <w:tcW w:w="2100" w:type="dxa"/>
            <w:tcBorders>
              <w:top w:val="single" w:sz="6" w:space="0" w:color="auto"/>
              <w:left w:val="single" w:sz="6" w:space="0" w:color="auto"/>
              <w:bottom w:val="single" w:sz="6" w:space="0" w:color="auto"/>
              <w:right w:val="single" w:sz="6" w:space="0" w:color="auto"/>
            </w:tcBorders>
            <w:vAlign w:val="bottom"/>
          </w:tcPr>
          <w:p w14:paraId="55F254BD" w14:textId="77777777" w:rsidR="00F91091" w:rsidRPr="00F91091" w:rsidRDefault="00F91091" w:rsidP="00F91091">
            <w:pPr>
              <w:keepNext/>
              <w:autoSpaceDE w:val="0"/>
              <w:autoSpaceDN w:val="0"/>
              <w:adjustRightInd w:val="0"/>
              <w:snapToGrid w:val="0"/>
              <w:spacing w:line="360" w:lineRule="auto"/>
              <w:jc w:val="center"/>
              <w:rPr>
                <w:rFonts w:ascii="宋体" w:eastAsia="宋体" w:hAnsi="宋体" w:cs="宋体"/>
                <w:b/>
                <w:bCs/>
                <w:sz w:val="24"/>
                <w:lang w:val="zh-CN"/>
              </w:rPr>
            </w:pPr>
            <w:r w:rsidRPr="00F91091">
              <w:rPr>
                <w:rFonts w:ascii="宋体" w:eastAsia="宋体" w:hAnsi="宋体" w:cs="宋体" w:hint="eastAsia"/>
                <w:b/>
                <w:bCs/>
                <w:sz w:val="24"/>
                <w:lang w:val="zh-CN"/>
              </w:rPr>
              <w:t>投标服务标准</w:t>
            </w:r>
          </w:p>
        </w:tc>
        <w:tc>
          <w:tcPr>
            <w:tcW w:w="1488" w:type="dxa"/>
            <w:tcBorders>
              <w:top w:val="single" w:sz="6" w:space="0" w:color="auto"/>
              <w:left w:val="single" w:sz="6" w:space="0" w:color="auto"/>
              <w:bottom w:val="single" w:sz="6" w:space="0" w:color="auto"/>
              <w:right w:val="single" w:sz="6" w:space="0" w:color="auto"/>
            </w:tcBorders>
            <w:vAlign w:val="bottom"/>
          </w:tcPr>
          <w:p w14:paraId="4CA9A7CF" w14:textId="77777777" w:rsidR="00F91091" w:rsidRPr="00F91091" w:rsidRDefault="00F91091" w:rsidP="00F91091">
            <w:pPr>
              <w:keepNext/>
              <w:autoSpaceDE w:val="0"/>
              <w:autoSpaceDN w:val="0"/>
              <w:adjustRightInd w:val="0"/>
              <w:snapToGrid w:val="0"/>
              <w:spacing w:line="360" w:lineRule="auto"/>
              <w:jc w:val="center"/>
              <w:rPr>
                <w:rFonts w:ascii="宋体" w:eastAsia="宋体" w:hAnsi="宋体" w:cs="宋体"/>
                <w:b/>
                <w:bCs/>
                <w:sz w:val="24"/>
                <w:lang w:val="zh-CN"/>
              </w:rPr>
            </w:pPr>
            <w:r w:rsidRPr="00F91091">
              <w:rPr>
                <w:rFonts w:ascii="宋体" w:eastAsia="宋体" w:hAnsi="宋体" w:cs="宋体" w:hint="eastAsia"/>
                <w:b/>
                <w:bCs/>
                <w:sz w:val="24"/>
                <w:lang w:val="zh-CN"/>
              </w:rPr>
              <w:t>偏离值</w:t>
            </w:r>
          </w:p>
        </w:tc>
      </w:tr>
      <w:tr w:rsidR="00F91091" w:rsidRPr="00F91091" w14:paraId="74E632D3" w14:textId="77777777" w:rsidTr="001F2C8F">
        <w:trPr>
          <w:trHeight w:val="511"/>
          <w:jc w:val="center"/>
        </w:trPr>
        <w:tc>
          <w:tcPr>
            <w:tcW w:w="2411" w:type="dxa"/>
            <w:tcBorders>
              <w:top w:val="single" w:sz="6" w:space="0" w:color="auto"/>
              <w:left w:val="single" w:sz="6" w:space="0" w:color="auto"/>
              <w:bottom w:val="single" w:sz="6" w:space="0" w:color="auto"/>
              <w:right w:val="single" w:sz="6" w:space="0" w:color="auto"/>
            </w:tcBorders>
          </w:tcPr>
          <w:p w14:paraId="05F6A61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624D5694"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4BFF5065"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1CBC0A5C"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35ACFD0C" w14:textId="77777777" w:rsidTr="001F2C8F">
        <w:trPr>
          <w:trHeight w:val="460"/>
          <w:jc w:val="center"/>
        </w:trPr>
        <w:tc>
          <w:tcPr>
            <w:tcW w:w="2411" w:type="dxa"/>
            <w:tcBorders>
              <w:top w:val="single" w:sz="6" w:space="0" w:color="auto"/>
              <w:left w:val="single" w:sz="6" w:space="0" w:color="auto"/>
              <w:bottom w:val="single" w:sz="6" w:space="0" w:color="auto"/>
              <w:right w:val="single" w:sz="6" w:space="0" w:color="auto"/>
            </w:tcBorders>
          </w:tcPr>
          <w:p w14:paraId="3E38CCD4"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2416A461"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13ACDC08"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6981DA9F"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3C44C4CF" w14:textId="77777777" w:rsidTr="001F2C8F">
        <w:trPr>
          <w:trHeight w:val="435"/>
          <w:jc w:val="center"/>
        </w:trPr>
        <w:tc>
          <w:tcPr>
            <w:tcW w:w="2411" w:type="dxa"/>
            <w:tcBorders>
              <w:top w:val="single" w:sz="6" w:space="0" w:color="auto"/>
              <w:left w:val="single" w:sz="6" w:space="0" w:color="auto"/>
              <w:bottom w:val="single" w:sz="6" w:space="0" w:color="auto"/>
              <w:right w:val="single" w:sz="6" w:space="0" w:color="auto"/>
            </w:tcBorders>
          </w:tcPr>
          <w:p w14:paraId="487495CB"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3BA35DD2"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0553094D"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5D98717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000DD26B" w14:textId="77777777" w:rsidTr="001F2C8F">
        <w:trPr>
          <w:trHeight w:val="460"/>
          <w:jc w:val="center"/>
        </w:trPr>
        <w:tc>
          <w:tcPr>
            <w:tcW w:w="2411" w:type="dxa"/>
            <w:tcBorders>
              <w:top w:val="single" w:sz="6" w:space="0" w:color="auto"/>
              <w:left w:val="single" w:sz="6" w:space="0" w:color="auto"/>
              <w:bottom w:val="single" w:sz="6" w:space="0" w:color="auto"/>
              <w:right w:val="single" w:sz="6" w:space="0" w:color="auto"/>
            </w:tcBorders>
          </w:tcPr>
          <w:p w14:paraId="353EFAFD"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4C2F81D1"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55941AD2"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2DD5D9B5"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639A740D" w14:textId="77777777" w:rsidTr="001F2C8F">
        <w:trPr>
          <w:trHeight w:val="452"/>
          <w:jc w:val="center"/>
        </w:trPr>
        <w:tc>
          <w:tcPr>
            <w:tcW w:w="2411" w:type="dxa"/>
            <w:tcBorders>
              <w:top w:val="single" w:sz="6" w:space="0" w:color="auto"/>
              <w:left w:val="single" w:sz="6" w:space="0" w:color="auto"/>
              <w:bottom w:val="single" w:sz="6" w:space="0" w:color="auto"/>
              <w:right w:val="single" w:sz="6" w:space="0" w:color="auto"/>
            </w:tcBorders>
          </w:tcPr>
          <w:p w14:paraId="2D4E084C"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25A112A5"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2F550C8C"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6CCF3112"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02AAB1BE" w14:textId="77777777" w:rsidTr="001F2C8F">
        <w:trPr>
          <w:trHeight w:val="457"/>
          <w:jc w:val="center"/>
        </w:trPr>
        <w:tc>
          <w:tcPr>
            <w:tcW w:w="2411" w:type="dxa"/>
            <w:tcBorders>
              <w:top w:val="single" w:sz="6" w:space="0" w:color="auto"/>
              <w:left w:val="single" w:sz="6" w:space="0" w:color="auto"/>
              <w:bottom w:val="single" w:sz="6" w:space="0" w:color="auto"/>
              <w:right w:val="single" w:sz="6" w:space="0" w:color="auto"/>
            </w:tcBorders>
          </w:tcPr>
          <w:p w14:paraId="376301F2"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6C4E77FA"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195DB493"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3AE51D88"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032A55E0" w14:textId="77777777" w:rsidTr="001F2C8F">
        <w:trPr>
          <w:trHeight w:val="449"/>
          <w:jc w:val="center"/>
        </w:trPr>
        <w:tc>
          <w:tcPr>
            <w:tcW w:w="2411" w:type="dxa"/>
            <w:tcBorders>
              <w:top w:val="single" w:sz="6" w:space="0" w:color="auto"/>
              <w:left w:val="single" w:sz="6" w:space="0" w:color="auto"/>
              <w:bottom w:val="single" w:sz="6" w:space="0" w:color="auto"/>
              <w:right w:val="single" w:sz="6" w:space="0" w:color="auto"/>
            </w:tcBorders>
          </w:tcPr>
          <w:p w14:paraId="6971768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40DBFA59"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521FFDC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30568B4A"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7D475AC2" w14:textId="77777777" w:rsidTr="001F2C8F">
        <w:trPr>
          <w:trHeight w:val="456"/>
          <w:jc w:val="center"/>
        </w:trPr>
        <w:tc>
          <w:tcPr>
            <w:tcW w:w="2411" w:type="dxa"/>
            <w:tcBorders>
              <w:top w:val="single" w:sz="6" w:space="0" w:color="auto"/>
              <w:left w:val="single" w:sz="6" w:space="0" w:color="auto"/>
              <w:bottom w:val="single" w:sz="6" w:space="0" w:color="auto"/>
              <w:right w:val="single" w:sz="6" w:space="0" w:color="auto"/>
            </w:tcBorders>
          </w:tcPr>
          <w:p w14:paraId="0A2D2A8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01C425DB"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5CECF34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093CD1C0"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r w:rsidR="00F91091" w:rsidRPr="00F91091" w14:paraId="3B228438" w14:textId="77777777" w:rsidTr="001F2C8F">
        <w:trPr>
          <w:trHeight w:val="292"/>
          <w:jc w:val="center"/>
        </w:trPr>
        <w:tc>
          <w:tcPr>
            <w:tcW w:w="2411" w:type="dxa"/>
            <w:tcBorders>
              <w:top w:val="single" w:sz="6" w:space="0" w:color="auto"/>
              <w:left w:val="single" w:sz="6" w:space="0" w:color="auto"/>
              <w:bottom w:val="single" w:sz="6" w:space="0" w:color="auto"/>
              <w:right w:val="single" w:sz="6" w:space="0" w:color="auto"/>
            </w:tcBorders>
          </w:tcPr>
          <w:p w14:paraId="3571C488"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58" w:type="dxa"/>
            <w:tcBorders>
              <w:top w:val="single" w:sz="6" w:space="0" w:color="auto"/>
              <w:left w:val="single" w:sz="6" w:space="0" w:color="auto"/>
              <w:bottom w:val="single" w:sz="6" w:space="0" w:color="auto"/>
              <w:right w:val="single" w:sz="6" w:space="0" w:color="auto"/>
            </w:tcBorders>
          </w:tcPr>
          <w:p w14:paraId="688D5937"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2100" w:type="dxa"/>
            <w:tcBorders>
              <w:top w:val="single" w:sz="6" w:space="0" w:color="auto"/>
              <w:left w:val="single" w:sz="6" w:space="0" w:color="auto"/>
              <w:bottom w:val="single" w:sz="6" w:space="0" w:color="auto"/>
              <w:right w:val="single" w:sz="6" w:space="0" w:color="auto"/>
            </w:tcBorders>
          </w:tcPr>
          <w:p w14:paraId="11A47B95"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c>
          <w:tcPr>
            <w:tcW w:w="1488" w:type="dxa"/>
            <w:tcBorders>
              <w:top w:val="single" w:sz="6" w:space="0" w:color="auto"/>
              <w:left w:val="single" w:sz="6" w:space="0" w:color="auto"/>
              <w:bottom w:val="single" w:sz="6" w:space="0" w:color="auto"/>
              <w:right w:val="single" w:sz="6" w:space="0" w:color="auto"/>
            </w:tcBorders>
          </w:tcPr>
          <w:p w14:paraId="6E25CC7B" w14:textId="77777777" w:rsidR="00F91091" w:rsidRPr="00F91091" w:rsidRDefault="00F91091" w:rsidP="00F91091">
            <w:pPr>
              <w:autoSpaceDE w:val="0"/>
              <w:autoSpaceDN w:val="0"/>
              <w:adjustRightInd w:val="0"/>
              <w:snapToGrid w:val="0"/>
              <w:spacing w:line="360" w:lineRule="auto"/>
              <w:rPr>
                <w:rFonts w:ascii="宋体" w:eastAsia="宋体" w:hAnsi="宋体" w:cs="宋体"/>
                <w:sz w:val="24"/>
                <w:lang w:val="zh-CN"/>
              </w:rPr>
            </w:pPr>
          </w:p>
        </w:tc>
      </w:tr>
    </w:tbl>
    <w:p w14:paraId="363723CC" w14:textId="77777777" w:rsidR="00F91091" w:rsidRPr="00F91091" w:rsidRDefault="00F91091" w:rsidP="00F91091">
      <w:pPr>
        <w:widowControl/>
        <w:snapToGrid w:val="0"/>
        <w:rPr>
          <w:rFonts w:ascii="宋体" w:eastAsia="宋体" w:hAnsi="宋体" w:cs="宋体"/>
          <w:kern w:val="0"/>
          <w:sz w:val="24"/>
        </w:rPr>
      </w:pPr>
    </w:p>
    <w:p w14:paraId="7C651F93" w14:textId="77777777" w:rsidR="00F91091" w:rsidRPr="00F91091" w:rsidRDefault="00F91091" w:rsidP="00F91091">
      <w:pPr>
        <w:widowControl/>
        <w:snapToGrid w:val="0"/>
        <w:spacing w:line="360" w:lineRule="auto"/>
        <w:rPr>
          <w:rFonts w:ascii="宋体" w:eastAsia="宋体" w:hAnsi="宋体" w:cs="宋体"/>
          <w:kern w:val="0"/>
          <w:sz w:val="24"/>
        </w:rPr>
      </w:pPr>
      <w:r w:rsidRPr="00F91091">
        <w:rPr>
          <w:rFonts w:ascii="宋体" w:eastAsia="宋体" w:hAnsi="宋体" w:cs="宋体" w:hint="eastAsia"/>
          <w:kern w:val="0"/>
          <w:sz w:val="24"/>
        </w:rPr>
        <w:t>投标人名称（公章）：</w:t>
      </w:r>
    </w:p>
    <w:p w14:paraId="4E793BC5" w14:textId="77777777" w:rsidR="00F91091" w:rsidRPr="00F91091" w:rsidRDefault="00F91091" w:rsidP="00F91091">
      <w:pPr>
        <w:snapToGrid w:val="0"/>
        <w:spacing w:line="360" w:lineRule="auto"/>
        <w:rPr>
          <w:rFonts w:ascii="宋体" w:eastAsia="宋体" w:hAnsi="宋体" w:cs="宋体"/>
          <w:sz w:val="24"/>
        </w:rPr>
      </w:pPr>
      <w:r w:rsidRPr="00F91091">
        <w:rPr>
          <w:rFonts w:ascii="宋体" w:eastAsia="宋体" w:hAnsi="宋体" w:cs="宋体" w:hint="eastAsia"/>
          <w:sz w:val="24"/>
        </w:rPr>
        <w:t>法定代表人或代理人（签字或盖章）：</w:t>
      </w:r>
    </w:p>
    <w:p w14:paraId="1BF6C7AA" w14:textId="77777777" w:rsidR="00F91091" w:rsidRPr="00F91091" w:rsidRDefault="00F91091" w:rsidP="00F91091">
      <w:pPr>
        <w:snapToGrid w:val="0"/>
        <w:spacing w:line="360" w:lineRule="auto"/>
        <w:rPr>
          <w:rFonts w:ascii="宋体" w:eastAsia="宋体" w:hAnsi="宋体" w:cs="宋体"/>
          <w:sz w:val="24"/>
        </w:rPr>
      </w:pPr>
    </w:p>
    <w:p w14:paraId="65568917" w14:textId="77777777" w:rsidR="00F91091" w:rsidRPr="00F91091" w:rsidRDefault="00F91091" w:rsidP="00F91091">
      <w:pPr>
        <w:adjustRightInd w:val="0"/>
        <w:snapToGrid w:val="0"/>
        <w:spacing w:line="360" w:lineRule="auto"/>
        <w:rPr>
          <w:rFonts w:ascii="宋体" w:eastAsia="宋体" w:hAnsi="宋体" w:cs="Times New Roman"/>
          <w:color w:val="FF0000"/>
          <w:sz w:val="24"/>
        </w:rPr>
      </w:pPr>
      <w:r w:rsidRPr="00F91091">
        <w:rPr>
          <w:rFonts w:ascii="宋体" w:eastAsia="宋体" w:hAnsi="宋体" w:cs="宋体" w:hint="eastAsia"/>
          <w:sz w:val="24"/>
        </w:rPr>
        <w:t>注：</w:t>
      </w:r>
      <w:r w:rsidRPr="00F91091">
        <w:rPr>
          <w:rFonts w:ascii="宋体" w:eastAsia="宋体" w:hAnsi="宋体" w:cs="宋体" w:hint="eastAsia"/>
          <w:sz w:val="24"/>
          <w:lang w:val="zh-CN"/>
        </w:rPr>
        <w:t>请各位投标人按照以下表格形式逐项应答配置要求内容，在</w:t>
      </w:r>
      <w:r w:rsidRPr="00F91091">
        <w:rPr>
          <w:rFonts w:ascii="宋体" w:eastAsia="宋体" w:hAnsi="宋体" w:cs="宋体" w:hint="eastAsia"/>
          <w:sz w:val="24"/>
        </w:rPr>
        <w:t>偏离值一栏内如实填写“无偏离、正偏离或负偏离”。</w:t>
      </w:r>
      <w:r w:rsidRPr="00F91091">
        <w:rPr>
          <w:rFonts w:ascii="宋体" w:eastAsia="宋体" w:hAnsi="宋体" w:cs="宋体" w:hint="eastAsia"/>
          <w:color w:val="FF0000"/>
          <w:sz w:val="24"/>
        </w:rPr>
        <w:t xml:space="preserve"> </w:t>
      </w:r>
    </w:p>
    <w:p w14:paraId="43D62A5F" w14:textId="77777777" w:rsidR="00F91091" w:rsidRPr="00F91091" w:rsidRDefault="00F91091" w:rsidP="00F91091">
      <w:pPr>
        <w:autoSpaceDE w:val="0"/>
        <w:autoSpaceDN w:val="0"/>
        <w:adjustRightInd w:val="0"/>
        <w:snapToGrid w:val="0"/>
        <w:spacing w:line="360" w:lineRule="auto"/>
        <w:rPr>
          <w:rFonts w:ascii="宋体" w:eastAsia="宋体" w:hAnsi="宋体" w:cs="Times New Roman"/>
          <w:sz w:val="22"/>
        </w:rPr>
      </w:pPr>
    </w:p>
    <w:p w14:paraId="0A245163" w14:textId="77777777" w:rsidR="00F91091" w:rsidRPr="00F91091" w:rsidRDefault="00F91091" w:rsidP="00F91091">
      <w:pPr>
        <w:snapToGrid w:val="0"/>
        <w:spacing w:line="360" w:lineRule="auto"/>
        <w:rPr>
          <w:rFonts w:ascii="宋体" w:eastAsia="宋体" w:hAnsi="宋体" w:cs="Times New Roman"/>
          <w:sz w:val="20"/>
        </w:rPr>
      </w:pPr>
    </w:p>
    <w:p w14:paraId="2E52F265" w14:textId="77777777" w:rsidR="00F91091" w:rsidRPr="00F91091" w:rsidRDefault="00F91091" w:rsidP="00F91091">
      <w:pPr>
        <w:snapToGrid w:val="0"/>
        <w:spacing w:line="360" w:lineRule="auto"/>
        <w:rPr>
          <w:rFonts w:ascii="宋体" w:eastAsia="宋体" w:hAnsi="宋体" w:cs="Times New Roman"/>
          <w:sz w:val="20"/>
        </w:rPr>
      </w:pPr>
    </w:p>
    <w:p w14:paraId="3F29E5B5" w14:textId="77777777" w:rsidR="00F91091" w:rsidRPr="00F91091" w:rsidRDefault="00F91091" w:rsidP="00F91091">
      <w:pPr>
        <w:snapToGrid w:val="0"/>
        <w:spacing w:line="360" w:lineRule="auto"/>
        <w:rPr>
          <w:rFonts w:ascii="宋体" w:eastAsia="宋体" w:hAnsi="宋体" w:cs="Times New Roman"/>
          <w:sz w:val="20"/>
        </w:rPr>
      </w:pPr>
    </w:p>
    <w:p w14:paraId="455E2280" w14:textId="77777777" w:rsidR="00F91091" w:rsidRPr="00F91091" w:rsidRDefault="00F91091" w:rsidP="00F91091">
      <w:pPr>
        <w:snapToGrid w:val="0"/>
        <w:spacing w:line="360" w:lineRule="auto"/>
        <w:rPr>
          <w:rFonts w:ascii="宋体" w:eastAsia="宋体" w:hAnsi="宋体" w:cs="Times New Roman"/>
          <w:sz w:val="20"/>
        </w:rPr>
      </w:pPr>
    </w:p>
    <w:p w14:paraId="475E68DC" w14:textId="77777777" w:rsidR="00F91091" w:rsidRPr="00F91091" w:rsidRDefault="00F91091" w:rsidP="00F91091">
      <w:pPr>
        <w:snapToGrid w:val="0"/>
        <w:spacing w:line="360" w:lineRule="auto"/>
        <w:rPr>
          <w:rFonts w:ascii="宋体" w:eastAsia="宋体" w:hAnsi="宋体" w:cs="Times New Roman"/>
          <w:sz w:val="20"/>
        </w:rPr>
      </w:pPr>
    </w:p>
    <w:p w14:paraId="0BE98A08" w14:textId="77777777" w:rsidR="00F91091" w:rsidRPr="00F91091" w:rsidRDefault="00F91091" w:rsidP="00F91091">
      <w:pPr>
        <w:snapToGrid w:val="0"/>
        <w:spacing w:line="360" w:lineRule="auto"/>
        <w:rPr>
          <w:rFonts w:ascii="宋体" w:eastAsia="宋体" w:hAnsi="宋体" w:cs="Times New Roman"/>
          <w:sz w:val="20"/>
        </w:rPr>
      </w:pPr>
    </w:p>
    <w:p w14:paraId="1960FAAC" w14:textId="77777777" w:rsidR="00F91091" w:rsidRPr="00F91091" w:rsidRDefault="00F91091" w:rsidP="00F91091">
      <w:pPr>
        <w:snapToGrid w:val="0"/>
        <w:spacing w:line="360" w:lineRule="auto"/>
        <w:rPr>
          <w:rFonts w:ascii="宋体" w:eastAsia="宋体" w:hAnsi="宋体" w:cs="Times New Roman"/>
          <w:sz w:val="20"/>
        </w:rPr>
      </w:pPr>
    </w:p>
    <w:p w14:paraId="387D60F1" w14:textId="77777777" w:rsidR="00F91091" w:rsidRPr="00F91091" w:rsidRDefault="00F91091" w:rsidP="00F91091">
      <w:pPr>
        <w:snapToGrid w:val="0"/>
        <w:spacing w:line="360" w:lineRule="auto"/>
        <w:rPr>
          <w:rFonts w:ascii="宋体" w:eastAsia="宋体" w:hAnsi="宋体" w:cs="Times New Roman"/>
          <w:sz w:val="20"/>
        </w:rPr>
      </w:pPr>
    </w:p>
    <w:p w14:paraId="3CFCC9D4" w14:textId="77777777" w:rsidR="00F91091" w:rsidRPr="00F91091" w:rsidRDefault="00F91091" w:rsidP="00F91091">
      <w:pPr>
        <w:snapToGrid w:val="0"/>
        <w:spacing w:line="360" w:lineRule="auto"/>
        <w:rPr>
          <w:rFonts w:ascii="宋体" w:eastAsia="宋体" w:hAnsi="宋体" w:cs="Times New Roman"/>
          <w:sz w:val="20"/>
        </w:rPr>
      </w:pPr>
    </w:p>
    <w:p w14:paraId="48D7A068" w14:textId="77777777" w:rsidR="00F91091" w:rsidRPr="00F91091" w:rsidRDefault="00F91091" w:rsidP="00F91091">
      <w:pPr>
        <w:snapToGrid w:val="0"/>
        <w:spacing w:line="360" w:lineRule="auto"/>
        <w:rPr>
          <w:rFonts w:ascii="宋体" w:eastAsia="宋体" w:hAnsi="宋体" w:cs="Times New Roman"/>
          <w:sz w:val="20"/>
        </w:rPr>
      </w:pPr>
    </w:p>
    <w:p w14:paraId="1331A02F" w14:textId="77777777" w:rsidR="00F91091" w:rsidRPr="00F91091" w:rsidRDefault="00F91091" w:rsidP="00F91091">
      <w:pPr>
        <w:snapToGrid w:val="0"/>
        <w:spacing w:line="360" w:lineRule="auto"/>
        <w:rPr>
          <w:rFonts w:ascii="宋体" w:eastAsia="宋体" w:hAnsi="宋体" w:cs="Times New Roman"/>
          <w:sz w:val="20"/>
        </w:rPr>
      </w:pPr>
    </w:p>
    <w:p w14:paraId="71DADBDA" w14:textId="77777777" w:rsidR="00F91091" w:rsidRPr="00F91091" w:rsidRDefault="00F91091" w:rsidP="00F91091">
      <w:pPr>
        <w:snapToGrid w:val="0"/>
        <w:spacing w:line="360" w:lineRule="auto"/>
        <w:rPr>
          <w:rFonts w:ascii="宋体" w:eastAsia="宋体" w:hAnsi="宋体" w:cs="Times New Roman"/>
          <w:sz w:val="20"/>
        </w:rPr>
      </w:pPr>
    </w:p>
    <w:p w14:paraId="74311D8C" w14:textId="77777777" w:rsidR="00F91091" w:rsidRPr="00F91091" w:rsidRDefault="00F91091" w:rsidP="00F91091">
      <w:pPr>
        <w:keepNext/>
        <w:keepLines/>
        <w:tabs>
          <w:tab w:val="left" w:pos="0"/>
        </w:tabs>
        <w:snapToGrid w:val="0"/>
        <w:spacing w:before="50" w:line="360" w:lineRule="auto"/>
        <w:jc w:val="left"/>
        <w:outlineLvl w:val="1"/>
        <w:rPr>
          <w:rFonts w:ascii="宋体" w:eastAsia="宋体" w:hAnsi="宋体" w:cs="Times New Roman"/>
          <w:b/>
          <w:kern w:val="0"/>
          <w:sz w:val="24"/>
          <w:szCs w:val="24"/>
        </w:rPr>
      </w:pPr>
      <w:r w:rsidRPr="00F91091">
        <w:rPr>
          <w:rFonts w:ascii="宋体" w:eastAsia="宋体" w:hAnsi="宋体" w:cs="Times New Roman" w:hint="eastAsia"/>
          <w:b/>
          <w:kern w:val="0"/>
          <w:sz w:val="24"/>
          <w:szCs w:val="24"/>
        </w:rPr>
        <w:lastRenderedPageBreak/>
        <w:t>附件十：</w:t>
      </w:r>
    </w:p>
    <w:p w14:paraId="1B477EAB" w14:textId="77777777" w:rsidR="00F91091" w:rsidRPr="00F91091" w:rsidRDefault="00F91091" w:rsidP="00F91091">
      <w:pPr>
        <w:spacing w:line="560" w:lineRule="exact"/>
        <w:jc w:val="center"/>
        <w:rPr>
          <w:rFonts w:ascii="黑体" w:eastAsia="黑体" w:hAnsi="黑体" w:cs="Times New Roman"/>
          <w:b/>
          <w:color w:val="FF0000"/>
          <w:sz w:val="32"/>
          <w:szCs w:val="32"/>
        </w:rPr>
      </w:pPr>
      <w:r w:rsidRPr="00F91091">
        <w:rPr>
          <w:rFonts w:ascii="黑体" w:eastAsia="黑体" w:hAnsi="黑体" w:cs="Times New Roman" w:hint="eastAsia"/>
          <w:b/>
          <w:sz w:val="32"/>
          <w:szCs w:val="32"/>
        </w:rPr>
        <w:t>企业声明函</w:t>
      </w:r>
    </w:p>
    <w:p w14:paraId="20D334DF"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本公司郑重声明，根据《政府采购促进中小企业发展暂行办法》</w:t>
      </w:r>
      <w:r w:rsidRPr="00F91091">
        <w:rPr>
          <w:rFonts w:ascii="宋体" w:eastAsia="宋体" w:hAnsi="宋体" w:cs="Times New Roman"/>
          <w:sz w:val="24"/>
        </w:rPr>
        <w:t>(</w:t>
      </w:r>
      <w:r w:rsidRPr="00F91091">
        <w:rPr>
          <w:rFonts w:ascii="宋体" w:eastAsia="宋体" w:hAnsi="宋体" w:cs="Times New Roman" w:hint="eastAsia"/>
          <w:sz w:val="24"/>
        </w:rPr>
        <w:t>财库</w:t>
      </w:r>
      <w:r w:rsidRPr="00F91091">
        <w:rPr>
          <w:rFonts w:ascii="宋体" w:eastAsia="宋体" w:hAnsi="宋体" w:cs="Times New Roman"/>
          <w:sz w:val="24"/>
        </w:rPr>
        <w:t>[2011]181</w:t>
      </w:r>
      <w:r w:rsidRPr="00F91091">
        <w:rPr>
          <w:rFonts w:ascii="宋体" w:eastAsia="宋体" w:hAnsi="宋体" w:cs="Times New Roman" w:hint="eastAsia"/>
          <w:sz w:val="24"/>
        </w:rPr>
        <w:t>号</w:t>
      </w:r>
      <w:r w:rsidRPr="00F91091">
        <w:rPr>
          <w:rFonts w:ascii="宋体" w:eastAsia="宋体" w:hAnsi="宋体" w:cs="Times New Roman"/>
          <w:sz w:val="24"/>
        </w:rPr>
        <w:t>)</w:t>
      </w:r>
      <w:r w:rsidRPr="00F91091">
        <w:rPr>
          <w:rFonts w:ascii="宋体" w:eastAsia="宋体" w:hAnsi="宋体" w:cs="Times New Roman" w:hint="eastAsia"/>
          <w:sz w:val="24"/>
        </w:rPr>
        <w:t>和《三部门联合发布关于促进残疾人就业政府采购政策的通知》财库〔2017〕141号的规定，本公司为</w:t>
      </w:r>
      <w:r w:rsidRPr="00F91091">
        <w:rPr>
          <w:rFonts w:ascii="宋体" w:eastAsia="宋体" w:hAnsi="宋体" w:cs="Times New Roman"/>
          <w:sz w:val="24"/>
          <w:u w:val="single"/>
        </w:rPr>
        <w:t xml:space="preserve">      </w:t>
      </w:r>
      <w:r w:rsidRPr="00F91091">
        <w:rPr>
          <w:rFonts w:ascii="宋体" w:eastAsia="宋体" w:hAnsi="宋体" w:cs="Times New Roman"/>
          <w:sz w:val="24"/>
        </w:rPr>
        <w:t xml:space="preserve"> (</w:t>
      </w:r>
      <w:r w:rsidRPr="00F91091">
        <w:rPr>
          <w:rFonts w:ascii="宋体" w:eastAsia="宋体" w:hAnsi="宋体" w:cs="Times New Roman" w:hint="eastAsia"/>
          <w:sz w:val="24"/>
        </w:rPr>
        <w:t>请填写：小型、微型、残疾人福利性单位、监狱</w:t>
      </w:r>
      <w:r w:rsidRPr="00F91091">
        <w:rPr>
          <w:rFonts w:ascii="宋体" w:eastAsia="宋体" w:hAnsi="宋体" w:cs="Times New Roman"/>
          <w:sz w:val="24"/>
        </w:rPr>
        <w:t>)</w:t>
      </w:r>
      <w:r w:rsidRPr="00F91091">
        <w:rPr>
          <w:rFonts w:ascii="宋体" w:eastAsia="宋体" w:hAnsi="宋体" w:cs="Times New Roman" w:hint="eastAsia"/>
          <w:sz w:val="24"/>
        </w:rPr>
        <w:t>企业。即，本公司同时满足以下条件：</w:t>
      </w:r>
    </w:p>
    <w:p w14:paraId="61A0252D"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sz w:val="24"/>
        </w:rPr>
        <w:t>1</w:t>
      </w:r>
      <w:r w:rsidRPr="00F91091">
        <w:rPr>
          <w:rFonts w:ascii="宋体" w:eastAsia="宋体" w:hAnsi="宋体" w:cs="Times New Roman" w:hint="eastAsia"/>
          <w:sz w:val="24"/>
        </w:rPr>
        <w:t>、根据《工业和信息化部、国家统计局、国家发展和改革委员会、财政部关于印发中小企业划型标准规定的通知》</w:t>
      </w:r>
      <w:r w:rsidRPr="00F91091">
        <w:rPr>
          <w:rFonts w:ascii="宋体" w:eastAsia="宋体" w:hAnsi="宋体" w:cs="Times New Roman"/>
          <w:sz w:val="24"/>
        </w:rPr>
        <w:t>(</w:t>
      </w:r>
      <w:r w:rsidRPr="00F91091">
        <w:rPr>
          <w:rFonts w:ascii="宋体" w:eastAsia="宋体" w:hAnsi="宋体" w:cs="Times New Roman" w:hint="eastAsia"/>
          <w:sz w:val="24"/>
        </w:rPr>
        <w:t>工信部联企业</w:t>
      </w:r>
      <w:r w:rsidRPr="00F91091">
        <w:rPr>
          <w:rFonts w:ascii="宋体" w:eastAsia="宋体" w:hAnsi="宋体" w:cs="Times New Roman"/>
          <w:sz w:val="24"/>
        </w:rPr>
        <w:t>[2011]300</w:t>
      </w:r>
      <w:r w:rsidRPr="00F91091">
        <w:rPr>
          <w:rFonts w:ascii="宋体" w:eastAsia="宋体" w:hAnsi="宋体" w:cs="Times New Roman" w:hint="eastAsia"/>
          <w:sz w:val="24"/>
        </w:rPr>
        <w:t>号</w:t>
      </w:r>
      <w:r w:rsidRPr="00F91091">
        <w:rPr>
          <w:rFonts w:ascii="宋体" w:eastAsia="宋体" w:hAnsi="宋体" w:cs="Times New Roman"/>
          <w:sz w:val="24"/>
        </w:rPr>
        <w:t>)</w:t>
      </w:r>
      <w:r w:rsidRPr="00F91091">
        <w:rPr>
          <w:rFonts w:ascii="宋体" w:eastAsia="宋体" w:hAnsi="宋体" w:cs="Times New Roman" w:hint="eastAsia"/>
          <w:sz w:val="24"/>
        </w:rPr>
        <w:t>和《三部门联合发布关于促进残疾人就业政府采购政策的通知》（财库〔2017〕141号）规定的划分标准，本公司为</w:t>
      </w:r>
      <w:r w:rsidRPr="00F91091">
        <w:rPr>
          <w:rFonts w:ascii="宋体" w:eastAsia="宋体" w:hAnsi="宋体" w:cs="Times New Roman"/>
          <w:sz w:val="24"/>
          <w:u w:val="single"/>
        </w:rPr>
        <w:t xml:space="preserve">         </w:t>
      </w:r>
      <w:r w:rsidRPr="00F91091">
        <w:rPr>
          <w:rFonts w:ascii="宋体" w:eastAsia="宋体" w:hAnsi="宋体" w:cs="Times New Roman"/>
          <w:sz w:val="24"/>
        </w:rPr>
        <w:t>(</w:t>
      </w:r>
      <w:r w:rsidRPr="00F91091">
        <w:rPr>
          <w:rFonts w:ascii="宋体" w:eastAsia="宋体" w:hAnsi="宋体" w:cs="Times New Roman" w:hint="eastAsia"/>
          <w:sz w:val="24"/>
        </w:rPr>
        <w:t>请填写：小型、微型、残疾人福利性单位、监狱</w:t>
      </w:r>
      <w:r w:rsidRPr="00F91091">
        <w:rPr>
          <w:rFonts w:ascii="宋体" w:eastAsia="宋体" w:hAnsi="宋体" w:cs="Times New Roman"/>
          <w:sz w:val="24"/>
        </w:rPr>
        <w:t>)</w:t>
      </w:r>
      <w:r w:rsidRPr="00F91091">
        <w:rPr>
          <w:rFonts w:ascii="宋体" w:eastAsia="宋体" w:hAnsi="宋体" w:cs="Times New Roman" w:hint="eastAsia"/>
          <w:sz w:val="24"/>
        </w:rPr>
        <w:t>企业。</w:t>
      </w:r>
    </w:p>
    <w:p w14:paraId="57BF2B34" w14:textId="165284D8"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sz w:val="24"/>
        </w:rPr>
        <w:t>2</w:t>
      </w:r>
      <w:r w:rsidRPr="00F91091">
        <w:rPr>
          <w:rFonts w:ascii="宋体" w:eastAsia="宋体" w:hAnsi="宋体" w:cs="Times New Roman" w:hint="eastAsia"/>
          <w:sz w:val="24"/>
        </w:rPr>
        <w:t>、本公司参加常州市政府采购中心采购编号为</w:t>
      </w:r>
      <w:r w:rsidRPr="00F91091">
        <w:rPr>
          <w:rFonts w:ascii="宋体" w:eastAsia="宋体" w:hAnsi="宋体" w:cs="Times New Roman" w:hint="eastAsia"/>
          <w:sz w:val="24"/>
          <w:u w:val="single"/>
        </w:rPr>
        <w:t>常采公</w:t>
      </w:r>
      <w:r w:rsidRPr="00F91091">
        <w:rPr>
          <w:rFonts w:ascii="宋体" w:eastAsia="宋体" w:hAnsi="宋体" w:cs="Times New Roman"/>
          <w:sz w:val="24"/>
          <w:u w:val="single"/>
        </w:rPr>
        <w:t>[2020]0</w:t>
      </w:r>
      <w:r w:rsidR="00822CBB">
        <w:rPr>
          <w:rFonts w:ascii="宋体" w:eastAsia="宋体" w:hAnsi="宋体" w:cs="Times New Roman" w:hint="eastAsia"/>
          <w:sz w:val="24"/>
          <w:u w:val="single"/>
        </w:rPr>
        <w:t>134</w:t>
      </w:r>
      <w:r w:rsidRPr="00F91091">
        <w:rPr>
          <w:rFonts w:ascii="宋体" w:eastAsia="宋体" w:hAnsi="宋体" w:cs="Times New Roman"/>
          <w:sz w:val="24"/>
          <w:u w:val="single"/>
        </w:rPr>
        <w:t>号</w:t>
      </w:r>
      <w:r w:rsidRPr="00F91091">
        <w:rPr>
          <w:rFonts w:ascii="宋体" w:eastAsia="宋体" w:hAnsi="宋体" w:cs="Times New Roman" w:hint="eastAsia"/>
          <w:sz w:val="24"/>
        </w:rPr>
        <w:t>的</w:t>
      </w:r>
      <w:r w:rsidR="00DD0AC2">
        <w:rPr>
          <w:rFonts w:ascii="宋体" w:eastAsia="宋体" w:hAnsi="宋体" w:cs="Times New Roman" w:hint="eastAsia"/>
          <w:sz w:val="24"/>
          <w:u w:val="single"/>
        </w:rPr>
        <w:t>学生公寓家具及餐桌椅更新</w:t>
      </w:r>
      <w:r w:rsidRPr="00F91091">
        <w:rPr>
          <w:rFonts w:ascii="宋体" w:eastAsia="宋体" w:hAnsi="宋体" w:cs="Times New Roman" w:hint="eastAsia"/>
          <w:sz w:val="24"/>
        </w:rPr>
        <w:t>项目政府采购活动提供本企业制造的货物，由本企业承担工程、提供服务，或者提供其他</w:t>
      </w:r>
      <w:r w:rsidRPr="00F91091">
        <w:rPr>
          <w:rFonts w:ascii="宋体" w:eastAsia="宋体" w:hAnsi="宋体" w:cs="Times New Roman"/>
          <w:sz w:val="24"/>
          <w:u w:val="single"/>
        </w:rPr>
        <w:t xml:space="preserve">  </w:t>
      </w:r>
      <w:r w:rsidRPr="00F91091">
        <w:rPr>
          <w:rFonts w:ascii="宋体" w:eastAsia="宋体" w:hAnsi="宋体" w:cs="Times New Roman" w:hint="eastAsia"/>
          <w:sz w:val="24"/>
          <w:u w:val="single"/>
        </w:rPr>
        <w:t xml:space="preserve">        </w:t>
      </w:r>
      <w:r w:rsidRPr="00F91091">
        <w:rPr>
          <w:rFonts w:ascii="宋体" w:eastAsia="宋体" w:hAnsi="宋体" w:cs="Times New Roman"/>
          <w:sz w:val="24"/>
          <w:u w:val="single"/>
        </w:rPr>
        <w:t xml:space="preserve">  </w:t>
      </w:r>
      <w:r w:rsidRPr="00F91091">
        <w:rPr>
          <w:rFonts w:ascii="宋体" w:eastAsia="宋体" w:hAnsi="宋体" w:cs="Times New Roman"/>
          <w:sz w:val="24"/>
        </w:rPr>
        <w:t>(</w:t>
      </w:r>
      <w:r w:rsidRPr="00F91091">
        <w:rPr>
          <w:rFonts w:ascii="宋体" w:eastAsia="宋体" w:hAnsi="宋体" w:cs="Times New Roman" w:hint="eastAsia"/>
          <w:sz w:val="24"/>
        </w:rPr>
        <w:t>请填写：小型、微型、残疾人福利性单位、监狱</w:t>
      </w:r>
      <w:r w:rsidRPr="00F91091">
        <w:rPr>
          <w:rFonts w:ascii="宋体" w:eastAsia="宋体" w:hAnsi="宋体" w:cs="Times New Roman"/>
          <w:sz w:val="24"/>
        </w:rPr>
        <w:t>)</w:t>
      </w:r>
      <w:r w:rsidRPr="00F91091">
        <w:rPr>
          <w:rFonts w:ascii="宋体" w:eastAsia="宋体" w:hAnsi="宋体" w:cs="Times New Roman" w:hint="eastAsia"/>
          <w:sz w:val="24"/>
        </w:rPr>
        <w:t>企业制造的货物。本条所称货物不包括使用大型、中型企业注册商标的货物。</w:t>
      </w:r>
    </w:p>
    <w:p w14:paraId="5BE94D65"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sz w:val="24"/>
        </w:rPr>
        <w:t>3</w:t>
      </w:r>
      <w:r w:rsidRPr="00F91091">
        <w:rPr>
          <w:rFonts w:ascii="宋体" w:eastAsia="宋体" w:hAnsi="宋体" w:cs="Times New Roman" w:hint="eastAsia"/>
          <w:sz w:val="24"/>
        </w:rPr>
        <w:t>、本公司在本次政府采购活动中提供的小型（微型、残疾人福利性单位、监狱）企业产品报价合计为人民币（大写）</w:t>
      </w:r>
      <w:r w:rsidRPr="00F91091">
        <w:rPr>
          <w:rFonts w:ascii="宋体" w:eastAsia="宋体" w:hAnsi="宋体" w:cs="Times New Roman" w:hint="eastAsia"/>
          <w:sz w:val="24"/>
          <w:u w:val="single"/>
        </w:rPr>
        <w:t xml:space="preserve">        </w:t>
      </w:r>
      <w:r w:rsidRPr="00F91091">
        <w:rPr>
          <w:rFonts w:ascii="宋体" w:eastAsia="宋体" w:hAnsi="宋体" w:cs="Times New Roman" w:hint="eastAsia"/>
          <w:sz w:val="24"/>
        </w:rPr>
        <w:t>圆整（小写￥：</w:t>
      </w:r>
      <w:r w:rsidRPr="00F91091">
        <w:rPr>
          <w:rFonts w:ascii="宋体" w:eastAsia="宋体" w:hAnsi="宋体" w:cs="Times New Roman"/>
          <w:sz w:val="24"/>
          <w:u w:val="single"/>
        </w:rPr>
        <w:t xml:space="preserve">  </w:t>
      </w:r>
      <w:r w:rsidRPr="00F91091">
        <w:rPr>
          <w:rFonts w:ascii="宋体" w:eastAsia="宋体" w:hAnsi="宋体" w:cs="Times New Roman" w:hint="eastAsia"/>
          <w:sz w:val="24"/>
          <w:u w:val="single"/>
        </w:rPr>
        <w:t xml:space="preserve">   </w:t>
      </w:r>
      <w:r w:rsidRPr="00F91091">
        <w:rPr>
          <w:rFonts w:ascii="宋体" w:eastAsia="宋体" w:hAnsi="宋体" w:cs="Times New Roman"/>
          <w:sz w:val="24"/>
          <w:u w:val="single"/>
        </w:rPr>
        <w:t xml:space="preserve">   </w:t>
      </w:r>
      <w:r w:rsidRPr="00F91091">
        <w:rPr>
          <w:rFonts w:ascii="宋体" w:eastAsia="宋体" w:hAnsi="宋体" w:cs="Times New Roman" w:hint="eastAsia"/>
          <w:sz w:val="24"/>
          <w:u w:val="single"/>
        </w:rPr>
        <w:t>元</w:t>
      </w:r>
      <w:r w:rsidRPr="00F91091">
        <w:rPr>
          <w:rFonts w:ascii="宋体" w:eastAsia="宋体" w:hAnsi="宋体" w:cs="Times New Roman" w:hint="eastAsia"/>
          <w:sz w:val="24"/>
        </w:rPr>
        <w:t>）。</w:t>
      </w:r>
    </w:p>
    <w:p w14:paraId="204AFDED"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本公司对上述声明的真实性负责。如有虚假，将依法承担相应责任。</w:t>
      </w:r>
    </w:p>
    <w:p w14:paraId="77FC2597"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企业名称</w:t>
      </w:r>
      <w:r w:rsidRPr="00F91091">
        <w:rPr>
          <w:rFonts w:ascii="宋体" w:eastAsia="宋体" w:hAnsi="宋体" w:cs="Times New Roman"/>
          <w:sz w:val="24"/>
        </w:rPr>
        <w:t>(</w:t>
      </w:r>
      <w:r w:rsidRPr="00F91091">
        <w:rPr>
          <w:rFonts w:ascii="宋体" w:eastAsia="宋体" w:hAnsi="宋体" w:cs="Times New Roman" w:hint="eastAsia"/>
          <w:sz w:val="24"/>
        </w:rPr>
        <w:t>盖章</w:t>
      </w:r>
      <w:r w:rsidRPr="00F91091">
        <w:rPr>
          <w:rFonts w:ascii="宋体" w:eastAsia="宋体" w:hAnsi="宋体" w:cs="Times New Roman"/>
          <w:sz w:val="24"/>
        </w:rPr>
        <w:t>)</w:t>
      </w:r>
      <w:r w:rsidRPr="00F91091">
        <w:rPr>
          <w:rFonts w:ascii="宋体" w:eastAsia="宋体" w:hAnsi="宋体" w:cs="Times New Roman" w:hint="eastAsia"/>
          <w:sz w:val="24"/>
        </w:rPr>
        <w:t>：</w:t>
      </w:r>
    </w:p>
    <w:p w14:paraId="1F3B1069"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日</w:t>
      </w:r>
      <w:r w:rsidRPr="00F91091">
        <w:rPr>
          <w:rFonts w:ascii="宋体" w:eastAsia="宋体" w:hAnsi="宋体" w:cs="Times New Roman"/>
          <w:sz w:val="24"/>
        </w:rPr>
        <w:t xml:space="preserve">  </w:t>
      </w:r>
      <w:r w:rsidRPr="00F91091">
        <w:rPr>
          <w:rFonts w:ascii="宋体" w:eastAsia="宋体" w:hAnsi="宋体" w:cs="Times New Roman" w:hint="eastAsia"/>
          <w:sz w:val="24"/>
        </w:rPr>
        <w:t>期：</w:t>
      </w:r>
    </w:p>
    <w:p w14:paraId="37F15E0B" w14:textId="77777777" w:rsidR="00F91091" w:rsidRPr="00F91091" w:rsidRDefault="00F91091" w:rsidP="00F91091">
      <w:pPr>
        <w:spacing w:line="560" w:lineRule="exact"/>
        <w:rPr>
          <w:rFonts w:ascii="宋体" w:eastAsia="宋体" w:hAnsi="宋体" w:cs="Times New Roman"/>
          <w:sz w:val="24"/>
        </w:rPr>
      </w:pPr>
    </w:p>
    <w:p w14:paraId="41B193ED" w14:textId="77777777" w:rsidR="00F91091" w:rsidRPr="00F91091" w:rsidRDefault="00F91091" w:rsidP="00F91091">
      <w:pPr>
        <w:spacing w:line="560" w:lineRule="exact"/>
        <w:rPr>
          <w:rFonts w:ascii="宋体" w:eastAsia="宋体" w:hAnsi="宋体" w:cs="Times New Roman"/>
          <w:sz w:val="24"/>
        </w:rPr>
      </w:pPr>
    </w:p>
    <w:p w14:paraId="5484D352" w14:textId="77777777" w:rsidR="00F91091" w:rsidRPr="00F91091" w:rsidRDefault="00F91091" w:rsidP="00F91091">
      <w:pPr>
        <w:spacing w:line="560" w:lineRule="exact"/>
        <w:rPr>
          <w:rFonts w:ascii="宋体" w:eastAsia="宋体" w:hAnsi="宋体" w:cs="Times New Roman"/>
          <w:b/>
          <w:szCs w:val="21"/>
        </w:rPr>
      </w:pPr>
      <w:r w:rsidRPr="00F91091">
        <w:rPr>
          <w:rFonts w:ascii="宋体" w:eastAsia="宋体" w:hAnsi="宋体" w:cs="Times New Roman" w:hint="eastAsia"/>
          <w:b/>
          <w:szCs w:val="21"/>
        </w:rPr>
        <w:t>注：供应商如属于以上情形的请提供。如不提供此声明函的，价格将不做相应扣除。</w:t>
      </w:r>
    </w:p>
    <w:p w14:paraId="06ABE408" w14:textId="77777777" w:rsidR="00F91091" w:rsidRPr="00F91091" w:rsidRDefault="00F91091" w:rsidP="00F91091">
      <w:pPr>
        <w:rPr>
          <w:rFonts w:ascii="Times New Roman" w:eastAsia="宋体" w:hAnsi="Times New Roman" w:cs="Times New Roman"/>
          <w:sz w:val="24"/>
          <w:szCs w:val="20"/>
        </w:rPr>
      </w:pPr>
    </w:p>
    <w:p w14:paraId="0B57C852" w14:textId="77777777" w:rsidR="00F91091" w:rsidRPr="00F91091" w:rsidRDefault="00F91091" w:rsidP="00F91091">
      <w:pPr>
        <w:rPr>
          <w:rFonts w:ascii="Calibri" w:eastAsia="宋体" w:hAnsi="Calibri" w:cs="Times New Roman"/>
          <w:kern w:val="0"/>
          <w:sz w:val="24"/>
          <w:szCs w:val="20"/>
        </w:rPr>
      </w:pPr>
    </w:p>
    <w:p w14:paraId="41ACBB38" w14:textId="77777777" w:rsidR="00F91091" w:rsidRPr="00F91091" w:rsidRDefault="00F91091" w:rsidP="00F91091">
      <w:pPr>
        <w:rPr>
          <w:rFonts w:ascii="Calibri" w:eastAsia="宋体" w:hAnsi="Calibri" w:cs="Times New Roman"/>
        </w:rPr>
      </w:pPr>
    </w:p>
    <w:p w14:paraId="1A972D7C" w14:textId="77777777" w:rsidR="00F91091" w:rsidRPr="00F91091" w:rsidRDefault="00F91091" w:rsidP="00F91091">
      <w:pPr>
        <w:spacing w:line="560" w:lineRule="exact"/>
        <w:rPr>
          <w:rFonts w:ascii="仿宋" w:eastAsia="仿宋" w:hAnsi="仿宋" w:cs="Times New Roman"/>
          <w:b/>
          <w:kern w:val="0"/>
          <w:sz w:val="28"/>
          <w:szCs w:val="28"/>
        </w:rPr>
      </w:pPr>
      <w:r w:rsidRPr="00F91091">
        <w:rPr>
          <w:rFonts w:ascii="仿宋" w:eastAsia="仿宋" w:hAnsi="仿宋" w:cs="Times New Roman" w:hint="eastAsia"/>
          <w:b/>
          <w:kern w:val="0"/>
          <w:sz w:val="28"/>
          <w:szCs w:val="28"/>
        </w:rPr>
        <w:t>附件十一</w:t>
      </w:r>
    </w:p>
    <w:p w14:paraId="34B8B53B" w14:textId="77777777" w:rsidR="00F91091" w:rsidRPr="00F91091" w:rsidRDefault="00F91091" w:rsidP="00F91091">
      <w:pPr>
        <w:spacing w:line="560" w:lineRule="exact"/>
        <w:jc w:val="center"/>
        <w:rPr>
          <w:rFonts w:ascii="黑体" w:eastAsia="黑体" w:hAnsi="黑体" w:cs="Times New Roman"/>
          <w:b/>
          <w:sz w:val="36"/>
          <w:szCs w:val="36"/>
        </w:rPr>
      </w:pPr>
      <w:r w:rsidRPr="00F91091">
        <w:rPr>
          <w:rFonts w:ascii="仿宋" w:eastAsia="仿宋" w:hAnsi="仿宋" w:cs="Times New Roman" w:hint="eastAsia"/>
          <w:b/>
          <w:kern w:val="0"/>
          <w:sz w:val="36"/>
          <w:szCs w:val="36"/>
        </w:rPr>
        <w:t>受疫情影响中小微企业声明函</w:t>
      </w:r>
    </w:p>
    <w:p w14:paraId="2D0D6157"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本公司郑重声明，根据《工业和信息化部、国家统计局、国家发展和改革委员会、财政部关于印发中小企业划型标准规定的通知》(工信部联企业[2011]300号)和《三部门联合发布关于促进残疾人就业政府采购政策的通知》（财库〔2017〕141号）规定的划分标准，本公司为</w:t>
      </w:r>
      <w:r w:rsidRPr="00F91091">
        <w:rPr>
          <w:rFonts w:ascii="宋体" w:eastAsia="宋体" w:hAnsi="宋体" w:cs="Times New Roman" w:hint="eastAsia"/>
          <w:sz w:val="24"/>
          <w:u w:val="single"/>
        </w:rPr>
        <w:t xml:space="preserve">         </w:t>
      </w:r>
      <w:r w:rsidRPr="00F91091">
        <w:rPr>
          <w:rFonts w:ascii="宋体" w:eastAsia="宋体" w:hAnsi="宋体" w:cs="Times New Roman" w:hint="eastAsia"/>
          <w:sz w:val="24"/>
        </w:rPr>
        <w:t>(请填写：中型、小型、微型、残疾人福利性单位、监狱)企业。</w:t>
      </w:r>
    </w:p>
    <w:p w14:paraId="755C1654"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本公司在本次新冠肺炎疫情期间，生产经营活动确受影响。</w:t>
      </w:r>
    </w:p>
    <w:p w14:paraId="68D1788B"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本公司对上述声明的真实性负责，如有虚假，将依法承担相应责任。</w:t>
      </w:r>
    </w:p>
    <w:p w14:paraId="470A5938" w14:textId="77777777" w:rsidR="00F91091" w:rsidRPr="00F91091" w:rsidRDefault="00F91091" w:rsidP="00F91091">
      <w:pPr>
        <w:spacing w:line="560" w:lineRule="exact"/>
        <w:rPr>
          <w:rFonts w:ascii="宋体" w:eastAsia="宋体" w:hAnsi="宋体" w:cs="Times New Roman"/>
          <w:sz w:val="24"/>
        </w:rPr>
      </w:pPr>
    </w:p>
    <w:p w14:paraId="730D8252"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企业名称(盖章)：</w:t>
      </w:r>
    </w:p>
    <w:p w14:paraId="684D80D8" w14:textId="77777777" w:rsidR="00F91091" w:rsidRPr="00F91091" w:rsidRDefault="00F91091" w:rsidP="00F91091">
      <w:pPr>
        <w:spacing w:line="560" w:lineRule="exact"/>
        <w:rPr>
          <w:rFonts w:ascii="宋体" w:eastAsia="宋体" w:hAnsi="宋体" w:cs="Times New Roman"/>
          <w:sz w:val="24"/>
        </w:rPr>
      </w:pPr>
      <w:r w:rsidRPr="00F91091">
        <w:rPr>
          <w:rFonts w:ascii="宋体" w:eastAsia="宋体" w:hAnsi="宋体" w:cs="Times New Roman" w:hint="eastAsia"/>
          <w:sz w:val="24"/>
        </w:rPr>
        <w:t>日  期：</w:t>
      </w:r>
    </w:p>
    <w:p w14:paraId="0054BE75" w14:textId="77777777" w:rsidR="00F91091" w:rsidRPr="00F91091" w:rsidRDefault="00F91091" w:rsidP="00F91091">
      <w:pPr>
        <w:spacing w:line="560" w:lineRule="exact"/>
        <w:rPr>
          <w:rFonts w:ascii="宋体" w:eastAsia="宋体" w:hAnsi="宋体" w:cs="Times New Roman"/>
          <w:sz w:val="24"/>
        </w:rPr>
      </w:pPr>
    </w:p>
    <w:p w14:paraId="4E1B35C4" w14:textId="77777777" w:rsidR="00F91091" w:rsidRPr="00F91091" w:rsidRDefault="00F91091" w:rsidP="00F91091">
      <w:pPr>
        <w:spacing w:line="560" w:lineRule="exact"/>
        <w:rPr>
          <w:rFonts w:ascii="宋体" w:eastAsia="宋体" w:hAnsi="宋体" w:cs="Times New Roman"/>
          <w:b/>
          <w:szCs w:val="21"/>
        </w:rPr>
      </w:pPr>
      <w:r w:rsidRPr="00F91091">
        <w:rPr>
          <w:rFonts w:ascii="宋体" w:eastAsia="宋体" w:hAnsi="宋体" w:cs="Times New Roman" w:hint="eastAsia"/>
          <w:b/>
          <w:szCs w:val="21"/>
        </w:rPr>
        <w:t>注：供应商如属于以上情形的请提供。如不提供此声明函的，投标（谈判\询价\磋商）保证金不予免除。</w:t>
      </w:r>
    </w:p>
    <w:p w14:paraId="04EA80F1" w14:textId="77777777" w:rsidR="00F91091" w:rsidRPr="00F91091" w:rsidRDefault="00F91091" w:rsidP="00F91091">
      <w:pPr>
        <w:rPr>
          <w:rFonts w:ascii="Calibri" w:eastAsia="宋体" w:hAnsi="Calibri" w:cs="Times New Roman"/>
        </w:rPr>
      </w:pPr>
    </w:p>
    <w:p w14:paraId="33614C28" w14:textId="77777777" w:rsidR="00F91091" w:rsidRPr="00F91091" w:rsidRDefault="00F91091" w:rsidP="00F91091">
      <w:pPr>
        <w:pageBreakBefore/>
        <w:tabs>
          <w:tab w:val="left" w:pos="1571"/>
        </w:tabs>
        <w:adjustRightInd w:val="0"/>
        <w:snapToGrid w:val="0"/>
        <w:spacing w:before="50" w:line="360" w:lineRule="auto"/>
        <w:jc w:val="center"/>
        <w:outlineLvl w:val="0"/>
        <w:rPr>
          <w:rFonts w:ascii="黑体" w:eastAsia="黑体" w:hAnsi="黑体" w:cs="黑体"/>
          <w:bCs/>
          <w:kern w:val="0"/>
          <w:sz w:val="44"/>
          <w:szCs w:val="44"/>
        </w:rPr>
      </w:pPr>
      <w:r w:rsidRPr="006F5067">
        <w:rPr>
          <w:rFonts w:ascii="黑体" w:eastAsia="黑体" w:hAnsi="黑体" w:cs="黑体" w:hint="eastAsia"/>
          <w:bCs/>
          <w:kern w:val="0"/>
          <w:sz w:val="44"/>
          <w:szCs w:val="44"/>
        </w:rPr>
        <w:lastRenderedPageBreak/>
        <w:t>第七章 采购需求</w:t>
      </w:r>
    </w:p>
    <w:p w14:paraId="36B3739F" w14:textId="77777777" w:rsidR="0067136D" w:rsidRDefault="0067136D" w:rsidP="0067136D">
      <w:pPr>
        <w:snapToGrid w:val="0"/>
        <w:spacing w:line="360" w:lineRule="auto"/>
        <w:ind w:left="482"/>
        <w:rPr>
          <w:rFonts w:ascii="宋体" w:hAnsi="宋体"/>
          <w:b/>
          <w:sz w:val="24"/>
        </w:rPr>
      </w:pPr>
      <w:r>
        <w:rPr>
          <w:rFonts w:ascii="宋体" w:hAnsi="宋体" w:hint="eastAsia"/>
          <w:b/>
          <w:sz w:val="24"/>
        </w:rPr>
        <w:t>一、投标人资格要求</w:t>
      </w:r>
    </w:p>
    <w:p w14:paraId="1D67737B" w14:textId="77777777" w:rsidR="0067136D" w:rsidRDefault="0067136D" w:rsidP="0067136D">
      <w:pPr>
        <w:snapToGrid w:val="0"/>
        <w:spacing w:line="360" w:lineRule="auto"/>
        <w:ind w:left="480"/>
        <w:rPr>
          <w:rFonts w:ascii="宋体" w:hAnsi="宋体"/>
          <w:sz w:val="24"/>
        </w:rPr>
      </w:pPr>
      <w:r>
        <w:rPr>
          <w:rFonts w:ascii="宋体" w:hAnsi="宋体" w:hint="eastAsia"/>
          <w:sz w:val="24"/>
        </w:rPr>
        <w:t>详见招标公告。</w:t>
      </w:r>
    </w:p>
    <w:p w14:paraId="24C5EB8F" w14:textId="77777777" w:rsidR="00B21475" w:rsidRPr="00822CBB" w:rsidRDefault="00B21475" w:rsidP="00822CBB">
      <w:pPr>
        <w:snapToGrid w:val="0"/>
        <w:spacing w:line="360" w:lineRule="auto"/>
        <w:ind w:firstLineChars="200" w:firstLine="480"/>
        <w:rPr>
          <w:rFonts w:ascii="宋体" w:hAnsi="宋体"/>
          <w:sz w:val="24"/>
        </w:rPr>
      </w:pPr>
      <w:r w:rsidRPr="00822CBB">
        <w:rPr>
          <w:rFonts w:ascii="宋体" w:hAnsi="宋体" w:hint="eastAsia"/>
          <w:sz w:val="24"/>
        </w:rPr>
        <w:t>二、勘查现场</w:t>
      </w:r>
    </w:p>
    <w:p w14:paraId="57EA976D" w14:textId="1CE47016" w:rsidR="00B21475" w:rsidRPr="00822CBB" w:rsidRDefault="006475BA" w:rsidP="00822CBB">
      <w:pPr>
        <w:snapToGrid w:val="0"/>
        <w:spacing w:line="360" w:lineRule="auto"/>
        <w:ind w:firstLineChars="100" w:firstLine="240"/>
        <w:rPr>
          <w:rFonts w:ascii="宋体" w:hAnsi="宋体"/>
          <w:sz w:val="24"/>
        </w:rPr>
      </w:pPr>
      <w:r w:rsidRPr="00822CBB">
        <w:rPr>
          <w:rFonts w:ascii="宋体" w:hAnsi="宋体" w:hint="eastAsia"/>
          <w:sz w:val="24"/>
        </w:rPr>
        <w:t>投标人自行决定是否勘察现场。</w:t>
      </w:r>
      <w:r w:rsidR="00B21475" w:rsidRPr="00822CBB">
        <w:rPr>
          <w:rFonts w:ascii="宋体" w:hAnsi="宋体" w:hint="eastAsia"/>
          <w:sz w:val="24"/>
        </w:rPr>
        <w:t>如有需要，</w:t>
      </w:r>
      <w:r w:rsidRPr="00822CBB">
        <w:rPr>
          <w:rFonts w:ascii="宋体" w:hAnsi="宋体" w:hint="eastAsia"/>
          <w:sz w:val="24"/>
        </w:rPr>
        <w:t>可</w:t>
      </w:r>
      <w:r w:rsidR="00B21475" w:rsidRPr="00822CBB">
        <w:rPr>
          <w:rFonts w:ascii="宋体" w:hAnsi="宋体" w:hint="eastAsia"/>
          <w:sz w:val="24"/>
        </w:rPr>
        <w:t>在2020年</w:t>
      </w:r>
      <w:r w:rsidR="00575B6D">
        <w:rPr>
          <w:rFonts w:ascii="宋体" w:hAnsi="宋体" w:hint="eastAsia"/>
          <w:sz w:val="24"/>
        </w:rPr>
        <w:t>7</w:t>
      </w:r>
      <w:r w:rsidR="00B21475" w:rsidRPr="00822CBB">
        <w:rPr>
          <w:rFonts w:ascii="宋体" w:hAnsi="宋体" w:hint="eastAsia"/>
          <w:sz w:val="24"/>
        </w:rPr>
        <w:t>月</w:t>
      </w:r>
      <w:r w:rsidR="00575B6D">
        <w:rPr>
          <w:rFonts w:ascii="宋体" w:hAnsi="宋体" w:hint="eastAsia"/>
          <w:sz w:val="24"/>
        </w:rPr>
        <w:t>7</w:t>
      </w:r>
      <w:r w:rsidRPr="00822CBB">
        <w:rPr>
          <w:rFonts w:ascii="宋体" w:hAnsi="宋体" w:hint="eastAsia"/>
          <w:sz w:val="24"/>
        </w:rPr>
        <w:t>日工作时间</w:t>
      </w:r>
      <w:r w:rsidR="00B21475" w:rsidRPr="00822CBB">
        <w:rPr>
          <w:rFonts w:ascii="宋体" w:hAnsi="宋体" w:hint="eastAsia"/>
          <w:sz w:val="24"/>
        </w:rPr>
        <w:t>勘查现场</w:t>
      </w:r>
      <w:r w:rsidRPr="00822CBB">
        <w:rPr>
          <w:rFonts w:ascii="宋体" w:hAnsi="宋体" w:hint="eastAsia"/>
          <w:sz w:val="24"/>
        </w:rPr>
        <w:t>。</w:t>
      </w:r>
    </w:p>
    <w:p w14:paraId="5DC01F91" w14:textId="77777777" w:rsidR="00B21475" w:rsidRPr="00822CBB" w:rsidRDefault="00B21475" w:rsidP="00B21475">
      <w:pPr>
        <w:snapToGrid w:val="0"/>
        <w:spacing w:line="360" w:lineRule="auto"/>
        <w:ind w:left="482"/>
        <w:rPr>
          <w:rFonts w:ascii="宋体" w:hAnsi="宋体"/>
          <w:sz w:val="24"/>
        </w:rPr>
      </w:pPr>
      <w:r w:rsidRPr="00822CBB">
        <w:rPr>
          <w:rFonts w:ascii="宋体" w:hAnsi="宋体" w:hint="eastAsia"/>
          <w:sz w:val="24"/>
        </w:rPr>
        <w:t>三、采购内容及要求</w:t>
      </w:r>
    </w:p>
    <w:p w14:paraId="2E87D7E4" w14:textId="55FB35AD" w:rsidR="00B21475" w:rsidRPr="00822CBB" w:rsidRDefault="00B21475" w:rsidP="00B21475">
      <w:pPr>
        <w:widowControl/>
        <w:shd w:val="clear" w:color="auto" w:fill="FFFF00"/>
        <w:jc w:val="left"/>
        <w:rPr>
          <w:rFonts w:ascii="宋体" w:hAnsi="宋体"/>
          <w:sz w:val="24"/>
        </w:rPr>
      </w:pPr>
      <w:r w:rsidRPr="00822CBB">
        <w:rPr>
          <w:rFonts w:ascii="宋体" w:hAnsi="宋体" w:hint="eastAsia"/>
          <w:sz w:val="24"/>
        </w:rPr>
        <w:t>*在签订合同前，中标供应商需要提供</w:t>
      </w:r>
      <w:r w:rsidRPr="00822CBB">
        <w:rPr>
          <w:rFonts w:ascii="宋体" w:hAnsi="宋体"/>
          <w:sz w:val="24"/>
        </w:rPr>
        <w:t>采购需求和评分</w:t>
      </w:r>
      <w:r w:rsidRPr="00822CBB">
        <w:rPr>
          <w:rFonts w:ascii="宋体" w:hAnsi="宋体" w:hint="eastAsia"/>
          <w:sz w:val="24"/>
        </w:rPr>
        <w:t>细则</w:t>
      </w:r>
      <w:r w:rsidRPr="00822CBB">
        <w:rPr>
          <w:rFonts w:ascii="宋体" w:hAnsi="宋体"/>
          <w:sz w:val="24"/>
        </w:rPr>
        <w:t>中涉及的</w:t>
      </w:r>
      <w:r w:rsidR="00A108F1" w:rsidRPr="00822CBB">
        <w:rPr>
          <w:rFonts w:ascii="宋体" w:hAnsi="宋体" w:hint="eastAsia"/>
          <w:sz w:val="24"/>
        </w:rPr>
        <w:t>证明材料</w:t>
      </w:r>
      <w:r w:rsidRPr="00822CBB">
        <w:rPr>
          <w:rFonts w:ascii="宋体" w:hAnsi="宋体"/>
          <w:sz w:val="24"/>
        </w:rPr>
        <w:t>原件进行核查</w:t>
      </w:r>
      <w:r w:rsidRPr="00822CBB">
        <w:rPr>
          <w:rFonts w:ascii="宋体" w:hAnsi="宋体" w:hint="eastAsia"/>
          <w:sz w:val="24"/>
        </w:rPr>
        <w:t>，并根据采购文件要求提供所有货物样品，经采购人确定后签订合同。</w:t>
      </w:r>
    </w:p>
    <w:p w14:paraId="2C7213FB" w14:textId="77777777" w:rsidR="0067136D" w:rsidRPr="00B21475" w:rsidRDefault="0067136D" w:rsidP="0067136D">
      <w:pPr>
        <w:snapToGrid w:val="0"/>
        <w:spacing w:line="360" w:lineRule="auto"/>
        <w:ind w:left="840"/>
        <w:rPr>
          <w:rFonts w:ascii="宋体" w:hAnsi="宋体"/>
          <w:sz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4111"/>
        <w:gridCol w:w="708"/>
        <w:gridCol w:w="709"/>
        <w:gridCol w:w="2405"/>
      </w:tblGrid>
      <w:tr w:rsidR="00D408D2" w:rsidRPr="00FF645D" w14:paraId="204B9552" w14:textId="77777777" w:rsidTr="00D408D2">
        <w:trPr>
          <w:trHeight w:val="983"/>
          <w:jc w:val="center"/>
        </w:trPr>
        <w:tc>
          <w:tcPr>
            <w:tcW w:w="709" w:type="dxa"/>
            <w:shd w:val="clear" w:color="auto" w:fill="auto"/>
            <w:vAlign w:val="center"/>
          </w:tcPr>
          <w:p w14:paraId="2F7548F8" w14:textId="77777777" w:rsidR="00D408D2" w:rsidRPr="00FF645D" w:rsidRDefault="00D408D2" w:rsidP="00741937">
            <w:pPr>
              <w:jc w:val="center"/>
              <w:rPr>
                <w:rFonts w:ascii="宋体" w:hAnsi="宋体"/>
                <w:b/>
                <w:szCs w:val="21"/>
              </w:rPr>
            </w:pPr>
            <w:r w:rsidRPr="00FF645D">
              <w:rPr>
                <w:rFonts w:ascii="宋体" w:hAnsi="宋体" w:hint="eastAsia"/>
                <w:b/>
                <w:szCs w:val="21"/>
              </w:rPr>
              <w:t>编号</w:t>
            </w:r>
          </w:p>
        </w:tc>
        <w:tc>
          <w:tcPr>
            <w:tcW w:w="1134" w:type="dxa"/>
            <w:shd w:val="clear" w:color="auto" w:fill="auto"/>
            <w:vAlign w:val="center"/>
          </w:tcPr>
          <w:p w14:paraId="417D2231" w14:textId="77777777" w:rsidR="00D408D2" w:rsidRPr="00FF645D" w:rsidRDefault="00D408D2" w:rsidP="00741937">
            <w:pPr>
              <w:jc w:val="center"/>
              <w:rPr>
                <w:rFonts w:ascii="宋体" w:hAnsi="宋体"/>
                <w:b/>
                <w:szCs w:val="21"/>
              </w:rPr>
            </w:pPr>
            <w:r w:rsidRPr="00FF645D">
              <w:rPr>
                <w:rFonts w:ascii="宋体" w:hAnsi="宋体" w:hint="eastAsia"/>
                <w:b/>
                <w:szCs w:val="21"/>
              </w:rPr>
              <w:t>设备名称</w:t>
            </w:r>
          </w:p>
        </w:tc>
        <w:tc>
          <w:tcPr>
            <w:tcW w:w="4111" w:type="dxa"/>
            <w:shd w:val="clear" w:color="auto" w:fill="auto"/>
            <w:vAlign w:val="center"/>
          </w:tcPr>
          <w:p w14:paraId="7895924E" w14:textId="77777777" w:rsidR="00D408D2" w:rsidRPr="00FF645D" w:rsidRDefault="00D408D2" w:rsidP="00741937">
            <w:pPr>
              <w:jc w:val="center"/>
              <w:rPr>
                <w:rFonts w:ascii="宋体" w:hAnsi="宋体"/>
                <w:b/>
                <w:szCs w:val="21"/>
              </w:rPr>
            </w:pPr>
            <w:r>
              <w:rPr>
                <w:rFonts w:ascii="宋体" w:hAnsi="宋体" w:hint="eastAsia"/>
                <w:b/>
                <w:szCs w:val="21"/>
              </w:rPr>
              <w:t>规格与</w:t>
            </w:r>
            <w:r w:rsidRPr="00C316DA">
              <w:rPr>
                <w:rFonts w:ascii="宋体" w:hAnsi="宋体" w:hint="eastAsia"/>
                <w:b/>
                <w:szCs w:val="21"/>
              </w:rPr>
              <w:t>材质描述</w:t>
            </w:r>
          </w:p>
        </w:tc>
        <w:tc>
          <w:tcPr>
            <w:tcW w:w="708" w:type="dxa"/>
            <w:vAlign w:val="center"/>
          </w:tcPr>
          <w:p w14:paraId="1D1AB8BE" w14:textId="77777777" w:rsidR="00D408D2" w:rsidRPr="00FF645D" w:rsidRDefault="00D408D2" w:rsidP="00741937">
            <w:pPr>
              <w:jc w:val="center"/>
              <w:rPr>
                <w:rFonts w:ascii="宋体" w:hAnsi="宋体"/>
                <w:b/>
                <w:szCs w:val="21"/>
              </w:rPr>
            </w:pPr>
            <w:r w:rsidRPr="00FF645D">
              <w:rPr>
                <w:rFonts w:ascii="宋体" w:hAnsi="宋体" w:hint="eastAsia"/>
                <w:b/>
                <w:szCs w:val="21"/>
              </w:rPr>
              <w:t>数量</w:t>
            </w:r>
          </w:p>
        </w:tc>
        <w:tc>
          <w:tcPr>
            <w:tcW w:w="709" w:type="dxa"/>
            <w:vAlign w:val="center"/>
          </w:tcPr>
          <w:p w14:paraId="252E14FC" w14:textId="77777777" w:rsidR="00D408D2" w:rsidRPr="00FF645D" w:rsidRDefault="00D408D2" w:rsidP="00741937">
            <w:pPr>
              <w:jc w:val="center"/>
              <w:rPr>
                <w:rFonts w:ascii="宋体" w:hAnsi="宋体"/>
                <w:b/>
                <w:szCs w:val="21"/>
              </w:rPr>
            </w:pPr>
            <w:r>
              <w:rPr>
                <w:rFonts w:ascii="宋体" w:hAnsi="宋体" w:hint="eastAsia"/>
                <w:b/>
                <w:szCs w:val="21"/>
              </w:rPr>
              <w:t>计量单位</w:t>
            </w:r>
          </w:p>
        </w:tc>
        <w:tc>
          <w:tcPr>
            <w:tcW w:w="2405" w:type="dxa"/>
            <w:shd w:val="clear" w:color="auto" w:fill="auto"/>
            <w:vAlign w:val="center"/>
          </w:tcPr>
          <w:p w14:paraId="73E7D7B8" w14:textId="77777777" w:rsidR="00D408D2" w:rsidRPr="00FF645D" w:rsidRDefault="00D408D2" w:rsidP="00741937">
            <w:pPr>
              <w:jc w:val="center"/>
              <w:rPr>
                <w:rFonts w:ascii="宋体" w:hAnsi="宋体"/>
                <w:b/>
                <w:szCs w:val="21"/>
              </w:rPr>
            </w:pPr>
            <w:r w:rsidRPr="00551A97">
              <w:rPr>
                <w:rFonts w:ascii="宋体" w:hAnsi="宋体" w:hint="eastAsia"/>
                <w:b/>
                <w:szCs w:val="21"/>
              </w:rPr>
              <w:t>参考图片</w:t>
            </w:r>
          </w:p>
        </w:tc>
      </w:tr>
      <w:tr w:rsidR="00D408D2" w:rsidRPr="00FF645D" w14:paraId="3AD46D86" w14:textId="77777777" w:rsidTr="00D408D2">
        <w:trPr>
          <w:trHeight w:val="833"/>
          <w:jc w:val="center"/>
        </w:trPr>
        <w:tc>
          <w:tcPr>
            <w:tcW w:w="709" w:type="dxa"/>
            <w:shd w:val="clear" w:color="auto" w:fill="auto"/>
            <w:vAlign w:val="center"/>
          </w:tcPr>
          <w:p w14:paraId="0EAC3EC9" w14:textId="77777777" w:rsidR="00D408D2" w:rsidRPr="00FF645D" w:rsidRDefault="00D408D2" w:rsidP="00741937">
            <w:pPr>
              <w:jc w:val="center"/>
              <w:rPr>
                <w:rFonts w:ascii="宋体" w:hAnsi="宋体"/>
                <w:b/>
                <w:szCs w:val="21"/>
              </w:rPr>
            </w:pPr>
            <w:r>
              <w:rPr>
                <w:rFonts w:ascii="宋体" w:hAnsi="宋体" w:hint="eastAsia"/>
                <w:b/>
                <w:szCs w:val="21"/>
              </w:rPr>
              <w:t>1</w:t>
            </w:r>
          </w:p>
        </w:tc>
        <w:tc>
          <w:tcPr>
            <w:tcW w:w="1134" w:type="dxa"/>
            <w:shd w:val="clear" w:color="auto" w:fill="auto"/>
            <w:vAlign w:val="center"/>
          </w:tcPr>
          <w:p w14:paraId="00F17040" w14:textId="77777777" w:rsidR="00D408D2" w:rsidRPr="00FF645D" w:rsidRDefault="00D408D2" w:rsidP="00741937">
            <w:pPr>
              <w:jc w:val="center"/>
              <w:rPr>
                <w:rFonts w:ascii="宋体" w:hAnsi="宋体"/>
                <w:b/>
                <w:szCs w:val="21"/>
              </w:rPr>
            </w:pPr>
            <w:r w:rsidRPr="00C316DA">
              <w:rPr>
                <w:rFonts w:ascii="宋体" w:hAnsi="宋体" w:hint="eastAsia"/>
                <w:b/>
                <w:szCs w:val="21"/>
              </w:rPr>
              <w:t>电脑桌1</w:t>
            </w:r>
          </w:p>
        </w:tc>
        <w:tc>
          <w:tcPr>
            <w:tcW w:w="4111" w:type="dxa"/>
            <w:shd w:val="clear" w:color="auto" w:fill="auto"/>
            <w:vAlign w:val="center"/>
          </w:tcPr>
          <w:p w14:paraId="496C08D0" w14:textId="77777777" w:rsidR="00D408D2" w:rsidRDefault="00D408D2" w:rsidP="00741937">
            <w:pPr>
              <w:jc w:val="left"/>
              <w:rPr>
                <w:rFonts w:ascii="宋体" w:hAnsi="宋体"/>
                <w:b/>
                <w:szCs w:val="21"/>
              </w:rPr>
            </w:pPr>
            <w:r>
              <w:rPr>
                <w:rFonts w:ascii="宋体" w:hAnsi="宋体"/>
                <w:b/>
                <w:szCs w:val="21"/>
              </w:rPr>
              <w:t>尺寸：</w:t>
            </w:r>
            <w:r w:rsidRPr="00C316DA">
              <w:rPr>
                <w:rFonts w:ascii="宋体" w:hAnsi="宋体"/>
                <w:b/>
                <w:szCs w:val="21"/>
              </w:rPr>
              <w:t>1450*1450*750</w:t>
            </w:r>
          </w:p>
          <w:p w14:paraId="509AEAEE" w14:textId="77777777" w:rsidR="00D408D2" w:rsidRDefault="00D408D2" w:rsidP="00741937">
            <w:pPr>
              <w:jc w:val="left"/>
              <w:rPr>
                <w:rFonts w:ascii="宋体" w:hAnsi="宋体"/>
                <w:b/>
                <w:szCs w:val="21"/>
              </w:rPr>
            </w:pPr>
            <w:r>
              <w:rPr>
                <w:rFonts w:ascii="宋体" w:hAnsi="宋体"/>
                <w:b/>
                <w:szCs w:val="21"/>
              </w:rPr>
              <w:t>颜色：</w:t>
            </w:r>
            <w:r w:rsidRPr="00C316DA">
              <w:rPr>
                <w:rFonts w:ascii="宋体" w:hAnsi="宋体" w:hint="eastAsia"/>
                <w:b/>
                <w:szCs w:val="21"/>
              </w:rPr>
              <w:t>白色+橡木色</w:t>
            </w:r>
          </w:p>
          <w:p w14:paraId="623389D2" w14:textId="77777777" w:rsidR="00D408D2" w:rsidRPr="00C316DA" w:rsidRDefault="00D408D2" w:rsidP="00741937">
            <w:pPr>
              <w:jc w:val="left"/>
              <w:rPr>
                <w:rFonts w:ascii="宋体" w:hAnsi="宋体"/>
                <w:b/>
                <w:szCs w:val="21"/>
              </w:rPr>
            </w:pPr>
            <w:r w:rsidRPr="00C316DA">
              <w:rPr>
                <w:rFonts w:ascii="宋体" w:hAnsi="宋体"/>
                <w:b/>
                <w:szCs w:val="21"/>
              </w:rPr>
              <w:t>1</w:t>
            </w:r>
            <w:r w:rsidRPr="00C316DA">
              <w:rPr>
                <w:rFonts w:ascii="宋体" w:hAnsi="宋体" w:hint="eastAsia"/>
                <w:b/>
                <w:szCs w:val="21"/>
              </w:rPr>
              <w:t>、桌面：基材采用兔宝宝、露水河、莫干山等品牌</w:t>
            </w:r>
            <w:r w:rsidRPr="00C316DA">
              <w:rPr>
                <w:rFonts w:ascii="宋体" w:hAnsi="宋体"/>
                <w:b/>
                <w:szCs w:val="21"/>
              </w:rPr>
              <w:t>E0</w:t>
            </w:r>
            <w:r w:rsidRPr="00C316DA">
              <w:rPr>
                <w:rFonts w:ascii="宋体" w:hAnsi="宋体" w:hint="eastAsia"/>
                <w:b/>
                <w:szCs w:val="21"/>
              </w:rPr>
              <w:t>级实木多层板，甲醛释放量≤</w:t>
            </w:r>
            <w:r w:rsidRPr="00C316DA">
              <w:rPr>
                <w:rFonts w:ascii="宋体" w:hAnsi="宋体"/>
                <w:b/>
                <w:szCs w:val="21"/>
              </w:rPr>
              <w:t>0.02mg/m³</w:t>
            </w:r>
            <w:r w:rsidRPr="00C316DA">
              <w:rPr>
                <w:rFonts w:ascii="宋体" w:hAnsi="宋体" w:hint="eastAsia"/>
                <w:b/>
                <w:szCs w:val="21"/>
              </w:rPr>
              <w:t>，台面厚度</w:t>
            </w:r>
            <w:r w:rsidRPr="00C316DA">
              <w:rPr>
                <w:rFonts w:ascii="宋体" w:hAnsi="宋体"/>
                <w:b/>
                <w:szCs w:val="21"/>
              </w:rPr>
              <w:t>25mm</w:t>
            </w:r>
            <w:r w:rsidRPr="00C316DA">
              <w:rPr>
                <w:rFonts w:ascii="宋体" w:hAnsi="宋体" w:hint="eastAsia"/>
                <w:b/>
                <w:szCs w:val="21"/>
              </w:rPr>
              <w:t>，中间</w:t>
            </w:r>
            <w:r w:rsidRPr="00C316DA">
              <w:rPr>
                <w:rFonts w:ascii="宋体" w:hAnsi="宋体"/>
                <w:b/>
                <w:szCs w:val="21"/>
              </w:rPr>
              <w:t>8mm</w:t>
            </w:r>
            <w:r w:rsidRPr="00C316DA">
              <w:rPr>
                <w:rFonts w:ascii="宋体" w:hAnsi="宋体" w:hint="eastAsia"/>
                <w:b/>
                <w:szCs w:val="21"/>
              </w:rPr>
              <w:t>厚磨砂亚克力隔断。</w:t>
            </w:r>
          </w:p>
          <w:p w14:paraId="6E3B2390" w14:textId="77777777" w:rsidR="00D408D2" w:rsidRPr="00C316DA" w:rsidRDefault="00D408D2" w:rsidP="00741937">
            <w:pPr>
              <w:jc w:val="left"/>
              <w:rPr>
                <w:rFonts w:ascii="宋体" w:hAnsi="宋体"/>
                <w:b/>
                <w:szCs w:val="21"/>
              </w:rPr>
            </w:pPr>
            <w:r w:rsidRPr="00C316DA">
              <w:rPr>
                <w:rFonts w:ascii="宋体" w:hAnsi="宋体" w:hint="eastAsia"/>
                <w:b/>
                <w:szCs w:val="21"/>
              </w:rPr>
              <w:t>2、封边：PVC热熔封边；质量稳定可靠，不脱落，不变形；</w:t>
            </w:r>
          </w:p>
          <w:p w14:paraId="6DD04931" w14:textId="77777777" w:rsidR="00D408D2" w:rsidRPr="00C316DA" w:rsidRDefault="00D408D2" w:rsidP="00741937">
            <w:pPr>
              <w:jc w:val="left"/>
              <w:rPr>
                <w:rFonts w:ascii="宋体" w:hAnsi="宋体"/>
                <w:b/>
                <w:szCs w:val="21"/>
              </w:rPr>
            </w:pPr>
            <w:r w:rsidRPr="00C316DA">
              <w:rPr>
                <w:rFonts w:ascii="宋体" w:hAnsi="宋体" w:hint="eastAsia"/>
                <w:b/>
                <w:szCs w:val="21"/>
              </w:rPr>
              <w:t>3、胶水：优质环保胶粘剂；</w:t>
            </w:r>
          </w:p>
          <w:p w14:paraId="6A94BCA2" w14:textId="77777777" w:rsidR="00D408D2" w:rsidRPr="00C316DA" w:rsidRDefault="00D408D2" w:rsidP="00741937">
            <w:pPr>
              <w:jc w:val="left"/>
              <w:rPr>
                <w:rFonts w:ascii="宋体" w:hAnsi="宋体"/>
                <w:b/>
                <w:szCs w:val="21"/>
              </w:rPr>
            </w:pPr>
            <w:r w:rsidRPr="00C316DA">
              <w:rPr>
                <w:rFonts w:ascii="宋体" w:hAnsi="宋体" w:hint="eastAsia"/>
                <w:b/>
                <w:szCs w:val="21"/>
              </w:rPr>
              <w:t>4、台底横杆：</w:t>
            </w:r>
            <w:r>
              <w:rPr>
                <w:rFonts w:ascii="宋体" w:hAnsi="宋体" w:hint="eastAsia"/>
                <w:b/>
                <w:szCs w:val="21"/>
              </w:rPr>
              <w:t>采用直径50*1.2mm优质冷轧钢管，表面静电喷塑；</w:t>
            </w:r>
          </w:p>
          <w:p w14:paraId="671578FA" w14:textId="77777777" w:rsidR="00D408D2" w:rsidRPr="00C316DA" w:rsidRDefault="00D408D2" w:rsidP="00741937">
            <w:pPr>
              <w:jc w:val="left"/>
              <w:rPr>
                <w:rFonts w:ascii="宋体" w:hAnsi="宋体"/>
                <w:b/>
                <w:szCs w:val="21"/>
              </w:rPr>
            </w:pPr>
            <w:r w:rsidRPr="00C316DA">
              <w:rPr>
                <w:rFonts w:ascii="宋体" w:hAnsi="宋体" w:hint="eastAsia"/>
                <w:b/>
                <w:szCs w:val="21"/>
              </w:rPr>
              <w:t>5、五金件：优质五金件；</w:t>
            </w:r>
          </w:p>
          <w:p w14:paraId="3DCEFEC3" w14:textId="77777777" w:rsidR="00D408D2" w:rsidRPr="00FF645D" w:rsidRDefault="00D408D2" w:rsidP="00741937">
            <w:pPr>
              <w:jc w:val="left"/>
              <w:rPr>
                <w:rFonts w:ascii="宋体" w:hAnsi="宋体"/>
                <w:b/>
                <w:szCs w:val="21"/>
              </w:rPr>
            </w:pPr>
            <w:r w:rsidRPr="00C316DA">
              <w:rPr>
                <w:rFonts w:ascii="宋体" w:hAnsi="宋体" w:hint="eastAsia"/>
                <w:b/>
                <w:szCs w:val="21"/>
              </w:rPr>
              <w:t>6、可移动式主机底座</w:t>
            </w:r>
          </w:p>
        </w:tc>
        <w:tc>
          <w:tcPr>
            <w:tcW w:w="708" w:type="dxa"/>
            <w:vAlign w:val="center"/>
          </w:tcPr>
          <w:p w14:paraId="491066EA" w14:textId="77777777" w:rsidR="00D408D2" w:rsidRPr="00FF645D" w:rsidRDefault="00D408D2" w:rsidP="00741937">
            <w:pPr>
              <w:jc w:val="center"/>
              <w:rPr>
                <w:rFonts w:ascii="宋体" w:hAnsi="宋体"/>
                <w:b/>
                <w:szCs w:val="21"/>
              </w:rPr>
            </w:pPr>
            <w:r>
              <w:rPr>
                <w:rFonts w:ascii="宋体" w:hAnsi="宋体" w:hint="eastAsia"/>
                <w:b/>
                <w:szCs w:val="21"/>
              </w:rPr>
              <w:t>40</w:t>
            </w:r>
          </w:p>
        </w:tc>
        <w:tc>
          <w:tcPr>
            <w:tcW w:w="709" w:type="dxa"/>
            <w:vAlign w:val="center"/>
          </w:tcPr>
          <w:p w14:paraId="15490450" w14:textId="77777777" w:rsidR="00D408D2" w:rsidRDefault="00D408D2" w:rsidP="00741937">
            <w:pPr>
              <w:jc w:val="center"/>
              <w:rPr>
                <w:rFonts w:ascii="宋体" w:hAnsi="宋体"/>
                <w:b/>
                <w:szCs w:val="21"/>
              </w:rPr>
            </w:pPr>
            <w:r>
              <w:rPr>
                <w:rFonts w:ascii="宋体" w:hAnsi="宋体" w:hint="eastAsia"/>
                <w:b/>
                <w:szCs w:val="21"/>
              </w:rPr>
              <w:t>张</w:t>
            </w:r>
          </w:p>
        </w:tc>
        <w:tc>
          <w:tcPr>
            <w:tcW w:w="2405" w:type="dxa"/>
            <w:shd w:val="clear" w:color="auto" w:fill="auto"/>
            <w:vAlign w:val="center"/>
          </w:tcPr>
          <w:p w14:paraId="2D373AB8" w14:textId="77777777" w:rsidR="00D408D2" w:rsidRDefault="00D408D2" w:rsidP="00741937">
            <w:pPr>
              <w:jc w:val="center"/>
              <w:rPr>
                <w:rFonts w:ascii="宋体" w:hAnsi="宋体"/>
                <w:b/>
                <w:szCs w:val="21"/>
              </w:rPr>
            </w:pPr>
            <w:r w:rsidRPr="00D84F56">
              <w:rPr>
                <w:noProof/>
              </w:rPr>
              <w:drawing>
                <wp:inline distT="0" distB="0" distL="0" distR="0" wp14:anchorId="19FA94B0" wp14:editId="3D26E1F1">
                  <wp:extent cx="1301750" cy="86995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750" cy="869950"/>
                          </a:xfrm>
                          <a:prstGeom prst="rect">
                            <a:avLst/>
                          </a:prstGeom>
                          <a:noFill/>
                          <a:ln>
                            <a:noFill/>
                          </a:ln>
                        </pic:spPr>
                      </pic:pic>
                    </a:graphicData>
                  </a:graphic>
                </wp:inline>
              </w:drawing>
            </w:r>
          </w:p>
        </w:tc>
      </w:tr>
      <w:tr w:rsidR="00D408D2" w:rsidRPr="00FF645D" w14:paraId="3DE72B5A" w14:textId="77777777" w:rsidTr="00D408D2">
        <w:trPr>
          <w:trHeight w:val="833"/>
          <w:jc w:val="center"/>
        </w:trPr>
        <w:tc>
          <w:tcPr>
            <w:tcW w:w="709" w:type="dxa"/>
            <w:shd w:val="clear" w:color="auto" w:fill="auto"/>
            <w:vAlign w:val="center"/>
          </w:tcPr>
          <w:p w14:paraId="027A8EDE" w14:textId="77777777" w:rsidR="00D408D2" w:rsidRPr="00FF645D" w:rsidRDefault="00D408D2" w:rsidP="00741937">
            <w:pPr>
              <w:jc w:val="center"/>
              <w:rPr>
                <w:rFonts w:ascii="宋体" w:hAnsi="宋体"/>
                <w:b/>
                <w:szCs w:val="21"/>
              </w:rPr>
            </w:pPr>
            <w:r>
              <w:rPr>
                <w:rFonts w:ascii="宋体" w:hAnsi="宋体" w:hint="eastAsia"/>
                <w:b/>
                <w:szCs w:val="21"/>
              </w:rPr>
              <w:t>2</w:t>
            </w:r>
          </w:p>
        </w:tc>
        <w:tc>
          <w:tcPr>
            <w:tcW w:w="1134" w:type="dxa"/>
            <w:shd w:val="clear" w:color="auto" w:fill="auto"/>
            <w:vAlign w:val="center"/>
          </w:tcPr>
          <w:p w14:paraId="32C77E51" w14:textId="77777777" w:rsidR="00D408D2" w:rsidRPr="00FF645D" w:rsidRDefault="00D408D2" w:rsidP="00741937">
            <w:pPr>
              <w:jc w:val="center"/>
              <w:rPr>
                <w:rFonts w:ascii="宋体" w:hAnsi="宋体"/>
                <w:b/>
                <w:szCs w:val="21"/>
              </w:rPr>
            </w:pPr>
            <w:r w:rsidRPr="001405E0">
              <w:rPr>
                <w:rFonts w:ascii="宋体" w:hAnsi="宋体" w:hint="eastAsia"/>
                <w:b/>
                <w:szCs w:val="21"/>
              </w:rPr>
              <w:t>电脑桌2</w:t>
            </w:r>
          </w:p>
        </w:tc>
        <w:tc>
          <w:tcPr>
            <w:tcW w:w="4111" w:type="dxa"/>
            <w:shd w:val="clear" w:color="auto" w:fill="auto"/>
            <w:vAlign w:val="center"/>
          </w:tcPr>
          <w:p w14:paraId="2A45AE97" w14:textId="77777777" w:rsidR="00D408D2" w:rsidRDefault="00D408D2" w:rsidP="00741937">
            <w:pPr>
              <w:jc w:val="left"/>
              <w:rPr>
                <w:rFonts w:ascii="宋体" w:hAnsi="宋体"/>
                <w:b/>
                <w:szCs w:val="21"/>
              </w:rPr>
            </w:pPr>
            <w:r>
              <w:rPr>
                <w:rFonts w:ascii="宋体" w:hAnsi="宋体"/>
                <w:b/>
                <w:szCs w:val="21"/>
              </w:rPr>
              <w:t>尺寸：</w:t>
            </w:r>
            <w:r w:rsidRPr="00F85C75">
              <w:rPr>
                <w:rFonts w:ascii="宋体" w:hAnsi="宋体"/>
                <w:b/>
                <w:szCs w:val="21"/>
              </w:rPr>
              <w:t>950*600*750</w:t>
            </w:r>
          </w:p>
          <w:p w14:paraId="4E479412" w14:textId="77777777" w:rsidR="00D408D2" w:rsidRDefault="00D408D2" w:rsidP="00741937">
            <w:pPr>
              <w:jc w:val="left"/>
              <w:rPr>
                <w:rFonts w:ascii="宋体" w:hAnsi="宋体"/>
                <w:b/>
                <w:szCs w:val="21"/>
              </w:rPr>
            </w:pPr>
            <w:r>
              <w:rPr>
                <w:rFonts w:ascii="宋体" w:hAnsi="宋体"/>
                <w:b/>
                <w:szCs w:val="21"/>
              </w:rPr>
              <w:t>颜色：</w:t>
            </w:r>
            <w:r w:rsidRPr="00C316DA">
              <w:rPr>
                <w:rFonts w:ascii="宋体" w:hAnsi="宋体" w:hint="eastAsia"/>
                <w:b/>
                <w:szCs w:val="21"/>
              </w:rPr>
              <w:t>白色+橡木色</w:t>
            </w:r>
          </w:p>
          <w:p w14:paraId="2B085FBD" w14:textId="77777777" w:rsidR="00D408D2" w:rsidRPr="001405E0" w:rsidRDefault="00D408D2" w:rsidP="00741937">
            <w:pPr>
              <w:jc w:val="left"/>
              <w:rPr>
                <w:rFonts w:ascii="宋体" w:hAnsi="宋体"/>
                <w:b/>
                <w:szCs w:val="21"/>
              </w:rPr>
            </w:pPr>
            <w:r w:rsidRPr="001405E0">
              <w:rPr>
                <w:rFonts w:ascii="宋体" w:hAnsi="宋体" w:hint="eastAsia"/>
                <w:b/>
                <w:szCs w:val="21"/>
              </w:rPr>
              <w:t>1、桌面：基材采用兔宝宝、露水河、莫干山等品牌E0级实木多层板，甲醛释放量≤0.02mg/m³，台面厚度25mm，中间8mm厚磨砂亚克力隔断。</w:t>
            </w:r>
            <w:r>
              <w:rPr>
                <w:rFonts w:ascii="宋体" w:hAnsi="宋体" w:hint="eastAsia"/>
                <w:b/>
                <w:szCs w:val="21"/>
              </w:rPr>
              <w:t>玻璃高度为3</w:t>
            </w:r>
            <w:r>
              <w:rPr>
                <w:rFonts w:ascii="宋体" w:hAnsi="宋体"/>
                <w:b/>
                <w:szCs w:val="21"/>
              </w:rPr>
              <w:t>0</w:t>
            </w:r>
            <w:r>
              <w:rPr>
                <w:rFonts w:ascii="宋体" w:hAnsi="宋体" w:hint="eastAsia"/>
                <w:b/>
                <w:szCs w:val="21"/>
              </w:rPr>
              <w:t>cm。</w:t>
            </w:r>
            <w:r w:rsidRPr="001405E0">
              <w:rPr>
                <w:rFonts w:ascii="宋体" w:hAnsi="宋体" w:hint="eastAsia"/>
                <w:b/>
                <w:szCs w:val="21"/>
              </w:rPr>
              <w:br/>
              <w:t>2、封边：PVC热熔封边；质量稳定可靠，不脱落，不变形；</w:t>
            </w:r>
            <w:r w:rsidRPr="001405E0">
              <w:rPr>
                <w:rFonts w:ascii="宋体" w:hAnsi="宋体" w:hint="eastAsia"/>
                <w:b/>
                <w:szCs w:val="21"/>
              </w:rPr>
              <w:br/>
              <w:t>3、胶水：优质环保胶粘剂；</w:t>
            </w:r>
            <w:r w:rsidRPr="001405E0">
              <w:rPr>
                <w:rFonts w:ascii="宋体" w:hAnsi="宋体" w:hint="eastAsia"/>
                <w:b/>
                <w:szCs w:val="21"/>
              </w:rPr>
              <w:br/>
              <w:t>4、台底横杆：</w:t>
            </w:r>
            <w:r>
              <w:rPr>
                <w:rFonts w:ascii="宋体" w:hAnsi="宋体" w:hint="eastAsia"/>
                <w:b/>
                <w:szCs w:val="21"/>
              </w:rPr>
              <w:t>采用直径</w:t>
            </w:r>
            <w:r>
              <w:rPr>
                <w:rFonts w:ascii="宋体" w:hAnsi="宋体"/>
                <w:b/>
                <w:szCs w:val="21"/>
              </w:rPr>
              <w:t>50*25*1.2</w:t>
            </w:r>
            <w:r>
              <w:t xml:space="preserve"> </w:t>
            </w:r>
            <w:r>
              <w:rPr>
                <w:rFonts w:ascii="宋体" w:hAnsi="宋体"/>
                <w:b/>
                <w:szCs w:val="21"/>
              </w:rPr>
              <w:t>mm</w:t>
            </w:r>
            <w:r>
              <w:rPr>
                <w:rFonts w:ascii="宋体" w:hAnsi="宋体" w:hint="eastAsia"/>
                <w:b/>
                <w:szCs w:val="21"/>
              </w:rPr>
              <w:t>优质冷轧钢管，表面静电喷塑；</w:t>
            </w:r>
            <w:r w:rsidRPr="001405E0">
              <w:rPr>
                <w:rFonts w:ascii="宋体" w:hAnsi="宋体" w:hint="eastAsia"/>
                <w:b/>
                <w:szCs w:val="21"/>
              </w:rPr>
              <w:br/>
              <w:t>5、五金件：优质五金件</w:t>
            </w:r>
            <w:r>
              <w:rPr>
                <w:rFonts w:ascii="宋体" w:hAnsi="宋体" w:hint="eastAsia"/>
                <w:b/>
                <w:szCs w:val="21"/>
              </w:rPr>
              <w:t>，安装牢固，不易松动；</w:t>
            </w:r>
            <w:r w:rsidRPr="001405E0">
              <w:rPr>
                <w:rFonts w:ascii="宋体" w:hAnsi="宋体" w:hint="eastAsia"/>
                <w:b/>
                <w:szCs w:val="21"/>
              </w:rPr>
              <w:br/>
            </w:r>
            <w:r w:rsidRPr="001405E0">
              <w:rPr>
                <w:rFonts w:ascii="宋体" w:hAnsi="宋体" w:hint="eastAsia"/>
                <w:b/>
                <w:szCs w:val="21"/>
              </w:rPr>
              <w:lastRenderedPageBreak/>
              <w:t>6、挂架式主机底座</w:t>
            </w:r>
          </w:p>
        </w:tc>
        <w:tc>
          <w:tcPr>
            <w:tcW w:w="708" w:type="dxa"/>
            <w:vAlign w:val="center"/>
          </w:tcPr>
          <w:p w14:paraId="7B4DB065" w14:textId="77777777" w:rsidR="00D408D2" w:rsidRPr="00FF645D" w:rsidRDefault="00D408D2" w:rsidP="00741937">
            <w:pPr>
              <w:jc w:val="center"/>
              <w:rPr>
                <w:rFonts w:ascii="宋体" w:hAnsi="宋体"/>
                <w:b/>
                <w:szCs w:val="21"/>
              </w:rPr>
            </w:pPr>
            <w:r>
              <w:rPr>
                <w:rFonts w:ascii="宋体" w:hAnsi="宋体" w:hint="eastAsia"/>
                <w:b/>
                <w:szCs w:val="21"/>
              </w:rPr>
              <w:lastRenderedPageBreak/>
              <w:t>225</w:t>
            </w:r>
          </w:p>
        </w:tc>
        <w:tc>
          <w:tcPr>
            <w:tcW w:w="709" w:type="dxa"/>
            <w:vAlign w:val="center"/>
          </w:tcPr>
          <w:p w14:paraId="6E75119E" w14:textId="77777777" w:rsidR="00D408D2" w:rsidRDefault="00D408D2" w:rsidP="00741937">
            <w:pPr>
              <w:jc w:val="center"/>
              <w:rPr>
                <w:rFonts w:ascii="宋体" w:hAnsi="宋体"/>
                <w:b/>
                <w:szCs w:val="21"/>
              </w:rPr>
            </w:pPr>
            <w:r>
              <w:rPr>
                <w:rFonts w:ascii="宋体" w:hAnsi="宋体" w:hint="eastAsia"/>
                <w:b/>
                <w:szCs w:val="21"/>
              </w:rPr>
              <w:t>张</w:t>
            </w:r>
          </w:p>
        </w:tc>
        <w:tc>
          <w:tcPr>
            <w:tcW w:w="2405" w:type="dxa"/>
            <w:shd w:val="clear" w:color="auto" w:fill="auto"/>
            <w:vAlign w:val="center"/>
          </w:tcPr>
          <w:p w14:paraId="1C31CF37" w14:textId="77777777" w:rsidR="00D408D2" w:rsidRDefault="00D408D2" w:rsidP="00741937">
            <w:pPr>
              <w:jc w:val="center"/>
              <w:rPr>
                <w:rFonts w:ascii="宋体" w:hAnsi="宋体"/>
                <w:b/>
                <w:szCs w:val="21"/>
              </w:rPr>
            </w:pPr>
            <w:r w:rsidRPr="00D84F56">
              <w:rPr>
                <w:noProof/>
              </w:rPr>
              <w:drawing>
                <wp:inline distT="0" distB="0" distL="0" distR="0" wp14:anchorId="17B6AD03" wp14:editId="56180EC6">
                  <wp:extent cx="1301750" cy="977900"/>
                  <wp:effectExtent l="0" t="0" r="0" b="0"/>
                  <wp:docPr id="8192" name="图片 8192" descr="e48a8d785c6938f1d2471c61619b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e48a8d785c6938f1d2471c61619bd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750" cy="977900"/>
                          </a:xfrm>
                          <a:prstGeom prst="rect">
                            <a:avLst/>
                          </a:prstGeom>
                          <a:noFill/>
                          <a:ln>
                            <a:noFill/>
                          </a:ln>
                        </pic:spPr>
                      </pic:pic>
                    </a:graphicData>
                  </a:graphic>
                </wp:inline>
              </w:drawing>
            </w:r>
          </w:p>
        </w:tc>
      </w:tr>
      <w:tr w:rsidR="00D408D2" w:rsidRPr="00FF645D" w14:paraId="6CAE5F4D" w14:textId="77777777" w:rsidTr="00D408D2">
        <w:trPr>
          <w:trHeight w:val="833"/>
          <w:jc w:val="center"/>
        </w:trPr>
        <w:tc>
          <w:tcPr>
            <w:tcW w:w="709" w:type="dxa"/>
            <w:shd w:val="clear" w:color="auto" w:fill="auto"/>
            <w:vAlign w:val="center"/>
          </w:tcPr>
          <w:p w14:paraId="6876E247" w14:textId="77777777" w:rsidR="00D408D2" w:rsidRPr="00FF645D" w:rsidRDefault="00D408D2" w:rsidP="00741937">
            <w:pPr>
              <w:jc w:val="center"/>
              <w:rPr>
                <w:rFonts w:ascii="宋体" w:hAnsi="宋体"/>
                <w:b/>
                <w:szCs w:val="21"/>
              </w:rPr>
            </w:pPr>
            <w:r>
              <w:rPr>
                <w:rFonts w:ascii="宋体" w:hAnsi="宋体" w:hint="eastAsia"/>
                <w:b/>
                <w:szCs w:val="21"/>
              </w:rPr>
              <w:lastRenderedPageBreak/>
              <w:t>3</w:t>
            </w:r>
          </w:p>
        </w:tc>
        <w:tc>
          <w:tcPr>
            <w:tcW w:w="1134" w:type="dxa"/>
            <w:shd w:val="clear" w:color="auto" w:fill="auto"/>
            <w:vAlign w:val="center"/>
          </w:tcPr>
          <w:p w14:paraId="33D39BAE" w14:textId="77777777" w:rsidR="00D408D2" w:rsidRPr="00FF645D" w:rsidRDefault="00D408D2" w:rsidP="00741937">
            <w:pPr>
              <w:jc w:val="left"/>
              <w:rPr>
                <w:rFonts w:ascii="宋体" w:hAnsi="宋体"/>
                <w:b/>
                <w:szCs w:val="21"/>
              </w:rPr>
            </w:pPr>
            <w:r w:rsidRPr="009B628F">
              <w:rPr>
                <w:rFonts w:ascii="宋体" w:hAnsi="宋体" w:hint="eastAsia"/>
                <w:b/>
                <w:szCs w:val="21"/>
              </w:rPr>
              <w:t>电脑桌3</w:t>
            </w:r>
          </w:p>
        </w:tc>
        <w:tc>
          <w:tcPr>
            <w:tcW w:w="4111" w:type="dxa"/>
            <w:shd w:val="clear" w:color="auto" w:fill="auto"/>
            <w:vAlign w:val="center"/>
          </w:tcPr>
          <w:p w14:paraId="58082C8A" w14:textId="77777777" w:rsidR="00D408D2" w:rsidRDefault="00D408D2" w:rsidP="00741937">
            <w:pPr>
              <w:jc w:val="left"/>
              <w:rPr>
                <w:rFonts w:ascii="宋体" w:hAnsi="宋体"/>
                <w:b/>
                <w:szCs w:val="21"/>
              </w:rPr>
            </w:pPr>
            <w:r>
              <w:rPr>
                <w:rFonts w:ascii="宋体" w:hAnsi="宋体"/>
                <w:b/>
                <w:szCs w:val="21"/>
              </w:rPr>
              <w:t>尺寸：</w:t>
            </w:r>
            <w:r w:rsidRPr="009B628F">
              <w:rPr>
                <w:rFonts w:ascii="宋体" w:hAnsi="宋体" w:hint="eastAsia"/>
                <w:b/>
                <w:szCs w:val="21"/>
              </w:rPr>
              <w:t>1000*1600*1100</w:t>
            </w:r>
          </w:p>
          <w:p w14:paraId="4CA18B2A" w14:textId="77777777" w:rsidR="00D408D2" w:rsidRDefault="00D408D2" w:rsidP="00741937">
            <w:pPr>
              <w:jc w:val="left"/>
              <w:rPr>
                <w:rFonts w:ascii="宋体" w:hAnsi="宋体"/>
                <w:b/>
                <w:szCs w:val="21"/>
              </w:rPr>
            </w:pPr>
            <w:r>
              <w:rPr>
                <w:rFonts w:ascii="宋体" w:hAnsi="宋体"/>
                <w:b/>
                <w:szCs w:val="21"/>
              </w:rPr>
              <w:t>颜色：</w:t>
            </w:r>
            <w:r w:rsidRPr="00C316DA">
              <w:rPr>
                <w:rFonts w:ascii="宋体" w:hAnsi="宋体" w:hint="eastAsia"/>
                <w:b/>
                <w:szCs w:val="21"/>
              </w:rPr>
              <w:t>白色+橡木色</w:t>
            </w:r>
          </w:p>
          <w:p w14:paraId="6C64ACB6" w14:textId="77777777" w:rsidR="00D408D2" w:rsidRPr="00FF645D" w:rsidRDefault="00D408D2" w:rsidP="00741937">
            <w:pPr>
              <w:jc w:val="left"/>
              <w:rPr>
                <w:rFonts w:ascii="宋体" w:hAnsi="宋体"/>
                <w:b/>
                <w:szCs w:val="21"/>
              </w:rPr>
            </w:pPr>
            <w:r w:rsidRPr="009B628F">
              <w:rPr>
                <w:rFonts w:ascii="宋体" w:hAnsi="宋体" w:hint="eastAsia"/>
                <w:b/>
                <w:szCs w:val="21"/>
              </w:rPr>
              <w:t>1、屏风型材采用26+40组合，型材壁厚1.8cm,屏风侧板采用E1级环保实木多层板制作，带走线功能。</w:t>
            </w:r>
            <w:r w:rsidRPr="009B628F">
              <w:rPr>
                <w:rFonts w:ascii="宋体" w:hAnsi="宋体" w:hint="eastAsia"/>
                <w:b/>
                <w:szCs w:val="21"/>
              </w:rPr>
              <w:br/>
              <w:t>2、桌面采用25mm厚EI级实木多层板制作，PVC封边。</w:t>
            </w:r>
            <w:r w:rsidRPr="009B628F">
              <w:rPr>
                <w:rFonts w:ascii="宋体" w:hAnsi="宋体" w:hint="eastAsia"/>
                <w:b/>
                <w:szCs w:val="21"/>
              </w:rPr>
              <w:br/>
              <w:t>3、挂架式主机底座</w:t>
            </w:r>
          </w:p>
        </w:tc>
        <w:tc>
          <w:tcPr>
            <w:tcW w:w="708" w:type="dxa"/>
            <w:vAlign w:val="center"/>
          </w:tcPr>
          <w:p w14:paraId="6D42B5E1" w14:textId="77777777" w:rsidR="00D408D2" w:rsidRPr="00FF645D" w:rsidRDefault="00D408D2" w:rsidP="00741937">
            <w:pPr>
              <w:jc w:val="left"/>
              <w:rPr>
                <w:rFonts w:ascii="宋体" w:hAnsi="宋体"/>
                <w:b/>
                <w:szCs w:val="21"/>
              </w:rPr>
            </w:pPr>
            <w:r w:rsidRPr="009B628F">
              <w:rPr>
                <w:rFonts w:ascii="宋体" w:hAnsi="宋体" w:hint="eastAsia"/>
                <w:b/>
                <w:szCs w:val="21"/>
              </w:rPr>
              <w:t>15</w:t>
            </w:r>
          </w:p>
        </w:tc>
        <w:tc>
          <w:tcPr>
            <w:tcW w:w="709" w:type="dxa"/>
            <w:vAlign w:val="center"/>
          </w:tcPr>
          <w:p w14:paraId="33486B01" w14:textId="77777777" w:rsidR="00D408D2" w:rsidRDefault="00D408D2" w:rsidP="00741937">
            <w:pPr>
              <w:jc w:val="left"/>
              <w:rPr>
                <w:rFonts w:ascii="宋体" w:hAnsi="宋体"/>
                <w:b/>
                <w:szCs w:val="21"/>
              </w:rPr>
            </w:pPr>
            <w:r>
              <w:rPr>
                <w:rFonts w:ascii="宋体" w:hAnsi="宋体" w:hint="eastAsia"/>
                <w:b/>
                <w:szCs w:val="21"/>
              </w:rPr>
              <w:t>张</w:t>
            </w:r>
          </w:p>
        </w:tc>
        <w:tc>
          <w:tcPr>
            <w:tcW w:w="2405" w:type="dxa"/>
            <w:shd w:val="clear" w:color="auto" w:fill="auto"/>
            <w:vAlign w:val="center"/>
          </w:tcPr>
          <w:p w14:paraId="7C3DDF59" w14:textId="77777777" w:rsidR="00D408D2" w:rsidRDefault="00D408D2" w:rsidP="00741937">
            <w:pPr>
              <w:jc w:val="left"/>
              <w:rPr>
                <w:rFonts w:ascii="宋体" w:hAnsi="宋体"/>
                <w:b/>
                <w:szCs w:val="21"/>
              </w:rPr>
            </w:pPr>
            <w:r w:rsidRPr="00D84F56">
              <w:rPr>
                <w:noProof/>
              </w:rPr>
              <w:drawing>
                <wp:inline distT="0" distB="0" distL="0" distR="0" wp14:anchorId="73FBB517" wp14:editId="1A5F3A87">
                  <wp:extent cx="1301750" cy="908050"/>
                  <wp:effectExtent l="0" t="0" r="0" b="6350"/>
                  <wp:docPr id="8193" name="图片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750" cy="908050"/>
                          </a:xfrm>
                          <a:prstGeom prst="rect">
                            <a:avLst/>
                          </a:prstGeom>
                          <a:noFill/>
                          <a:ln>
                            <a:noFill/>
                          </a:ln>
                        </pic:spPr>
                      </pic:pic>
                    </a:graphicData>
                  </a:graphic>
                </wp:inline>
              </w:drawing>
            </w:r>
          </w:p>
        </w:tc>
      </w:tr>
      <w:tr w:rsidR="00D408D2" w:rsidRPr="00FF645D" w14:paraId="35596739" w14:textId="77777777" w:rsidTr="00D408D2">
        <w:trPr>
          <w:trHeight w:val="833"/>
          <w:jc w:val="center"/>
        </w:trPr>
        <w:tc>
          <w:tcPr>
            <w:tcW w:w="709" w:type="dxa"/>
            <w:shd w:val="clear" w:color="auto" w:fill="auto"/>
            <w:vAlign w:val="center"/>
          </w:tcPr>
          <w:p w14:paraId="788B047B" w14:textId="77777777" w:rsidR="00D408D2" w:rsidRPr="00FF645D" w:rsidRDefault="00D408D2" w:rsidP="00741937">
            <w:pPr>
              <w:jc w:val="center"/>
              <w:rPr>
                <w:rFonts w:ascii="宋体" w:hAnsi="宋体"/>
                <w:b/>
                <w:szCs w:val="21"/>
              </w:rPr>
            </w:pPr>
            <w:r>
              <w:rPr>
                <w:rFonts w:ascii="宋体" w:hAnsi="宋体" w:hint="eastAsia"/>
                <w:b/>
                <w:szCs w:val="21"/>
              </w:rPr>
              <w:t>4</w:t>
            </w:r>
          </w:p>
        </w:tc>
        <w:tc>
          <w:tcPr>
            <w:tcW w:w="1134" w:type="dxa"/>
            <w:shd w:val="clear" w:color="auto" w:fill="auto"/>
            <w:vAlign w:val="center"/>
          </w:tcPr>
          <w:p w14:paraId="0837D81A" w14:textId="77777777" w:rsidR="00D408D2" w:rsidRPr="009B628F" w:rsidRDefault="00D408D2" w:rsidP="00741937">
            <w:pPr>
              <w:jc w:val="left"/>
              <w:rPr>
                <w:rFonts w:ascii="宋体" w:hAnsi="宋体"/>
                <w:b/>
                <w:szCs w:val="21"/>
              </w:rPr>
            </w:pPr>
            <w:r w:rsidRPr="009B628F">
              <w:rPr>
                <w:rFonts w:ascii="宋体" w:hAnsi="宋体" w:hint="eastAsia"/>
                <w:b/>
                <w:szCs w:val="21"/>
              </w:rPr>
              <w:t>电脑椅1</w:t>
            </w:r>
          </w:p>
        </w:tc>
        <w:tc>
          <w:tcPr>
            <w:tcW w:w="4111" w:type="dxa"/>
            <w:shd w:val="clear" w:color="auto" w:fill="auto"/>
            <w:vAlign w:val="center"/>
          </w:tcPr>
          <w:p w14:paraId="616A02D5" w14:textId="77777777" w:rsidR="00D408D2" w:rsidRDefault="00D408D2" w:rsidP="00741937">
            <w:pPr>
              <w:jc w:val="left"/>
              <w:rPr>
                <w:rFonts w:ascii="宋体" w:hAnsi="宋体"/>
                <w:b/>
                <w:szCs w:val="21"/>
              </w:rPr>
            </w:pPr>
            <w:r>
              <w:rPr>
                <w:rFonts w:ascii="宋体" w:hAnsi="宋体"/>
                <w:b/>
                <w:szCs w:val="21"/>
              </w:rPr>
              <w:t>尺寸：</w:t>
            </w:r>
            <w:r w:rsidRPr="009B628F">
              <w:rPr>
                <w:rFonts w:ascii="宋体" w:hAnsi="宋体" w:hint="eastAsia"/>
                <w:b/>
                <w:szCs w:val="21"/>
              </w:rPr>
              <w:t>常规</w:t>
            </w:r>
          </w:p>
          <w:p w14:paraId="3AFB97B8" w14:textId="77777777" w:rsidR="00D408D2" w:rsidRDefault="00D408D2" w:rsidP="00741937">
            <w:pPr>
              <w:jc w:val="left"/>
              <w:rPr>
                <w:rFonts w:ascii="宋体" w:hAnsi="宋体"/>
                <w:b/>
                <w:szCs w:val="21"/>
              </w:rPr>
            </w:pPr>
            <w:r>
              <w:rPr>
                <w:rFonts w:ascii="宋体" w:hAnsi="宋体"/>
                <w:b/>
                <w:szCs w:val="21"/>
              </w:rPr>
              <w:t>颜色：</w:t>
            </w:r>
            <w:r w:rsidRPr="009B628F">
              <w:rPr>
                <w:rFonts w:ascii="宋体" w:hAnsi="宋体" w:hint="eastAsia"/>
                <w:b/>
                <w:szCs w:val="21"/>
              </w:rPr>
              <w:t>黑色网布</w:t>
            </w:r>
          </w:p>
          <w:p w14:paraId="60F84EB9" w14:textId="77777777" w:rsidR="00D408D2" w:rsidRDefault="00D408D2" w:rsidP="00741937">
            <w:pPr>
              <w:jc w:val="left"/>
              <w:rPr>
                <w:rFonts w:ascii="宋体" w:hAnsi="宋体"/>
                <w:b/>
                <w:szCs w:val="21"/>
              </w:rPr>
            </w:pPr>
            <w:r>
              <w:rPr>
                <w:rFonts w:ascii="宋体" w:hAnsi="宋体" w:hint="eastAsia"/>
                <w:b/>
                <w:szCs w:val="21"/>
              </w:rPr>
              <w:t>优质环保尼龙网布覆面，双杆操控机构可90度-120度可锁定后仰，360°旋转，腰枕可升降、前后可调节，尼龙固定扶手，座椅为高弹性环保海绵，密度≥35kg/m3，320#电镀钢制椅脚，PU加厚防刮地板轮。</w:t>
            </w:r>
          </w:p>
          <w:p w14:paraId="30F10A17" w14:textId="77777777" w:rsidR="00D408D2" w:rsidRPr="009B628F" w:rsidRDefault="00D408D2" w:rsidP="00741937">
            <w:pPr>
              <w:jc w:val="left"/>
              <w:rPr>
                <w:rFonts w:ascii="宋体" w:hAnsi="宋体"/>
                <w:b/>
                <w:szCs w:val="21"/>
              </w:rPr>
            </w:pPr>
            <w:r>
              <w:rPr>
                <w:rFonts w:ascii="宋体" w:hAnsi="宋体" w:hint="eastAsia"/>
                <w:b/>
                <w:szCs w:val="21"/>
              </w:rPr>
              <w:t>要求：座靠舒适，符合人体工学；面料包覆应平服饱满、松紧均匀，不允许有褶皱等；嵌线应圆滑挺直，圆角均匀对称。</w:t>
            </w:r>
          </w:p>
        </w:tc>
        <w:tc>
          <w:tcPr>
            <w:tcW w:w="708" w:type="dxa"/>
            <w:vAlign w:val="center"/>
          </w:tcPr>
          <w:p w14:paraId="2A1CEA00" w14:textId="77777777" w:rsidR="00D408D2" w:rsidRPr="009B628F" w:rsidRDefault="00D408D2" w:rsidP="00741937">
            <w:pPr>
              <w:jc w:val="left"/>
              <w:rPr>
                <w:rFonts w:ascii="宋体" w:hAnsi="宋体"/>
                <w:b/>
                <w:szCs w:val="21"/>
              </w:rPr>
            </w:pPr>
            <w:r w:rsidRPr="009B628F">
              <w:rPr>
                <w:rFonts w:ascii="宋体" w:hAnsi="宋体" w:hint="eastAsia"/>
                <w:b/>
                <w:szCs w:val="21"/>
              </w:rPr>
              <w:t>118</w:t>
            </w:r>
          </w:p>
        </w:tc>
        <w:tc>
          <w:tcPr>
            <w:tcW w:w="709" w:type="dxa"/>
            <w:vAlign w:val="center"/>
          </w:tcPr>
          <w:p w14:paraId="3249CD14" w14:textId="77777777" w:rsidR="00D408D2" w:rsidRPr="009B628F"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544D5241" w14:textId="77777777" w:rsidR="00D408D2" w:rsidRDefault="00D408D2" w:rsidP="00741937">
            <w:pPr>
              <w:jc w:val="center"/>
              <w:rPr>
                <w:rFonts w:ascii="宋体" w:hAnsi="宋体"/>
                <w:b/>
                <w:szCs w:val="21"/>
              </w:rPr>
            </w:pPr>
            <w:r w:rsidRPr="00D84F56">
              <w:rPr>
                <w:noProof/>
              </w:rPr>
              <w:drawing>
                <wp:inline distT="0" distB="0" distL="0" distR="0" wp14:anchorId="52551A98" wp14:editId="25EA12FC">
                  <wp:extent cx="1301750" cy="1104900"/>
                  <wp:effectExtent l="0" t="0" r="0" b="0"/>
                  <wp:docPr id="8194" name="图片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1104900"/>
                          </a:xfrm>
                          <a:prstGeom prst="rect">
                            <a:avLst/>
                          </a:prstGeom>
                          <a:noFill/>
                          <a:ln>
                            <a:noFill/>
                          </a:ln>
                        </pic:spPr>
                      </pic:pic>
                    </a:graphicData>
                  </a:graphic>
                </wp:inline>
              </w:drawing>
            </w:r>
          </w:p>
        </w:tc>
      </w:tr>
      <w:tr w:rsidR="00D408D2" w:rsidRPr="00FF645D" w14:paraId="2FBFFC42" w14:textId="77777777" w:rsidTr="00D408D2">
        <w:trPr>
          <w:trHeight w:val="833"/>
          <w:jc w:val="center"/>
        </w:trPr>
        <w:tc>
          <w:tcPr>
            <w:tcW w:w="709" w:type="dxa"/>
            <w:shd w:val="clear" w:color="auto" w:fill="auto"/>
            <w:vAlign w:val="center"/>
          </w:tcPr>
          <w:p w14:paraId="41D9C6DB" w14:textId="77777777" w:rsidR="00D408D2" w:rsidRDefault="00D408D2" w:rsidP="00741937">
            <w:pPr>
              <w:jc w:val="center"/>
              <w:rPr>
                <w:rFonts w:ascii="宋体" w:hAnsi="宋体"/>
                <w:b/>
                <w:szCs w:val="21"/>
              </w:rPr>
            </w:pPr>
            <w:r>
              <w:rPr>
                <w:rFonts w:ascii="宋体" w:hAnsi="宋体" w:hint="eastAsia"/>
                <w:b/>
                <w:szCs w:val="21"/>
              </w:rPr>
              <w:t>5</w:t>
            </w:r>
          </w:p>
        </w:tc>
        <w:tc>
          <w:tcPr>
            <w:tcW w:w="1134" w:type="dxa"/>
            <w:shd w:val="clear" w:color="auto" w:fill="auto"/>
            <w:vAlign w:val="center"/>
          </w:tcPr>
          <w:p w14:paraId="5AAE8E88" w14:textId="77777777" w:rsidR="00D408D2" w:rsidRPr="00F24993" w:rsidRDefault="00D408D2" w:rsidP="00741937">
            <w:pPr>
              <w:jc w:val="left"/>
              <w:rPr>
                <w:rFonts w:ascii="宋体" w:hAnsi="宋体"/>
                <w:b/>
                <w:szCs w:val="21"/>
              </w:rPr>
            </w:pPr>
            <w:r w:rsidRPr="00F24993">
              <w:rPr>
                <w:rFonts w:ascii="宋体" w:hAnsi="宋体" w:hint="eastAsia"/>
                <w:b/>
                <w:szCs w:val="21"/>
              </w:rPr>
              <w:t>电脑椅2</w:t>
            </w:r>
          </w:p>
        </w:tc>
        <w:tc>
          <w:tcPr>
            <w:tcW w:w="4111" w:type="dxa"/>
            <w:shd w:val="clear" w:color="auto" w:fill="auto"/>
            <w:vAlign w:val="center"/>
          </w:tcPr>
          <w:p w14:paraId="759EE27A" w14:textId="77777777" w:rsidR="00D408D2" w:rsidRDefault="00D408D2" w:rsidP="00741937">
            <w:pPr>
              <w:jc w:val="left"/>
              <w:rPr>
                <w:rFonts w:ascii="宋体" w:hAnsi="宋体"/>
                <w:b/>
                <w:szCs w:val="21"/>
              </w:rPr>
            </w:pPr>
            <w:r>
              <w:rPr>
                <w:rFonts w:ascii="宋体" w:hAnsi="宋体"/>
                <w:b/>
                <w:szCs w:val="21"/>
              </w:rPr>
              <w:t>尺寸：</w:t>
            </w:r>
            <w:r w:rsidRPr="009B628F">
              <w:rPr>
                <w:rFonts w:ascii="宋体" w:hAnsi="宋体" w:hint="eastAsia"/>
                <w:b/>
                <w:szCs w:val="21"/>
              </w:rPr>
              <w:t>常规</w:t>
            </w:r>
          </w:p>
          <w:p w14:paraId="6B6351D0" w14:textId="77777777" w:rsidR="00D408D2" w:rsidRDefault="00D408D2" w:rsidP="00741937">
            <w:pPr>
              <w:jc w:val="left"/>
              <w:rPr>
                <w:rFonts w:ascii="宋体" w:hAnsi="宋体"/>
                <w:b/>
                <w:szCs w:val="21"/>
              </w:rPr>
            </w:pPr>
            <w:r>
              <w:rPr>
                <w:rFonts w:ascii="宋体" w:hAnsi="宋体"/>
                <w:b/>
                <w:szCs w:val="21"/>
              </w:rPr>
              <w:t>颜色：</w:t>
            </w:r>
            <w:r w:rsidRPr="009B628F">
              <w:rPr>
                <w:rFonts w:ascii="宋体" w:hAnsi="宋体" w:hint="eastAsia"/>
                <w:b/>
                <w:szCs w:val="21"/>
              </w:rPr>
              <w:t>黑色网布</w:t>
            </w:r>
          </w:p>
          <w:p w14:paraId="5C467D31" w14:textId="77777777" w:rsidR="00D408D2" w:rsidRDefault="00D408D2" w:rsidP="00741937">
            <w:pPr>
              <w:jc w:val="left"/>
              <w:rPr>
                <w:rFonts w:ascii="宋体" w:hAnsi="宋体"/>
                <w:b/>
                <w:szCs w:val="21"/>
              </w:rPr>
            </w:pPr>
            <w:r w:rsidRPr="00F24993">
              <w:rPr>
                <w:rFonts w:ascii="宋体" w:hAnsi="宋体" w:hint="eastAsia"/>
                <w:b/>
                <w:szCs w:val="21"/>
              </w:rPr>
              <w:t>全钢加固、黑色颐达网布，高密度定性海绵，钢制圆管脚，壁厚2.0cm</w:t>
            </w:r>
            <w:r>
              <w:rPr>
                <w:rFonts w:ascii="宋体" w:hAnsi="宋体" w:hint="eastAsia"/>
                <w:b/>
                <w:szCs w:val="21"/>
              </w:rPr>
              <w:t>。</w:t>
            </w:r>
          </w:p>
          <w:p w14:paraId="173D988B" w14:textId="77777777" w:rsidR="00D408D2" w:rsidRPr="00F24993" w:rsidRDefault="00D408D2" w:rsidP="00741937">
            <w:pPr>
              <w:jc w:val="left"/>
              <w:rPr>
                <w:rFonts w:ascii="宋体" w:hAnsi="宋体"/>
                <w:b/>
                <w:szCs w:val="21"/>
              </w:rPr>
            </w:pPr>
            <w:r>
              <w:rPr>
                <w:rFonts w:ascii="宋体" w:hAnsi="宋体" w:hint="eastAsia"/>
                <w:b/>
                <w:szCs w:val="21"/>
              </w:rPr>
              <w:t>要求：座靠舒适，符合人体工学；面料包覆应平服饱满、松紧均匀，不允许有褶皱等；嵌线应圆滑挺直，圆角均匀对称。</w:t>
            </w:r>
          </w:p>
        </w:tc>
        <w:tc>
          <w:tcPr>
            <w:tcW w:w="708" w:type="dxa"/>
            <w:vAlign w:val="center"/>
          </w:tcPr>
          <w:p w14:paraId="3111DADF" w14:textId="77777777" w:rsidR="00D408D2" w:rsidRPr="00F24993" w:rsidRDefault="00D408D2" w:rsidP="00741937">
            <w:pPr>
              <w:jc w:val="left"/>
              <w:rPr>
                <w:rFonts w:ascii="宋体" w:hAnsi="宋体"/>
                <w:b/>
                <w:szCs w:val="21"/>
              </w:rPr>
            </w:pPr>
            <w:r w:rsidRPr="00F24993">
              <w:rPr>
                <w:rFonts w:ascii="宋体" w:hAnsi="宋体" w:hint="eastAsia"/>
                <w:b/>
                <w:szCs w:val="21"/>
              </w:rPr>
              <w:t>146</w:t>
            </w:r>
          </w:p>
        </w:tc>
        <w:tc>
          <w:tcPr>
            <w:tcW w:w="709" w:type="dxa"/>
            <w:vAlign w:val="center"/>
          </w:tcPr>
          <w:p w14:paraId="150676B4" w14:textId="77777777" w:rsidR="00D408D2" w:rsidRPr="00F24993"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34049B20" w14:textId="77777777" w:rsidR="00D408D2" w:rsidRDefault="00D408D2" w:rsidP="00741937">
            <w:pPr>
              <w:jc w:val="center"/>
              <w:rPr>
                <w:rFonts w:ascii="宋体" w:hAnsi="宋体"/>
                <w:b/>
                <w:szCs w:val="21"/>
              </w:rPr>
            </w:pPr>
            <w:r w:rsidRPr="00D84F56">
              <w:rPr>
                <w:noProof/>
              </w:rPr>
              <w:drawing>
                <wp:inline distT="0" distB="0" distL="0" distR="0" wp14:anchorId="1FE71841" wp14:editId="7F9A2CC2">
                  <wp:extent cx="1301750" cy="1028700"/>
                  <wp:effectExtent l="0" t="0" r="0" b="0"/>
                  <wp:docPr id="8195" name="图片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750" cy="1028700"/>
                          </a:xfrm>
                          <a:prstGeom prst="rect">
                            <a:avLst/>
                          </a:prstGeom>
                          <a:noFill/>
                          <a:ln>
                            <a:noFill/>
                          </a:ln>
                        </pic:spPr>
                      </pic:pic>
                    </a:graphicData>
                  </a:graphic>
                </wp:inline>
              </w:drawing>
            </w:r>
          </w:p>
        </w:tc>
      </w:tr>
      <w:tr w:rsidR="00D408D2" w:rsidRPr="00FF645D" w14:paraId="61087C94" w14:textId="77777777" w:rsidTr="00D408D2">
        <w:trPr>
          <w:trHeight w:val="833"/>
          <w:jc w:val="center"/>
        </w:trPr>
        <w:tc>
          <w:tcPr>
            <w:tcW w:w="709" w:type="dxa"/>
            <w:shd w:val="clear" w:color="auto" w:fill="auto"/>
            <w:vAlign w:val="center"/>
          </w:tcPr>
          <w:p w14:paraId="733D3D73" w14:textId="77777777" w:rsidR="00D408D2" w:rsidRDefault="00D408D2" w:rsidP="00741937">
            <w:pPr>
              <w:jc w:val="center"/>
              <w:rPr>
                <w:rFonts w:ascii="宋体" w:hAnsi="宋体"/>
                <w:b/>
                <w:szCs w:val="21"/>
              </w:rPr>
            </w:pPr>
            <w:r>
              <w:rPr>
                <w:rFonts w:ascii="宋体" w:hAnsi="宋体" w:hint="eastAsia"/>
                <w:b/>
                <w:szCs w:val="21"/>
              </w:rPr>
              <w:t>6</w:t>
            </w:r>
          </w:p>
        </w:tc>
        <w:tc>
          <w:tcPr>
            <w:tcW w:w="1134" w:type="dxa"/>
            <w:shd w:val="clear" w:color="auto" w:fill="auto"/>
            <w:vAlign w:val="center"/>
          </w:tcPr>
          <w:p w14:paraId="0F6B5DF1" w14:textId="77777777" w:rsidR="00D408D2" w:rsidRPr="00F24993" w:rsidRDefault="00D408D2" w:rsidP="00741937">
            <w:pPr>
              <w:jc w:val="left"/>
              <w:rPr>
                <w:rFonts w:ascii="宋体" w:hAnsi="宋体"/>
                <w:b/>
                <w:szCs w:val="21"/>
              </w:rPr>
            </w:pPr>
            <w:r w:rsidRPr="00F24993">
              <w:rPr>
                <w:rFonts w:ascii="宋体" w:hAnsi="宋体" w:hint="eastAsia"/>
                <w:b/>
                <w:szCs w:val="21"/>
              </w:rPr>
              <w:t>视听椅</w:t>
            </w:r>
          </w:p>
        </w:tc>
        <w:tc>
          <w:tcPr>
            <w:tcW w:w="4111" w:type="dxa"/>
            <w:shd w:val="clear" w:color="auto" w:fill="auto"/>
            <w:vAlign w:val="center"/>
          </w:tcPr>
          <w:p w14:paraId="24FF8F17" w14:textId="77777777" w:rsidR="00D408D2" w:rsidRDefault="00D408D2" w:rsidP="00741937">
            <w:pPr>
              <w:jc w:val="left"/>
              <w:rPr>
                <w:rFonts w:ascii="宋体" w:hAnsi="宋体"/>
                <w:b/>
                <w:szCs w:val="21"/>
              </w:rPr>
            </w:pPr>
            <w:r>
              <w:rPr>
                <w:rFonts w:ascii="宋体" w:hAnsi="宋体"/>
                <w:b/>
                <w:szCs w:val="21"/>
              </w:rPr>
              <w:t>尺寸：</w:t>
            </w:r>
            <w:r w:rsidRPr="00F24993">
              <w:rPr>
                <w:rFonts w:ascii="宋体" w:hAnsi="宋体" w:hint="eastAsia"/>
                <w:b/>
                <w:szCs w:val="21"/>
              </w:rPr>
              <w:t>540*820*1000</w:t>
            </w:r>
          </w:p>
          <w:p w14:paraId="7B212318"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414C4355" w14:textId="77777777" w:rsidR="00D408D2" w:rsidRPr="00F24993" w:rsidRDefault="00D408D2" w:rsidP="00741937">
            <w:pPr>
              <w:jc w:val="left"/>
              <w:rPr>
                <w:rFonts w:ascii="宋体" w:hAnsi="宋体"/>
                <w:b/>
                <w:szCs w:val="21"/>
              </w:rPr>
            </w:pPr>
            <w:r w:rsidRPr="00F24993">
              <w:rPr>
                <w:rFonts w:ascii="宋体" w:hAnsi="宋体" w:hint="eastAsia"/>
                <w:b/>
                <w:szCs w:val="21"/>
              </w:rPr>
              <w:t>背/座泡棉：采用高密度PU冷固发泡成型。</w:t>
            </w:r>
            <w:r w:rsidRPr="00F24993">
              <w:rPr>
                <w:rFonts w:ascii="宋体" w:hAnsi="宋体" w:hint="eastAsia"/>
                <w:b/>
                <w:szCs w:val="21"/>
              </w:rPr>
              <w:br/>
              <w:t>外板：实木多层板制作（背板厚18mm，座板厚12mm）。</w:t>
            </w:r>
            <w:r w:rsidRPr="00F24993">
              <w:rPr>
                <w:rFonts w:ascii="宋体" w:hAnsi="宋体" w:hint="eastAsia"/>
                <w:b/>
                <w:szCs w:val="21"/>
              </w:rPr>
              <w:br/>
              <w:t>扶手盖：进口原木，外涂聚酯漆。</w:t>
            </w:r>
            <w:r w:rsidRPr="00F24993">
              <w:rPr>
                <w:rFonts w:ascii="宋体" w:hAnsi="宋体" w:hint="eastAsia"/>
                <w:b/>
                <w:szCs w:val="21"/>
              </w:rPr>
              <w:br/>
              <w:t>写字板：采用多层胶合板或高密度板、油漆处理、厚度1.6mm。支架采用铝合金支架。</w:t>
            </w:r>
            <w:r w:rsidRPr="00F24993">
              <w:rPr>
                <w:rFonts w:ascii="宋体" w:hAnsi="宋体" w:hint="eastAsia"/>
                <w:b/>
                <w:szCs w:val="21"/>
              </w:rPr>
              <w:br/>
              <w:t>面料：高级专用布料，耐磨，防褪色。</w:t>
            </w:r>
            <w:r w:rsidRPr="00F24993">
              <w:rPr>
                <w:rFonts w:ascii="宋体" w:hAnsi="宋体" w:hint="eastAsia"/>
                <w:b/>
                <w:szCs w:val="21"/>
              </w:rPr>
              <w:br/>
              <w:t>坐垫：弹簧加阻尼自动慢回复机构。</w:t>
            </w:r>
            <w:r w:rsidRPr="00F24993">
              <w:rPr>
                <w:rFonts w:ascii="宋体" w:hAnsi="宋体" w:hint="eastAsia"/>
                <w:b/>
                <w:szCs w:val="21"/>
              </w:rPr>
              <w:br/>
              <w:t>滑轮：有，可以固定。</w:t>
            </w:r>
          </w:p>
        </w:tc>
        <w:tc>
          <w:tcPr>
            <w:tcW w:w="708" w:type="dxa"/>
            <w:vAlign w:val="center"/>
          </w:tcPr>
          <w:p w14:paraId="25BFF836" w14:textId="77777777" w:rsidR="00D408D2" w:rsidRPr="00F24993" w:rsidRDefault="00D408D2" w:rsidP="00741937">
            <w:pPr>
              <w:jc w:val="left"/>
              <w:rPr>
                <w:rFonts w:ascii="宋体" w:hAnsi="宋体"/>
                <w:b/>
                <w:szCs w:val="21"/>
              </w:rPr>
            </w:pPr>
            <w:r w:rsidRPr="00F24993">
              <w:rPr>
                <w:rFonts w:ascii="宋体" w:hAnsi="宋体" w:hint="eastAsia"/>
                <w:b/>
                <w:szCs w:val="21"/>
              </w:rPr>
              <w:t>12</w:t>
            </w:r>
          </w:p>
        </w:tc>
        <w:tc>
          <w:tcPr>
            <w:tcW w:w="709" w:type="dxa"/>
            <w:vAlign w:val="center"/>
          </w:tcPr>
          <w:p w14:paraId="50A1EB69" w14:textId="77777777" w:rsidR="00D408D2" w:rsidRPr="00F24993"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6ED0F308" w14:textId="77777777" w:rsidR="00D408D2" w:rsidRDefault="00D408D2" w:rsidP="00741937">
            <w:pPr>
              <w:jc w:val="center"/>
              <w:rPr>
                <w:rFonts w:ascii="宋体" w:hAnsi="宋体"/>
                <w:b/>
                <w:szCs w:val="21"/>
              </w:rPr>
            </w:pPr>
            <w:r w:rsidRPr="00D84F56">
              <w:rPr>
                <w:noProof/>
              </w:rPr>
              <w:drawing>
                <wp:inline distT="0" distB="0" distL="0" distR="0" wp14:anchorId="58B402B0" wp14:editId="0CD80FA7">
                  <wp:extent cx="1301750" cy="1250950"/>
                  <wp:effectExtent l="0" t="0" r="0" b="6350"/>
                  <wp:docPr id="8196" name="图片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1750" cy="1250950"/>
                          </a:xfrm>
                          <a:prstGeom prst="rect">
                            <a:avLst/>
                          </a:prstGeom>
                          <a:noFill/>
                          <a:ln>
                            <a:noFill/>
                          </a:ln>
                        </pic:spPr>
                      </pic:pic>
                    </a:graphicData>
                  </a:graphic>
                </wp:inline>
              </w:drawing>
            </w:r>
          </w:p>
        </w:tc>
      </w:tr>
      <w:tr w:rsidR="00D408D2" w:rsidRPr="00FF645D" w14:paraId="474BF009" w14:textId="77777777" w:rsidTr="00D408D2">
        <w:trPr>
          <w:trHeight w:val="833"/>
          <w:jc w:val="center"/>
        </w:trPr>
        <w:tc>
          <w:tcPr>
            <w:tcW w:w="709" w:type="dxa"/>
            <w:shd w:val="clear" w:color="auto" w:fill="auto"/>
            <w:vAlign w:val="center"/>
          </w:tcPr>
          <w:p w14:paraId="1DA03194" w14:textId="77777777" w:rsidR="00D408D2" w:rsidRDefault="00D408D2" w:rsidP="00741937">
            <w:pPr>
              <w:jc w:val="center"/>
              <w:rPr>
                <w:rFonts w:ascii="宋体" w:hAnsi="宋体"/>
                <w:b/>
                <w:szCs w:val="21"/>
              </w:rPr>
            </w:pPr>
            <w:r>
              <w:rPr>
                <w:rFonts w:ascii="宋体" w:hAnsi="宋体" w:hint="eastAsia"/>
                <w:b/>
                <w:szCs w:val="21"/>
              </w:rPr>
              <w:t>7</w:t>
            </w:r>
          </w:p>
        </w:tc>
        <w:tc>
          <w:tcPr>
            <w:tcW w:w="1134" w:type="dxa"/>
            <w:shd w:val="clear" w:color="auto" w:fill="auto"/>
            <w:vAlign w:val="center"/>
          </w:tcPr>
          <w:p w14:paraId="259ABF41" w14:textId="77777777" w:rsidR="00D408D2" w:rsidRPr="005C289E" w:rsidRDefault="00D408D2" w:rsidP="00741937">
            <w:pPr>
              <w:jc w:val="left"/>
              <w:rPr>
                <w:rFonts w:ascii="宋体" w:hAnsi="宋体"/>
                <w:b/>
                <w:szCs w:val="21"/>
              </w:rPr>
            </w:pPr>
            <w:r w:rsidRPr="005C289E">
              <w:rPr>
                <w:rFonts w:ascii="宋体" w:hAnsi="宋体" w:hint="eastAsia"/>
                <w:b/>
                <w:szCs w:val="21"/>
              </w:rPr>
              <w:t>6人桌</w:t>
            </w:r>
          </w:p>
        </w:tc>
        <w:tc>
          <w:tcPr>
            <w:tcW w:w="4111" w:type="dxa"/>
            <w:shd w:val="clear" w:color="auto" w:fill="auto"/>
            <w:vAlign w:val="center"/>
          </w:tcPr>
          <w:p w14:paraId="3CA7D4D7" w14:textId="77777777" w:rsidR="00D408D2" w:rsidRDefault="00D408D2" w:rsidP="00741937">
            <w:pPr>
              <w:jc w:val="left"/>
              <w:rPr>
                <w:rFonts w:ascii="宋体" w:hAnsi="宋体"/>
                <w:b/>
                <w:szCs w:val="21"/>
              </w:rPr>
            </w:pPr>
            <w:r>
              <w:rPr>
                <w:rFonts w:ascii="宋体" w:hAnsi="宋体"/>
                <w:b/>
                <w:szCs w:val="21"/>
              </w:rPr>
              <w:t>尺寸：</w:t>
            </w:r>
            <w:r w:rsidRPr="005C289E">
              <w:rPr>
                <w:rFonts w:ascii="宋体" w:hAnsi="宋体" w:hint="eastAsia"/>
                <w:b/>
                <w:szCs w:val="21"/>
              </w:rPr>
              <w:t>2100*1100*750</w:t>
            </w:r>
          </w:p>
          <w:p w14:paraId="0D9D06BD" w14:textId="77777777" w:rsidR="00D408D2" w:rsidRDefault="00D408D2" w:rsidP="00741937">
            <w:pPr>
              <w:jc w:val="left"/>
              <w:rPr>
                <w:rFonts w:ascii="宋体" w:hAnsi="宋体"/>
                <w:b/>
                <w:szCs w:val="21"/>
              </w:rPr>
            </w:pPr>
            <w:r>
              <w:rPr>
                <w:rFonts w:ascii="宋体" w:hAnsi="宋体"/>
                <w:b/>
                <w:szCs w:val="21"/>
              </w:rPr>
              <w:t>颜色：</w:t>
            </w:r>
            <w:r w:rsidRPr="005C289E">
              <w:rPr>
                <w:rFonts w:ascii="宋体" w:hAnsi="宋体" w:hint="eastAsia"/>
                <w:b/>
                <w:szCs w:val="21"/>
              </w:rPr>
              <w:t>白色+橡木色</w:t>
            </w:r>
          </w:p>
          <w:p w14:paraId="5C1830D6" w14:textId="77777777" w:rsidR="00D408D2" w:rsidRPr="005C289E" w:rsidRDefault="00D408D2" w:rsidP="00741937">
            <w:pPr>
              <w:jc w:val="left"/>
              <w:rPr>
                <w:rFonts w:ascii="宋体" w:hAnsi="宋体"/>
                <w:b/>
                <w:szCs w:val="21"/>
              </w:rPr>
            </w:pPr>
            <w:r w:rsidRPr="005C289E">
              <w:rPr>
                <w:rFonts w:ascii="宋体" w:hAnsi="宋体" w:hint="eastAsia"/>
                <w:b/>
                <w:szCs w:val="21"/>
              </w:rPr>
              <w:t>（1）台面基材采用兔宝宝、露水河、莫干山等品牌E0级实木多层板，甲醛释放量≤0.02mg/m³，贴0.6mm厚木皮，油漆采用白</w:t>
            </w:r>
            <w:r w:rsidRPr="005C289E">
              <w:rPr>
                <w:rFonts w:ascii="宋体" w:hAnsi="宋体" w:hint="eastAsia"/>
                <w:b/>
                <w:szCs w:val="21"/>
              </w:rPr>
              <w:lastRenderedPageBreak/>
              <w:t>色大宝环保油漆，五底三面油漆工艺，台面厚度25mm。</w:t>
            </w:r>
            <w:r w:rsidRPr="005C289E">
              <w:rPr>
                <w:rFonts w:ascii="宋体" w:hAnsi="宋体" w:hint="eastAsia"/>
                <w:b/>
                <w:szCs w:val="21"/>
              </w:rPr>
              <w:br/>
              <w:t>（2）台架采用50*50mm钢管，壁厚大于等于1.5mm，经酸洗、磷化静电喷塑而成，表面磨砂处理，桌下配置走线槽。</w:t>
            </w:r>
            <w:r w:rsidRPr="005C289E">
              <w:rPr>
                <w:rFonts w:ascii="宋体" w:hAnsi="宋体" w:hint="eastAsia"/>
                <w:b/>
                <w:szCs w:val="21"/>
              </w:rPr>
              <w:br/>
              <w:t>（3）桌面上采用钢制成型灯槽（磨砂），配LED灯，（包含开关）。</w:t>
            </w:r>
            <w:r w:rsidRPr="005C289E">
              <w:rPr>
                <w:rFonts w:ascii="宋体" w:hAnsi="宋体" w:hint="eastAsia"/>
                <w:b/>
                <w:szCs w:val="21"/>
              </w:rPr>
              <w:br/>
              <w:t>（4）台面上配置4个多功能插座（左右各两个，2个五孔电源插座、2个五孔电源+2UBS插座）中间配置8mm钢化磨砂玻璃，</w:t>
            </w:r>
            <w:r>
              <w:rPr>
                <w:rFonts w:ascii="宋体" w:hAnsi="宋体" w:hint="eastAsia"/>
                <w:b/>
                <w:szCs w:val="21"/>
              </w:rPr>
              <w:t>玻璃高度为30cm，</w:t>
            </w:r>
            <w:r w:rsidRPr="005C289E">
              <w:rPr>
                <w:rFonts w:ascii="宋体" w:hAnsi="宋体" w:hint="eastAsia"/>
                <w:b/>
                <w:szCs w:val="21"/>
              </w:rPr>
              <w:t>在右上角处增加学校logo标志。</w:t>
            </w:r>
            <w:r>
              <w:rPr>
                <w:rFonts w:ascii="宋体" w:hAnsi="宋体" w:hint="eastAsia"/>
                <w:b/>
                <w:szCs w:val="21"/>
              </w:rPr>
              <w:t>（</w:t>
            </w:r>
            <w:r w:rsidRPr="003F233C">
              <w:rPr>
                <w:rFonts w:ascii="宋体" w:hAnsi="宋体" w:hint="eastAsia"/>
                <w:b/>
                <w:szCs w:val="21"/>
              </w:rPr>
              <w:t>配合施工单位做好电源定位等工作</w:t>
            </w:r>
            <w:r>
              <w:rPr>
                <w:rFonts w:ascii="宋体" w:hAnsi="宋体" w:hint="eastAsia"/>
                <w:b/>
                <w:szCs w:val="21"/>
              </w:rPr>
              <w:t>）</w:t>
            </w:r>
          </w:p>
        </w:tc>
        <w:tc>
          <w:tcPr>
            <w:tcW w:w="708" w:type="dxa"/>
            <w:vAlign w:val="center"/>
          </w:tcPr>
          <w:p w14:paraId="27167A14" w14:textId="77777777" w:rsidR="00D408D2" w:rsidRPr="005C289E" w:rsidRDefault="00D408D2" w:rsidP="00741937">
            <w:pPr>
              <w:jc w:val="left"/>
              <w:rPr>
                <w:rFonts w:ascii="宋体" w:hAnsi="宋体"/>
                <w:b/>
                <w:szCs w:val="21"/>
              </w:rPr>
            </w:pPr>
            <w:r>
              <w:rPr>
                <w:rFonts w:ascii="宋体" w:hAnsi="宋体" w:hint="eastAsia"/>
                <w:b/>
                <w:szCs w:val="21"/>
              </w:rPr>
              <w:lastRenderedPageBreak/>
              <w:t>58</w:t>
            </w:r>
          </w:p>
        </w:tc>
        <w:tc>
          <w:tcPr>
            <w:tcW w:w="709" w:type="dxa"/>
            <w:vAlign w:val="center"/>
          </w:tcPr>
          <w:p w14:paraId="2456202B" w14:textId="77777777" w:rsidR="00D408D2" w:rsidRPr="005C289E" w:rsidRDefault="00D408D2" w:rsidP="00741937">
            <w:pPr>
              <w:jc w:val="left"/>
              <w:rPr>
                <w:rFonts w:ascii="宋体" w:hAnsi="宋体"/>
                <w:b/>
                <w:szCs w:val="21"/>
              </w:rPr>
            </w:pPr>
            <w:r>
              <w:rPr>
                <w:rFonts w:ascii="宋体" w:hAnsi="宋体" w:hint="eastAsia"/>
                <w:b/>
                <w:szCs w:val="21"/>
              </w:rPr>
              <w:t>张</w:t>
            </w:r>
          </w:p>
        </w:tc>
        <w:tc>
          <w:tcPr>
            <w:tcW w:w="2405" w:type="dxa"/>
            <w:shd w:val="clear" w:color="auto" w:fill="auto"/>
            <w:vAlign w:val="center"/>
          </w:tcPr>
          <w:p w14:paraId="171CCF5D" w14:textId="77777777" w:rsidR="00D408D2" w:rsidRDefault="00D408D2" w:rsidP="00741937">
            <w:pPr>
              <w:jc w:val="center"/>
              <w:rPr>
                <w:rFonts w:ascii="宋体" w:hAnsi="宋体"/>
                <w:b/>
                <w:szCs w:val="21"/>
              </w:rPr>
            </w:pPr>
            <w:r w:rsidRPr="00D84F56">
              <w:rPr>
                <w:noProof/>
              </w:rPr>
              <w:drawing>
                <wp:inline distT="0" distB="0" distL="0" distR="0" wp14:anchorId="57DD3ADB" wp14:editId="5D27BE72">
                  <wp:extent cx="1301750" cy="977900"/>
                  <wp:effectExtent l="0" t="0" r="0" b="0"/>
                  <wp:docPr id="8197" name="图片 8197" descr="338ada7497a5fbcefa1e7ac03af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338ada7497a5fbcefa1e7ac03af12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1750" cy="977900"/>
                          </a:xfrm>
                          <a:prstGeom prst="rect">
                            <a:avLst/>
                          </a:prstGeom>
                          <a:noFill/>
                          <a:ln>
                            <a:noFill/>
                          </a:ln>
                        </pic:spPr>
                      </pic:pic>
                    </a:graphicData>
                  </a:graphic>
                </wp:inline>
              </w:drawing>
            </w:r>
          </w:p>
        </w:tc>
      </w:tr>
      <w:tr w:rsidR="00D408D2" w:rsidRPr="00FF645D" w14:paraId="7BB8893A" w14:textId="77777777" w:rsidTr="00D408D2">
        <w:trPr>
          <w:trHeight w:val="833"/>
          <w:jc w:val="center"/>
        </w:trPr>
        <w:tc>
          <w:tcPr>
            <w:tcW w:w="709" w:type="dxa"/>
            <w:shd w:val="clear" w:color="auto" w:fill="auto"/>
            <w:vAlign w:val="center"/>
          </w:tcPr>
          <w:p w14:paraId="47446D86" w14:textId="77777777" w:rsidR="00D408D2" w:rsidRPr="00F33820" w:rsidRDefault="00D408D2" w:rsidP="00741937">
            <w:pPr>
              <w:jc w:val="left"/>
              <w:rPr>
                <w:rFonts w:ascii="宋体" w:hAnsi="宋体"/>
                <w:b/>
                <w:szCs w:val="21"/>
              </w:rPr>
            </w:pPr>
            <w:r w:rsidRPr="00F33820">
              <w:rPr>
                <w:rFonts w:ascii="宋体" w:hAnsi="宋体" w:hint="eastAsia"/>
                <w:b/>
                <w:szCs w:val="21"/>
              </w:rPr>
              <w:lastRenderedPageBreak/>
              <w:t>8</w:t>
            </w:r>
          </w:p>
        </w:tc>
        <w:tc>
          <w:tcPr>
            <w:tcW w:w="1134" w:type="dxa"/>
            <w:shd w:val="clear" w:color="auto" w:fill="auto"/>
            <w:vAlign w:val="center"/>
          </w:tcPr>
          <w:p w14:paraId="272A88DF" w14:textId="77777777" w:rsidR="00D408D2" w:rsidRPr="00F33820" w:rsidRDefault="00D408D2" w:rsidP="00741937">
            <w:pPr>
              <w:jc w:val="left"/>
              <w:rPr>
                <w:rFonts w:ascii="宋体" w:hAnsi="宋体"/>
                <w:b/>
                <w:szCs w:val="21"/>
              </w:rPr>
            </w:pPr>
            <w:r w:rsidRPr="00F33820">
              <w:rPr>
                <w:rFonts w:ascii="宋体" w:hAnsi="宋体" w:hint="eastAsia"/>
                <w:b/>
                <w:szCs w:val="21"/>
              </w:rPr>
              <w:t>4人桌</w:t>
            </w:r>
          </w:p>
        </w:tc>
        <w:tc>
          <w:tcPr>
            <w:tcW w:w="4111" w:type="dxa"/>
            <w:shd w:val="clear" w:color="auto" w:fill="auto"/>
            <w:vAlign w:val="center"/>
          </w:tcPr>
          <w:p w14:paraId="25D188AA" w14:textId="77777777" w:rsidR="00D408D2" w:rsidRDefault="00D408D2" w:rsidP="00741937">
            <w:pPr>
              <w:jc w:val="left"/>
              <w:rPr>
                <w:rFonts w:ascii="宋体" w:hAnsi="宋体"/>
                <w:b/>
                <w:szCs w:val="21"/>
              </w:rPr>
            </w:pPr>
            <w:r>
              <w:rPr>
                <w:rFonts w:ascii="宋体" w:hAnsi="宋体"/>
                <w:b/>
                <w:szCs w:val="21"/>
              </w:rPr>
              <w:t>尺寸：</w:t>
            </w:r>
            <w:r w:rsidRPr="00F33820">
              <w:rPr>
                <w:rFonts w:ascii="宋体" w:hAnsi="宋体" w:hint="eastAsia"/>
                <w:b/>
                <w:szCs w:val="21"/>
              </w:rPr>
              <w:t>1400*1100*750</w:t>
            </w:r>
          </w:p>
          <w:p w14:paraId="72749754" w14:textId="77777777" w:rsidR="00D408D2" w:rsidRDefault="00D408D2" w:rsidP="00741937">
            <w:pPr>
              <w:jc w:val="left"/>
              <w:rPr>
                <w:rFonts w:ascii="宋体" w:hAnsi="宋体"/>
                <w:b/>
                <w:szCs w:val="21"/>
              </w:rPr>
            </w:pPr>
            <w:r>
              <w:rPr>
                <w:rFonts w:ascii="宋体" w:hAnsi="宋体"/>
                <w:b/>
                <w:szCs w:val="21"/>
              </w:rPr>
              <w:t>颜色：</w:t>
            </w:r>
            <w:r w:rsidRPr="00F33820">
              <w:rPr>
                <w:rFonts w:ascii="宋体" w:hAnsi="宋体" w:hint="eastAsia"/>
                <w:b/>
                <w:szCs w:val="21"/>
              </w:rPr>
              <w:t>白色+橡木色</w:t>
            </w:r>
          </w:p>
          <w:p w14:paraId="7DDE6CD8" w14:textId="77777777" w:rsidR="00D408D2" w:rsidRPr="00F33820" w:rsidRDefault="00D408D2" w:rsidP="00741937">
            <w:pPr>
              <w:jc w:val="left"/>
              <w:rPr>
                <w:rFonts w:ascii="宋体" w:hAnsi="宋体"/>
                <w:b/>
                <w:szCs w:val="21"/>
              </w:rPr>
            </w:pPr>
            <w:r w:rsidRPr="00F33820">
              <w:rPr>
                <w:rFonts w:ascii="宋体" w:hAnsi="宋体" w:hint="eastAsia"/>
                <w:b/>
                <w:szCs w:val="21"/>
              </w:rPr>
              <w:t>（1）台面基材采用兔宝宝、露水河、莫干山等品牌E0级实木多层板，甲醛释放量≤0.02mg/m³，贴0.6mm厚木皮，油漆采用白色大宝环保油漆，五底三面油漆工艺，台面厚度25mm。</w:t>
            </w:r>
            <w:r w:rsidRPr="00F33820">
              <w:rPr>
                <w:rFonts w:ascii="宋体" w:hAnsi="宋体" w:hint="eastAsia"/>
                <w:b/>
                <w:szCs w:val="21"/>
              </w:rPr>
              <w:br/>
              <w:t>（2）台架采用50*50mm钢管，壁厚大于等于1.5mm，经酸洗、磷化静电喷塑而成，表面磨砂处理，桌下配置走线槽。</w:t>
            </w:r>
            <w:r w:rsidRPr="00F33820">
              <w:rPr>
                <w:rFonts w:ascii="宋体" w:hAnsi="宋体" w:hint="eastAsia"/>
                <w:b/>
                <w:szCs w:val="21"/>
              </w:rPr>
              <w:br/>
              <w:t>（3）桌面上采用钢制成型灯槽（磨砂），配LED灯，（包含开关）。</w:t>
            </w:r>
            <w:r w:rsidRPr="00F33820">
              <w:rPr>
                <w:rFonts w:ascii="宋体" w:hAnsi="宋体" w:hint="eastAsia"/>
                <w:b/>
                <w:szCs w:val="21"/>
              </w:rPr>
              <w:br/>
              <w:t>（4）台面上配置4个多功能插座（左右各两个，其中2个五孔电源插座、2个五孔电源+2UBS插座）中间配置8mm钢化磨砂玻璃，</w:t>
            </w:r>
            <w:r>
              <w:rPr>
                <w:rFonts w:ascii="宋体" w:hAnsi="宋体" w:hint="eastAsia"/>
                <w:b/>
                <w:szCs w:val="21"/>
              </w:rPr>
              <w:t>玻璃高度为30cm，</w:t>
            </w:r>
            <w:r w:rsidRPr="00F33820">
              <w:rPr>
                <w:rFonts w:ascii="宋体" w:hAnsi="宋体" w:hint="eastAsia"/>
                <w:b/>
                <w:szCs w:val="21"/>
              </w:rPr>
              <w:t>在右上角处增加学校logo标志。</w:t>
            </w:r>
            <w:r>
              <w:rPr>
                <w:rFonts w:ascii="宋体" w:hAnsi="宋体" w:hint="eastAsia"/>
                <w:b/>
                <w:szCs w:val="21"/>
              </w:rPr>
              <w:t>（</w:t>
            </w:r>
            <w:r w:rsidRPr="003F233C">
              <w:rPr>
                <w:rFonts w:ascii="宋体" w:hAnsi="宋体" w:hint="eastAsia"/>
                <w:b/>
                <w:szCs w:val="21"/>
              </w:rPr>
              <w:t>配合施工单位做好电源定位等工作</w:t>
            </w:r>
            <w:r>
              <w:rPr>
                <w:rFonts w:ascii="宋体" w:hAnsi="宋体" w:hint="eastAsia"/>
                <w:b/>
                <w:szCs w:val="21"/>
              </w:rPr>
              <w:t>）</w:t>
            </w:r>
          </w:p>
        </w:tc>
        <w:tc>
          <w:tcPr>
            <w:tcW w:w="708" w:type="dxa"/>
            <w:vAlign w:val="center"/>
          </w:tcPr>
          <w:p w14:paraId="59029A12" w14:textId="77777777" w:rsidR="00D408D2" w:rsidRPr="00F33820" w:rsidRDefault="00D408D2" w:rsidP="00741937">
            <w:pPr>
              <w:jc w:val="left"/>
              <w:rPr>
                <w:rFonts w:ascii="宋体" w:hAnsi="宋体"/>
                <w:b/>
                <w:szCs w:val="21"/>
              </w:rPr>
            </w:pPr>
            <w:r>
              <w:rPr>
                <w:rFonts w:ascii="宋体" w:hAnsi="宋体" w:hint="eastAsia"/>
                <w:b/>
                <w:szCs w:val="21"/>
              </w:rPr>
              <w:t>26</w:t>
            </w:r>
          </w:p>
        </w:tc>
        <w:tc>
          <w:tcPr>
            <w:tcW w:w="709" w:type="dxa"/>
            <w:vAlign w:val="center"/>
          </w:tcPr>
          <w:p w14:paraId="53DD8B44" w14:textId="77777777" w:rsidR="00D408D2" w:rsidRPr="00F33820" w:rsidRDefault="00D408D2" w:rsidP="00741937">
            <w:pPr>
              <w:jc w:val="left"/>
              <w:rPr>
                <w:rFonts w:ascii="宋体" w:hAnsi="宋体"/>
                <w:b/>
                <w:szCs w:val="21"/>
              </w:rPr>
            </w:pPr>
            <w:r w:rsidRPr="00F33820">
              <w:rPr>
                <w:rFonts w:ascii="宋体" w:hAnsi="宋体" w:hint="eastAsia"/>
                <w:b/>
                <w:szCs w:val="21"/>
              </w:rPr>
              <w:t>张</w:t>
            </w:r>
          </w:p>
        </w:tc>
        <w:tc>
          <w:tcPr>
            <w:tcW w:w="2405" w:type="dxa"/>
            <w:shd w:val="clear" w:color="auto" w:fill="auto"/>
            <w:vAlign w:val="center"/>
          </w:tcPr>
          <w:p w14:paraId="75348AAA" w14:textId="77777777" w:rsidR="00D408D2" w:rsidRDefault="00D408D2" w:rsidP="00741937">
            <w:pPr>
              <w:jc w:val="center"/>
              <w:rPr>
                <w:rFonts w:ascii="宋体" w:hAnsi="宋体"/>
                <w:b/>
                <w:szCs w:val="21"/>
              </w:rPr>
            </w:pPr>
            <w:r w:rsidRPr="00D84F56">
              <w:rPr>
                <w:noProof/>
              </w:rPr>
              <w:drawing>
                <wp:inline distT="0" distB="0" distL="0" distR="0" wp14:anchorId="58C201EA" wp14:editId="25D05A6E">
                  <wp:extent cx="1301750" cy="971550"/>
                  <wp:effectExtent l="0" t="0" r="0" b="0"/>
                  <wp:docPr id="8198" name="图片 8198" descr="338ada7497a5fbcefa1e7ac03af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338ada7497a5fbcefa1e7ac03af12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r>
      <w:tr w:rsidR="00D408D2" w:rsidRPr="00FF645D" w14:paraId="031C3FC4" w14:textId="77777777" w:rsidTr="00D408D2">
        <w:trPr>
          <w:trHeight w:val="833"/>
          <w:jc w:val="center"/>
        </w:trPr>
        <w:tc>
          <w:tcPr>
            <w:tcW w:w="709" w:type="dxa"/>
            <w:shd w:val="clear" w:color="auto" w:fill="auto"/>
            <w:vAlign w:val="center"/>
          </w:tcPr>
          <w:p w14:paraId="71755E71" w14:textId="77777777" w:rsidR="00D408D2" w:rsidRPr="00F33820" w:rsidRDefault="00D408D2" w:rsidP="00741937">
            <w:pPr>
              <w:jc w:val="left"/>
              <w:rPr>
                <w:rFonts w:ascii="宋体" w:hAnsi="宋体"/>
                <w:b/>
                <w:szCs w:val="21"/>
              </w:rPr>
            </w:pPr>
            <w:r>
              <w:rPr>
                <w:rFonts w:ascii="宋体" w:hAnsi="宋体" w:hint="eastAsia"/>
                <w:b/>
                <w:szCs w:val="21"/>
              </w:rPr>
              <w:t>9</w:t>
            </w:r>
          </w:p>
        </w:tc>
        <w:tc>
          <w:tcPr>
            <w:tcW w:w="1134" w:type="dxa"/>
            <w:shd w:val="clear" w:color="auto" w:fill="auto"/>
            <w:vAlign w:val="center"/>
          </w:tcPr>
          <w:p w14:paraId="3EB5164D" w14:textId="77777777" w:rsidR="00D408D2" w:rsidRPr="00F33820" w:rsidRDefault="00D408D2" w:rsidP="00741937">
            <w:pPr>
              <w:jc w:val="left"/>
              <w:rPr>
                <w:rFonts w:ascii="宋体" w:hAnsi="宋体"/>
                <w:b/>
                <w:szCs w:val="21"/>
              </w:rPr>
            </w:pPr>
            <w:r w:rsidRPr="00F33820">
              <w:rPr>
                <w:rFonts w:ascii="宋体" w:hAnsi="宋体" w:hint="eastAsia"/>
                <w:b/>
                <w:szCs w:val="21"/>
              </w:rPr>
              <w:t>单人桌</w:t>
            </w:r>
          </w:p>
        </w:tc>
        <w:tc>
          <w:tcPr>
            <w:tcW w:w="4111" w:type="dxa"/>
            <w:shd w:val="clear" w:color="auto" w:fill="auto"/>
            <w:vAlign w:val="center"/>
          </w:tcPr>
          <w:p w14:paraId="44256E8D" w14:textId="77777777" w:rsidR="00D408D2" w:rsidRDefault="00D408D2" w:rsidP="00741937">
            <w:pPr>
              <w:jc w:val="left"/>
              <w:rPr>
                <w:rFonts w:ascii="宋体" w:hAnsi="宋体"/>
                <w:b/>
                <w:szCs w:val="21"/>
              </w:rPr>
            </w:pPr>
            <w:r>
              <w:rPr>
                <w:rFonts w:ascii="宋体" w:hAnsi="宋体"/>
                <w:b/>
                <w:szCs w:val="21"/>
              </w:rPr>
              <w:t>尺寸：</w:t>
            </w:r>
            <w:r w:rsidRPr="00F33820">
              <w:rPr>
                <w:rFonts w:ascii="宋体" w:hAnsi="宋体" w:hint="eastAsia"/>
                <w:b/>
                <w:szCs w:val="21"/>
              </w:rPr>
              <w:t>700*700*750</w:t>
            </w:r>
          </w:p>
          <w:p w14:paraId="6B0EE43F" w14:textId="77777777" w:rsidR="00D408D2" w:rsidRDefault="00D408D2" w:rsidP="00741937">
            <w:pPr>
              <w:jc w:val="left"/>
              <w:rPr>
                <w:rFonts w:ascii="宋体" w:hAnsi="宋体"/>
                <w:b/>
                <w:szCs w:val="21"/>
              </w:rPr>
            </w:pPr>
            <w:r>
              <w:rPr>
                <w:rFonts w:ascii="宋体" w:hAnsi="宋体"/>
                <w:b/>
                <w:szCs w:val="21"/>
              </w:rPr>
              <w:t>颜色：</w:t>
            </w:r>
            <w:r w:rsidRPr="00F33820">
              <w:rPr>
                <w:rFonts w:ascii="宋体" w:hAnsi="宋体" w:hint="eastAsia"/>
                <w:b/>
                <w:szCs w:val="21"/>
              </w:rPr>
              <w:t>橡木色</w:t>
            </w:r>
          </w:p>
          <w:p w14:paraId="35573A9A" w14:textId="77777777" w:rsidR="00D408D2" w:rsidRPr="00F33820" w:rsidRDefault="00D408D2" w:rsidP="00741937">
            <w:pPr>
              <w:jc w:val="left"/>
              <w:rPr>
                <w:rFonts w:ascii="宋体" w:hAnsi="宋体"/>
                <w:b/>
                <w:szCs w:val="21"/>
              </w:rPr>
            </w:pPr>
            <w:r w:rsidRPr="00031CFC">
              <w:rPr>
                <w:rFonts w:ascii="宋体" w:hAnsi="宋体" w:hint="eastAsia"/>
                <w:b/>
                <w:szCs w:val="21"/>
              </w:rPr>
              <w:t>采用优质烘干橡木制作而成，整体打磨光滑，线条优美。台湾大宝油漆，PE五底三面工艺。桌面厚度20mm四角圆角，桌反面用76mm*20mm的木方制成木框固定在桌面反面与桌腿连接，连接桌腿处加一块嵌入两端的木方固定，使桌腿连接更加稳定。</w:t>
            </w:r>
          </w:p>
        </w:tc>
        <w:tc>
          <w:tcPr>
            <w:tcW w:w="708" w:type="dxa"/>
            <w:vAlign w:val="center"/>
          </w:tcPr>
          <w:p w14:paraId="6E6FE735" w14:textId="77777777" w:rsidR="00D408D2" w:rsidRPr="00F33820" w:rsidRDefault="00D408D2" w:rsidP="00741937">
            <w:pPr>
              <w:jc w:val="left"/>
              <w:rPr>
                <w:rFonts w:ascii="宋体" w:hAnsi="宋体"/>
                <w:b/>
                <w:szCs w:val="21"/>
              </w:rPr>
            </w:pPr>
            <w:r w:rsidRPr="00F33820">
              <w:rPr>
                <w:rFonts w:ascii="宋体" w:hAnsi="宋体" w:hint="eastAsia"/>
                <w:b/>
                <w:szCs w:val="21"/>
              </w:rPr>
              <w:t>14</w:t>
            </w:r>
          </w:p>
        </w:tc>
        <w:tc>
          <w:tcPr>
            <w:tcW w:w="709" w:type="dxa"/>
            <w:vAlign w:val="center"/>
          </w:tcPr>
          <w:p w14:paraId="5605BE1C" w14:textId="77777777" w:rsidR="00D408D2" w:rsidRPr="00F33820" w:rsidRDefault="00D408D2" w:rsidP="00741937">
            <w:pPr>
              <w:jc w:val="left"/>
              <w:rPr>
                <w:rFonts w:ascii="宋体" w:hAnsi="宋体"/>
                <w:b/>
                <w:szCs w:val="21"/>
              </w:rPr>
            </w:pPr>
            <w:r w:rsidRPr="00F33820">
              <w:rPr>
                <w:rFonts w:ascii="宋体" w:hAnsi="宋体" w:hint="eastAsia"/>
                <w:b/>
                <w:szCs w:val="21"/>
              </w:rPr>
              <w:t>张</w:t>
            </w:r>
          </w:p>
        </w:tc>
        <w:tc>
          <w:tcPr>
            <w:tcW w:w="2405" w:type="dxa"/>
            <w:shd w:val="clear" w:color="auto" w:fill="auto"/>
            <w:vAlign w:val="center"/>
          </w:tcPr>
          <w:p w14:paraId="355B1AB4" w14:textId="77777777" w:rsidR="00D408D2" w:rsidRDefault="00D408D2" w:rsidP="00741937">
            <w:pPr>
              <w:jc w:val="center"/>
              <w:rPr>
                <w:rFonts w:ascii="宋体" w:hAnsi="宋体"/>
                <w:b/>
                <w:szCs w:val="21"/>
              </w:rPr>
            </w:pPr>
            <w:r w:rsidRPr="00D84F56">
              <w:rPr>
                <w:noProof/>
              </w:rPr>
              <w:drawing>
                <wp:inline distT="0" distB="0" distL="0" distR="0" wp14:anchorId="452A016E" wp14:editId="7785C022">
                  <wp:extent cx="1308100" cy="12573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8100" cy="1257300"/>
                          </a:xfrm>
                          <a:prstGeom prst="rect">
                            <a:avLst/>
                          </a:prstGeom>
                          <a:noFill/>
                          <a:ln>
                            <a:noFill/>
                          </a:ln>
                        </pic:spPr>
                      </pic:pic>
                    </a:graphicData>
                  </a:graphic>
                </wp:inline>
              </w:drawing>
            </w:r>
          </w:p>
        </w:tc>
      </w:tr>
      <w:tr w:rsidR="00D408D2" w:rsidRPr="00FF645D" w14:paraId="5ADEFEDE" w14:textId="77777777" w:rsidTr="00D408D2">
        <w:trPr>
          <w:trHeight w:val="833"/>
          <w:jc w:val="center"/>
        </w:trPr>
        <w:tc>
          <w:tcPr>
            <w:tcW w:w="709" w:type="dxa"/>
            <w:shd w:val="clear" w:color="auto" w:fill="auto"/>
            <w:vAlign w:val="center"/>
          </w:tcPr>
          <w:p w14:paraId="6DC6E38B" w14:textId="77777777" w:rsidR="00D408D2" w:rsidRPr="00F33820" w:rsidRDefault="00D408D2" w:rsidP="00741937">
            <w:pPr>
              <w:jc w:val="left"/>
              <w:rPr>
                <w:rFonts w:ascii="宋体" w:hAnsi="宋体"/>
                <w:b/>
                <w:szCs w:val="21"/>
              </w:rPr>
            </w:pPr>
            <w:r w:rsidRPr="00F33820">
              <w:rPr>
                <w:rFonts w:ascii="宋体" w:hAnsi="宋体" w:hint="eastAsia"/>
                <w:b/>
                <w:szCs w:val="21"/>
              </w:rPr>
              <w:lastRenderedPageBreak/>
              <w:t>11</w:t>
            </w:r>
          </w:p>
        </w:tc>
        <w:tc>
          <w:tcPr>
            <w:tcW w:w="1134" w:type="dxa"/>
            <w:shd w:val="clear" w:color="auto" w:fill="auto"/>
            <w:vAlign w:val="center"/>
          </w:tcPr>
          <w:p w14:paraId="02144530" w14:textId="77777777" w:rsidR="00D408D2" w:rsidRPr="00F33820" w:rsidRDefault="00D408D2" w:rsidP="00741937">
            <w:pPr>
              <w:jc w:val="left"/>
              <w:rPr>
                <w:rFonts w:ascii="宋体" w:hAnsi="宋体"/>
                <w:b/>
                <w:szCs w:val="21"/>
              </w:rPr>
            </w:pPr>
            <w:r w:rsidRPr="00F33820">
              <w:rPr>
                <w:rFonts w:ascii="宋体" w:hAnsi="宋体" w:hint="eastAsia"/>
                <w:b/>
                <w:szCs w:val="21"/>
              </w:rPr>
              <w:t>单人桌2椅子</w:t>
            </w:r>
          </w:p>
        </w:tc>
        <w:tc>
          <w:tcPr>
            <w:tcW w:w="4111" w:type="dxa"/>
            <w:shd w:val="clear" w:color="auto" w:fill="auto"/>
            <w:vAlign w:val="center"/>
          </w:tcPr>
          <w:p w14:paraId="5EAEE607" w14:textId="77777777" w:rsidR="00D408D2" w:rsidRDefault="00D408D2" w:rsidP="00741937">
            <w:pPr>
              <w:jc w:val="left"/>
              <w:rPr>
                <w:rFonts w:ascii="宋体" w:hAnsi="宋体"/>
                <w:b/>
                <w:szCs w:val="21"/>
              </w:rPr>
            </w:pPr>
            <w:r>
              <w:rPr>
                <w:rFonts w:ascii="宋体" w:hAnsi="宋体"/>
                <w:b/>
                <w:szCs w:val="21"/>
              </w:rPr>
              <w:t>尺寸：</w:t>
            </w:r>
            <w:r w:rsidRPr="00031CFC">
              <w:rPr>
                <w:rFonts w:ascii="宋体" w:hAnsi="宋体" w:hint="eastAsia"/>
                <w:b/>
                <w:szCs w:val="21"/>
              </w:rPr>
              <w:t>座宽430mm，进深470mm，座高430mm，总高800mm</w:t>
            </w:r>
          </w:p>
          <w:p w14:paraId="76BB7F19" w14:textId="77777777" w:rsidR="00D408D2" w:rsidRDefault="00D408D2" w:rsidP="00741937">
            <w:pPr>
              <w:jc w:val="left"/>
              <w:rPr>
                <w:rFonts w:ascii="宋体" w:hAnsi="宋体"/>
                <w:b/>
                <w:szCs w:val="21"/>
              </w:rPr>
            </w:pPr>
            <w:r>
              <w:rPr>
                <w:rFonts w:ascii="宋体" w:hAnsi="宋体"/>
                <w:b/>
                <w:szCs w:val="21"/>
              </w:rPr>
              <w:t>颜色：</w:t>
            </w:r>
            <w:r w:rsidRPr="00F33820">
              <w:rPr>
                <w:rFonts w:ascii="宋体" w:hAnsi="宋体" w:hint="eastAsia"/>
                <w:b/>
                <w:szCs w:val="21"/>
              </w:rPr>
              <w:t>橡木色</w:t>
            </w:r>
          </w:p>
          <w:p w14:paraId="1207C9C9" w14:textId="77777777" w:rsidR="00D408D2" w:rsidRPr="00031CFC" w:rsidRDefault="00D408D2" w:rsidP="00741937">
            <w:pPr>
              <w:jc w:val="left"/>
              <w:rPr>
                <w:rFonts w:ascii="宋体" w:hAnsi="宋体"/>
                <w:b/>
                <w:szCs w:val="21"/>
              </w:rPr>
            </w:pPr>
            <w:r w:rsidRPr="00031CFC">
              <w:rPr>
                <w:rFonts w:ascii="宋体" w:hAnsi="宋体" w:hint="eastAsia"/>
                <w:b/>
                <w:szCs w:val="21"/>
              </w:rPr>
              <w:t>1、材质：</w:t>
            </w:r>
          </w:p>
          <w:p w14:paraId="4FD4E67B" w14:textId="77777777" w:rsidR="00D408D2" w:rsidRPr="00031CFC" w:rsidRDefault="00D408D2" w:rsidP="00741937">
            <w:pPr>
              <w:jc w:val="left"/>
              <w:rPr>
                <w:rFonts w:ascii="宋体" w:hAnsi="宋体"/>
                <w:b/>
                <w:szCs w:val="21"/>
              </w:rPr>
            </w:pPr>
            <w:r w:rsidRPr="00031CFC">
              <w:rPr>
                <w:rFonts w:ascii="宋体" w:hAnsi="宋体" w:hint="eastAsia"/>
                <w:b/>
                <w:szCs w:val="21"/>
              </w:rPr>
              <w:t>采用红橡实木，加工平整光洁，倒棱均匀，无瑕疵，表面无结疤，整体牢固可靠，光滑无痕，结合部位采用榫卯结构，不松动，不脱胶，不溢胶，所用原木经酸脂烘干处理，干燥率达到8-10%，保证抗磨，遇水，阳光照射后不开裂，不翘曲变形，结构牢固。</w:t>
            </w:r>
          </w:p>
          <w:p w14:paraId="359ADAF2" w14:textId="77777777" w:rsidR="00D408D2" w:rsidRPr="00F33820" w:rsidRDefault="00D408D2" w:rsidP="00741937">
            <w:pPr>
              <w:jc w:val="left"/>
              <w:rPr>
                <w:rFonts w:ascii="宋体" w:hAnsi="宋体"/>
                <w:b/>
                <w:szCs w:val="21"/>
              </w:rPr>
            </w:pPr>
            <w:r w:rsidRPr="00031CFC">
              <w:rPr>
                <w:rFonts w:ascii="宋体" w:hAnsi="宋体" w:hint="eastAsia"/>
                <w:b/>
                <w:szCs w:val="21"/>
              </w:rPr>
              <w:t>2、油漆：采用环保聚酯清漆，木本色。油漆工艺：三底两面，自然风干，无尘工艺。</w:t>
            </w:r>
          </w:p>
        </w:tc>
        <w:tc>
          <w:tcPr>
            <w:tcW w:w="708" w:type="dxa"/>
            <w:vAlign w:val="center"/>
          </w:tcPr>
          <w:p w14:paraId="10CE3CB9" w14:textId="77777777" w:rsidR="00D408D2" w:rsidRPr="00F33820" w:rsidRDefault="00D408D2" w:rsidP="00741937">
            <w:pPr>
              <w:jc w:val="left"/>
              <w:rPr>
                <w:rFonts w:ascii="宋体" w:hAnsi="宋体"/>
                <w:b/>
                <w:szCs w:val="21"/>
              </w:rPr>
            </w:pPr>
            <w:r w:rsidRPr="00F33820">
              <w:rPr>
                <w:rFonts w:ascii="宋体" w:hAnsi="宋体" w:hint="eastAsia"/>
                <w:b/>
                <w:szCs w:val="21"/>
              </w:rPr>
              <w:t>56</w:t>
            </w:r>
          </w:p>
        </w:tc>
        <w:tc>
          <w:tcPr>
            <w:tcW w:w="709" w:type="dxa"/>
            <w:vAlign w:val="center"/>
          </w:tcPr>
          <w:p w14:paraId="52FC51A2" w14:textId="77777777" w:rsidR="00D408D2" w:rsidRPr="00F33820"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34D4982E" w14:textId="77777777" w:rsidR="00D408D2" w:rsidRDefault="00D408D2" w:rsidP="00741937">
            <w:pPr>
              <w:widowControl/>
              <w:jc w:val="center"/>
              <w:rPr>
                <w:rFonts w:ascii="宋体" w:hAnsi="宋体"/>
                <w:b/>
                <w:szCs w:val="21"/>
              </w:rPr>
            </w:pPr>
            <w:r>
              <w:rPr>
                <w:rFonts w:ascii="宋体" w:hAnsi="宋体"/>
                <w:b/>
                <w:noProof/>
                <w:szCs w:val="21"/>
              </w:rPr>
              <w:drawing>
                <wp:inline distT="0" distB="0" distL="0" distR="0" wp14:anchorId="6128DD1F" wp14:editId="77B7E95E">
                  <wp:extent cx="1314450" cy="1743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pic:spPr>
                      </pic:pic>
                    </a:graphicData>
                  </a:graphic>
                </wp:inline>
              </w:drawing>
            </w:r>
          </w:p>
        </w:tc>
      </w:tr>
      <w:tr w:rsidR="00D408D2" w:rsidRPr="00FF645D" w14:paraId="648FCC6A" w14:textId="77777777" w:rsidTr="00D408D2">
        <w:trPr>
          <w:trHeight w:val="833"/>
          <w:jc w:val="center"/>
        </w:trPr>
        <w:tc>
          <w:tcPr>
            <w:tcW w:w="709" w:type="dxa"/>
            <w:shd w:val="clear" w:color="auto" w:fill="auto"/>
            <w:vAlign w:val="center"/>
          </w:tcPr>
          <w:p w14:paraId="37E4628A" w14:textId="77777777" w:rsidR="00D408D2" w:rsidRPr="00F33820" w:rsidRDefault="00D408D2" w:rsidP="00741937">
            <w:pPr>
              <w:jc w:val="left"/>
              <w:rPr>
                <w:rFonts w:ascii="宋体" w:hAnsi="宋体"/>
                <w:b/>
                <w:szCs w:val="21"/>
              </w:rPr>
            </w:pPr>
            <w:r w:rsidRPr="00F33820">
              <w:rPr>
                <w:rFonts w:ascii="宋体" w:hAnsi="宋体" w:hint="eastAsia"/>
                <w:b/>
                <w:szCs w:val="21"/>
              </w:rPr>
              <w:t>12</w:t>
            </w:r>
          </w:p>
        </w:tc>
        <w:tc>
          <w:tcPr>
            <w:tcW w:w="1134" w:type="dxa"/>
            <w:shd w:val="clear" w:color="auto" w:fill="auto"/>
            <w:vAlign w:val="center"/>
          </w:tcPr>
          <w:p w14:paraId="4FA52472" w14:textId="77777777" w:rsidR="00D408D2" w:rsidRPr="00F33820" w:rsidRDefault="00D408D2" w:rsidP="00741937">
            <w:pPr>
              <w:jc w:val="left"/>
              <w:rPr>
                <w:rFonts w:ascii="宋体" w:hAnsi="宋体"/>
                <w:b/>
                <w:szCs w:val="21"/>
              </w:rPr>
            </w:pPr>
            <w:r w:rsidRPr="00F33820">
              <w:rPr>
                <w:rFonts w:ascii="宋体" w:hAnsi="宋体" w:hint="eastAsia"/>
                <w:b/>
                <w:szCs w:val="21"/>
              </w:rPr>
              <w:t>4人圆桌</w:t>
            </w:r>
          </w:p>
        </w:tc>
        <w:tc>
          <w:tcPr>
            <w:tcW w:w="4111" w:type="dxa"/>
            <w:shd w:val="clear" w:color="auto" w:fill="auto"/>
            <w:vAlign w:val="center"/>
          </w:tcPr>
          <w:p w14:paraId="0D73FADD" w14:textId="77777777" w:rsidR="00D408D2" w:rsidRDefault="00D408D2" w:rsidP="00741937">
            <w:pPr>
              <w:jc w:val="left"/>
              <w:rPr>
                <w:rFonts w:ascii="宋体" w:hAnsi="宋体"/>
                <w:b/>
                <w:szCs w:val="21"/>
              </w:rPr>
            </w:pPr>
            <w:r>
              <w:rPr>
                <w:rFonts w:ascii="宋体" w:hAnsi="宋体"/>
                <w:b/>
                <w:szCs w:val="21"/>
              </w:rPr>
              <w:t>尺寸：</w:t>
            </w:r>
            <w:r w:rsidRPr="00F33820">
              <w:rPr>
                <w:rFonts w:ascii="宋体" w:hAnsi="宋体" w:hint="eastAsia"/>
                <w:b/>
                <w:szCs w:val="21"/>
              </w:rPr>
              <w:t>R500*750</w:t>
            </w:r>
          </w:p>
          <w:p w14:paraId="356BB4C5" w14:textId="77777777" w:rsidR="00D408D2" w:rsidRDefault="00D408D2" w:rsidP="00741937">
            <w:pPr>
              <w:jc w:val="left"/>
              <w:rPr>
                <w:rFonts w:ascii="宋体" w:hAnsi="宋体"/>
                <w:b/>
                <w:szCs w:val="21"/>
              </w:rPr>
            </w:pPr>
            <w:r>
              <w:rPr>
                <w:rFonts w:ascii="宋体" w:hAnsi="宋体"/>
                <w:b/>
                <w:szCs w:val="21"/>
              </w:rPr>
              <w:t>颜色：</w:t>
            </w:r>
            <w:r w:rsidRPr="00F33820">
              <w:rPr>
                <w:rFonts w:ascii="宋体" w:hAnsi="宋体" w:hint="eastAsia"/>
                <w:b/>
                <w:szCs w:val="21"/>
              </w:rPr>
              <w:t>白色</w:t>
            </w:r>
          </w:p>
          <w:p w14:paraId="0002C429" w14:textId="77777777" w:rsidR="00D408D2" w:rsidRPr="00F33820" w:rsidRDefault="00D408D2" w:rsidP="00741937">
            <w:pPr>
              <w:jc w:val="left"/>
              <w:rPr>
                <w:rFonts w:ascii="宋体" w:hAnsi="宋体"/>
                <w:b/>
                <w:szCs w:val="21"/>
              </w:rPr>
            </w:pPr>
            <w:r w:rsidRPr="00F33820">
              <w:rPr>
                <w:rFonts w:ascii="宋体" w:hAnsi="宋体" w:hint="eastAsia"/>
                <w:b/>
                <w:szCs w:val="21"/>
              </w:rPr>
              <w:t>1、基材采用兔宝宝、露水河、莫干山等品牌E0级实木多层板，甲醛释放量≤0.02mg/m³，贴0.6mm厚木皮，油漆采用白色大宝环保油漆，五底三面油漆工艺，台面厚度25mm。</w:t>
            </w:r>
            <w:r w:rsidRPr="00F33820">
              <w:rPr>
                <w:rFonts w:ascii="宋体" w:hAnsi="宋体" w:hint="eastAsia"/>
                <w:b/>
                <w:szCs w:val="21"/>
              </w:rPr>
              <w:br/>
              <w:t>2、桌脚：2mm冷轧钢，静电喷涂。</w:t>
            </w:r>
            <w:r w:rsidRPr="00F33820">
              <w:rPr>
                <w:rFonts w:ascii="宋体" w:hAnsi="宋体" w:hint="eastAsia"/>
                <w:b/>
                <w:szCs w:val="21"/>
              </w:rPr>
              <w:br/>
              <w:t>3、五金件：优质五金件；</w:t>
            </w:r>
            <w:r w:rsidRPr="00F33820">
              <w:rPr>
                <w:rFonts w:ascii="宋体" w:hAnsi="宋体" w:hint="eastAsia"/>
                <w:b/>
                <w:szCs w:val="21"/>
              </w:rPr>
              <w:br/>
              <w:t>4、台底横杆：优质冷轧钢；</w:t>
            </w:r>
          </w:p>
        </w:tc>
        <w:tc>
          <w:tcPr>
            <w:tcW w:w="708" w:type="dxa"/>
            <w:vAlign w:val="center"/>
          </w:tcPr>
          <w:p w14:paraId="052BFD2A" w14:textId="77777777" w:rsidR="00D408D2" w:rsidRPr="00F33820" w:rsidRDefault="00D408D2" w:rsidP="00741937">
            <w:pPr>
              <w:jc w:val="left"/>
              <w:rPr>
                <w:rFonts w:ascii="宋体" w:hAnsi="宋体"/>
                <w:b/>
                <w:szCs w:val="21"/>
              </w:rPr>
            </w:pPr>
            <w:r w:rsidRPr="00F33820">
              <w:rPr>
                <w:rFonts w:ascii="宋体" w:hAnsi="宋体" w:hint="eastAsia"/>
                <w:b/>
                <w:szCs w:val="21"/>
              </w:rPr>
              <w:t>27</w:t>
            </w:r>
          </w:p>
        </w:tc>
        <w:tc>
          <w:tcPr>
            <w:tcW w:w="709" w:type="dxa"/>
            <w:vAlign w:val="center"/>
          </w:tcPr>
          <w:p w14:paraId="039BE471" w14:textId="77777777" w:rsidR="00D408D2" w:rsidRPr="00F33820" w:rsidRDefault="00D408D2" w:rsidP="00741937">
            <w:pPr>
              <w:jc w:val="left"/>
              <w:rPr>
                <w:rFonts w:ascii="宋体" w:hAnsi="宋体"/>
                <w:b/>
                <w:szCs w:val="21"/>
              </w:rPr>
            </w:pPr>
            <w:r w:rsidRPr="00F33820">
              <w:rPr>
                <w:rFonts w:ascii="宋体" w:hAnsi="宋体" w:hint="eastAsia"/>
                <w:b/>
                <w:szCs w:val="21"/>
              </w:rPr>
              <w:t>张</w:t>
            </w:r>
          </w:p>
        </w:tc>
        <w:tc>
          <w:tcPr>
            <w:tcW w:w="2405" w:type="dxa"/>
            <w:shd w:val="clear" w:color="auto" w:fill="auto"/>
            <w:vAlign w:val="center"/>
          </w:tcPr>
          <w:p w14:paraId="0E977C7F" w14:textId="77777777" w:rsidR="00D408D2" w:rsidRDefault="00D408D2" w:rsidP="00741937">
            <w:pPr>
              <w:jc w:val="center"/>
              <w:rPr>
                <w:rFonts w:ascii="宋体" w:hAnsi="宋体"/>
                <w:b/>
                <w:szCs w:val="21"/>
              </w:rPr>
            </w:pPr>
            <w:r w:rsidRPr="00D84F56">
              <w:rPr>
                <w:noProof/>
              </w:rPr>
              <w:drawing>
                <wp:inline distT="0" distB="0" distL="0" distR="0" wp14:anchorId="6580A5B2" wp14:editId="136182E5">
                  <wp:extent cx="1301750" cy="990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1750" cy="990600"/>
                          </a:xfrm>
                          <a:prstGeom prst="rect">
                            <a:avLst/>
                          </a:prstGeom>
                          <a:noFill/>
                          <a:ln>
                            <a:noFill/>
                          </a:ln>
                        </pic:spPr>
                      </pic:pic>
                    </a:graphicData>
                  </a:graphic>
                </wp:inline>
              </w:drawing>
            </w:r>
          </w:p>
        </w:tc>
      </w:tr>
      <w:tr w:rsidR="00D408D2" w:rsidRPr="00FF645D" w14:paraId="3E5BA972" w14:textId="77777777" w:rsidTr="00D408D2">
        <w:trPr>
          <w:trHeight w:val="833"/>
          <w:jc w:val="center"/>
        </w:trPr>
        <w:tc>
          <w:tcPr>
            <w:tcW w:w="709" w:type="dxa"/>
            <w:shd w:val="clear" w:color="auto" w:fill="auto"/>
            <w:vAlign w:val="center"/>
          </w:tcPr>
          <w:p w14:paraId="7BA1F767" w14:textId="77777777" w:rsidR="00D408D2" w:rsidRPr="00F33820" w:rsidRDefault="00D408D2" w:rsidP="00741937">
            <w:pPr>
              <w:jc w:val="left"/>
              <w:rPr>
                <w:rFonts w:ascii="宋体" w:hAnsi="宋体"/>
                <w:b/>
                <w:szCs w:val="21"/>
              </w:rPr>
            </w:pPr>
            <w:r w:rsidRPr="00F33820">
              <w:rPr>
                <w:rFonts w:ascii="宋体" w:hAnsi="宋体" w:hint="eastAsia"/>
                <w:b/>
                <w:szCs w:val="21"/>
              </w:rPr>
              <w:t>13</w:t>
            </w:r>
          </w:p>
        </w:tc>
        <w:tc>
          <w:tcPr>
            <w:tcW w:w="1134" w:type="dxa"/>
            <w:shd w:val="clear" w:color="auto" w:fill="auto"/>
            <w:vAlign w:val="center"/>
          </w:tcPr>
          <w:p w14:paraId="0F9D1A5D" w14:textId="77777777" w:rsidR="00D408D2" w:rsidRPr="00F33820" w:rsidRDefault="00D408D2" w:rsidP="00741937">
            <w:pPr>
              <w:jc w:val="left"/>
              <w:rPr>
                <w:rFonts w:ascii="宋体" w:hAnsi="宋体"/>
                <w:b/>
                <w:szCs w:val="21"/>
              </w:rPr>
            </w:pPr>
            <w:r w:rsidRPr="00F33820">
              <w:rPr>
                <w:rFonts w:ascii="宋体" w:hAnsi="宋体" w:hint="eastAsia"/>
                <w:b/>
                <w:szCs w:val="21"/>
              </w:rPr>
              <w:t>4人圆桌</w:t>
            </w:r>
            <w:r w:rsidRPr="00F33820">
              <w:rPr>
                <w:rFonts w:ascii="宋体" w:hAnsi="宋体" w:hint="eastAsia"/>
                <w:b/>
                <w:szCs w:val="21"/>
              </w:rPr>
              <w:br/>
              <w:t>休闲椅</w:t>
            </w:r>
          </w:p>
        </w:tc>
        <w:tc>
          <w:tcPr>
            <w:tcW w:w="4111" w:type="dxa"/>
            <w:shd w:val="clear" w:color="auto" w:fill="auto"/>
            <w:vAlign w:val="center"/>
          </w:tcPr>
          <w:p w14:paraId="190923A6"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常规</w:t>
            </w:r>
          </w:p>
          <w:p w14:paraId="0EA9642F"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布艺</w:t>
            </w:r>
            <w:r w:rsidRPr="00F24993">
              <w:rPr>
                <w:rFonts w:ascii="宋体" w:hAnsi="宋体" w:hint="eastAsia"/>
                <w:b/>
                <w:szCs w:val="21"/>
              </w:rPr>
              <w:t>颜色待定</w:t>
            </w:r>
          </w:p>
          <w:p w14:paraId="1375207D" w14:textId="77777777" w:rsidR="00D408D2" w:rsidRPr="00F33820" w:rsidRDefault="00D408D2" w:rsidP="00741937">
            <w:pPr>
              <w:jc w:val="left"/>
              <w:rPr>
                <w:rFonts w:ascii="宋体" w:hAnsi="宋体"/>
                <w:b/>
                <w:szCs w:val="21"/>
              </w:rPr>
            </w:pPr>
            <w:r w:rsidRPr="00F33820">
              <w:rPr>
                <w:rFonts w:ascii="宋体" w:hAnsi="宋体" w:hint="eastAsia"/>
                <w:b/>
                <w:szCs w:val="21"/>
              </w:rPr>
              <w:t>1、椅架：采用优质烘干白蜡木，经防虫防腐等处理，含水率低于10%，整体采用传统榫卯结构，牢固不松脱。</w:t>
            </w:r>
            <w:r w:rsidRPr="00F33820">
              <w:rPr>
                <w:rFonts w:ascii="宋体" w:hAnsi="宋体" w:hint="eastAsia"/>
                <w:b/>
                <w:szCs w:val="21"/>
              </w:rPr>
              <w:br/>
              <w:t>2、透气棉麻布，海绵：采用35#高密度聚酯海绵，高档沙发面料，经久耐用，回弹性好，不易变形。</w:t>
            </w:r>
            <w:r w:rsidRPr="00F33820">
              <w:rPr>
                <w:rFonts w:ascii="宋体" w:hAnsi="宋体" w:hint="eastAsia"/>
                <w:b/>
                <w:szCs w:val="21"/>
              </w:rPr>
              <w:br/>
              <w:t xml:space="preserve">3、油漆采用“大宝”环保漆，“五底三面”喷漆工艺。　</w:t>
            </w:r>
          </w:p>
        </w:tc>
        <w:tc>
          <w:tcPr>
            <w:tcW w:w="708" w:type="dxa"/>
            <w:vAlign w:val="center"/>
          </w:tcPr>
          <w:p w14:paraId="0F6C24D8" w14:textId="77777777" w:rsidR="00D408D2" w:rsidRPr="00F33820" w:rsidRDefault="00D408D2" w:rsidP="00741937">
            <w:pPr>
              <w:jc w:val="left"/>
              <w:rPr>
                <w:rFonts w:ascii="宋体" w:hAnsi="宋体"/>
                <w:b/>
                <w:szCs w:val="21"/>
              </w:rPr>
            </w:pPr>
            <w:r w:rsidRPr="00F33820">
              <w:rPr>
                <w:rFonts w:ascii="宋体" w:hAnsi="宋体" w:hint="eastAsia"/>
                <w:b/>
                <w:szCs w:val="21"/>
              </w:rPr>
              <w:t>108</w:t>
            </w:r>
          </w:p>
        </w:tc>
        <w:tc>
          <w:tcPr>
            <w:tcW w:w="709" w:type="dxa"/>
            <w:vAlign w:val="center"/>
          </w:tcPr>
          <w:p w14:paraId="42CE263F" w14:textId="77777777" w:rsidR="00D408D2" w:rsidRPr="00F33820"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799E0611" w14:textId="77777777" w:rsidR="00D408D2" w:rsidRDefault="00D408D2" w:rsidP="00741937">
            <w:pPr>
              <w:jc w:val="center"/>
              <w:rPr>
                <w:rFonts w:ascii="宋体" w:hAnsi="宋体"/>
                <w:b/>
                <w:szCs w:val="21"/>
              </w:rPr>
            </w:pPr>
            <w:r w:rsidRPr="00D84F56">
              <w:rPr>
                <w:noProof/>
              </w:rPr>
              <w:drawing>
                <wp:inline distT="0" distB="0" distL="0" distR="0" wp14:anchorId="1EE74DE1" wp14:editId="2AA37D8B">
                  <wp:extent cx="1301750" cy="1460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1750" cy="1460500"/>
                          </a:xfrm>
                          <a:prstGeom prst="rect">
                            <a:avLst/>
                          </a:prstGeom>
                          <a:noFill/>
                          <a:ln>
                            <a:noFill/>
                          </a:ln>
                        </pic:spPr>
                      </pic:pic>
                    </a:graphicData>
                  </a:graphic>
                </wp:inline>
              </w:drawing>
            </w:r>
          </w:p>
        </w:tc>
      </w:tr>
      <w:tr w:rsidR="00D408D2" w:rsidRPr="00FF645D" w14:paraId="0B4C08B6" w14:textId="77777777" w:rsidTr="00D408D2">
        <w:trPr>
          <w:trHeight w:val="833"/>
          <w:jc w:val="center"/>
        </w:trPr>
        <w:tc>
          <w:tcPr>
            <w:tcW w:w="709" w:type="dxa"/>
            <w:shd w:val="clear" w:color="auto" w:fill="auto"/>
            <w:vAlign w:val="center"/>
          </w:tcPr>
          <w:p w14:paraId="5D804A36" w14:textId="77777777" w:rsidR="00D408D2" w:rsidRPr="00F33820" w:rsidRDefault="00D408D2" w:rsidP="00741937">
            <w:pPr>
              <w:jc w:val="left"/>
              <w:rPr>
                <w:rFonts w:ascii="宋体" w:hAnsi="宋体"/>
                <w:b/>
                <w:szCs w:val="21"/>
              </w:rPr>
            </w:pPr>
            <w:r w:rsidRPr="003A0435">
              <w:rPr>
                <w:rFonts w:ascii="宋体" w:hAnsi="宋体" w:hint="eastAsia"/>
                <w:b/>
                <w:szCs w:val="21"/>
              </w:rPr>
              <w:t>14</w:t>
            </w:r>
          </w:p>
        </w:tc>
        <w:tc>
          <w:tcPr>
            <w:tcW w:w="1134" w:type="dxa"/>
            <w:shd w:val="clear" w:color="auto" w:fill="auto"/>
            <w:vAlign w:val="center"/>
          </w:tcPr>
          <w:p w14:paraId="1DABE49E" w14:textId="77777777" w:rsidR="00D408D2" w:rsidRPr="00F33820" w:rsidRDefault="00D408D2" w:rsidP="00741937">
            <w:pPr>
              <w:jc w:val="left"/>
              <w:rPr>
                <w:rFonts w:ascii="宋体" w:hAnsi="宋体"/>
                <w:b/>
                <w:szCs w:val="21"/>
              </w:rPr>
            </w:pPr>
            <w:r w:rsidRPr="003A0435">
              <w:rPr>
                <w:rFonts w:ascii="宋体" w:hAnsi="宋体" w:hint="eastAsia"/>
                <w:b/>
                <w:szCs w:val="21"/>
              </w:rPr>
              <w:t>2米车厢座（2人）</w:t>
            </w:r>
          </w:p>
        </w:tc>
        <w:tc>
          <w:tcPr>
            <w:tcW w:w="4111" w:type="dxa"/>
            <w:shd w:val="clear" w:color="auto" w:fill="auto"/>
            <w:vAlign w:val="center"/>
          </w:tcPr>
          <w:p w14:paraId="666E438F" w14:textId="77777777" w:rsidR="00D408D2" w:rsidRDefault="00D408D2" w:rsidP="00741937">
            <w:pPr>
              <w:jc w:val="left"/>
              <w:rPr>
                <w:rFonts w:ascii="宋体" w:hAnsi="宋体"/>
                <w:b/>
                <w:szCs w:val="21"/>
              </w:rPr>
            </w:pPr>
            <w:r>
              <w:rPr>
                <w:rFonts w:ascii="宋体" w:hAnsi="宋体"/>
                <w:b/>
                <w:szCs w:val="21"/>
              </w:rPr>
              <w:t>尺寸：</w:t>
            </w:r>
            <w:r w:rsidRPr="003A0435">
              <w:rPr>
                <w:rFonts w:ascii="宋体" w:hAnsi="宋体" w:hint="eastAsia"/>
                <w:b/>
                <w:szCs w:val="21"/>
              </w:rPr>
              <w:t>2000*650*800</w:t>
            </w:r>
          </w:p>
          <w:p w14:paraId="2F22ADB3"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布艺</w:t>
            </w:r>
            <w:r w:rsidRPr="00F24993">
              <w:rPr>
                <w:rFonts w:ascii="宋体" w:hAnsi="宋体" w:hint="eastAsia"/>
                <w:b/>
                <w:szCs w:val="21"/>
              </w:rPr>
              <w:t>颜色待定</w:t>
            </w:r>
          </w:p>
          <w:p w14:paraId="606E8351" w14:textId="77777777" w:rsidR="00D408D2" w:rsidRPr="00031CFC" w:rsidRDefault="00D408D2" w:rsidP="00741937">
            <w:pPr>
              <w:jc w:val="left"/>
              <w:rPr>
                <w:rFonts w:ascii="宋体" w:hAnsi="宋体"/>
                <w:b/>
                <w:szCs w:val="21"/>
              </w:rPr>
            </w:pPr>
            <w:r w:rsidRPr="00031CFC">
              <w:rPr>
                <w:rFonts w:ascii="宋体" w:hAnsi="宋体" w:hint="eastAsia"/>
                <w:b/>
                <w:szCs w:val="21"/>
              </w:rPr>
              <w:t>（1</w:t>
            </w:r>
            <w:r>
              <w:rPr>
                <w:rFonts w:ascii="宋体" w:hAnsi="宋体" w:hint="eastAsia"/>
                <w:b/>
                <w:szCs w:val="21"/>
              </w:rPr>
              <w:t>）</w:t>
            </w:r>
            <w:r w:rsidRPr="00031CFC">
              <w:rPr>
                <w:rFonts w:ascii="宋体" w:hAnsi="宋体" w:hint="eastAsia"/>
                <w:b/>
                <w:szCs w:val="21"/>
              </w:rPr>
              <w:t>材：布艺包裹，无胶水扪制。</w:t>
            </w:r>
            <w:r w:rsidRPr="00031CFC">
              <w:rPr>
                <w:rFonts w:ascii="宋体" w:hAnsi="宋体" w:hint="eastAsia"/>
                <w:b/>
                <w:szCs w:val="21"/>
              </w:rPr>
              <w:br/>
              <w:t>座绵：符合美国加洲燃烧标准的ＣＭ阻燃一体成型泡绵。</w:t>
            </w:r>
            <w:r w:rsidRPr="00031CFC">
              <w:rPr>
                <w:rFonts w:ascii="宋体" w:hAnsi="宋体" w:hint="eastAsia"/>
                <w:b/>
                <w:szCs w:val="21"/>
              </w:rPr>
              <w:br/>
              <w:t>（2）脚：采用不锈钢制作，壁厚2.0cm。</w:t>
            </w:r>
            <w:r w:rsidRPr="00031CFC">
              <w:rPr>
                <w:rFonts w:ascii="宋体" w:hAnsi="宋体" w:hint="eastAsia"/>
                <w:b/>
                <w:szCs w:val="21"/>
              </w:rPr>
              <w:br/>
              <w:t>（3）设计：简洁外框设计的座椅，椅背和座包采用了软包，加强舒适坐感，体现人性化设计。</w:t>
            </w:r>
          </w:p>
          <w:p w14:paraId="0AB0ABB9" w14:textId="77777777" w:rsidR="00D408D2" w:rsidRPr="00031CFC" w:rsidRDefault="00D408D2" w:rsidP="00741937">
            <w:r>
              <w:rPr>
                <w:rFonts w:ascii="宋体" w:hAnsi="宋体" w:hint="eastAsia"/>
                <w:b/>
                <w:szCs w:val="21"/>
              </w:rPr>
              <w:t>（4）沙发背面用实木多层板覆盖。</w:t>
            </w:r>
          </w:p>
        </w:tc>
        <w:tc>
          <w:tcPr>
            <w:tcW w:w="708" w:type="dxa"/>
            <w:vAlign w:val="center"/>
          </w:tcPr>
          <w:p w14:paraId="36B87DE6" w14:textId="77777777" w:rsidR="00D408D2" w:rsidRPr="00F33820" w:rsidRDefault="00D408D2" w:rsidP="00741937">
            <w:pPr>
              <w:jc w:val="left"/>
              <w:rPr>
                <w:rFonts w:ascii="宋体" w:hAnsi="宋体"/>
                <w:b/>
                <w:szCs w:val="21"/>
              </w:rPr>
            </w:pPr>
            <w:r w:rsidRPr="003A0435">
              <w:rPr>
                <w:rFonts w:ascii="宋体" w:hAnsi="宋体" w:hint="eastAsia"/>
                <w:b/>
                <w:szCs w:val="21"/>
              </w:rPr>
              <w:t>2</w:t>
            </w:r>
          </w:p>
        </w:tc>
        <w:tc>
          <w:tcPr>
            <w:tcW w:w="709" w:type="dxa"/>
            <w:vAlign w:val="center"/>
          </w:tcPr>
          <w:p w14:paraId="5EC2A20A" w14:textId="77777777" w:rsidR="00D408D2" w:rsidRPr="00F33820" w:rsidRDefault="00D408D2" w:rsidP="00741937">
            <w:pPr>
              <w:jc w:val="left"/>
              <w:rPr>
                <w:rFonts w:ascii="宋体" w:hAnsi="宋体"/>
                <w:b/>
                <w:szCs w:val="21"/>
              </w:rPr>
            </w:pPr>
            <w:r>
              <w:rPr>
                <w:rFonts w:ascii="宋体" w:hAnsi="宋体" w:hint="eastAsia"/>
                <w:b/>
                <w:szCs w:val="21"/>
              </w:rPr>
              <w:t>张</w:t>
            </w:r>
          </w:p>
        </w:tc>
        <w:tc>
          <w:tcPr>
            <w:tcW w:w="2405" w:type="dxa"/>
            <w:shd w:val="clear" w:color="auto" w:fill="auto"/>
            <w:vAlign w:val="center"/>
          </w:tcPr>
          <w:p w14:paraId="6BCF5064" w14:textId="77777777" w:rsidR="00D408D2" w:rsidRDefault="00D408D2" w:rsidP="00741937">
            <w:pPr>
              <w:jc w:val="center"/>
              <w:rPr>
                <w:rFonts w:ascii="宋体" w:hAnsi="宋体"/>
                <w:b/>
                <w:szCs w:val="21"/>
              </w:rPr>
            </w:pPr>
            <w:r w:rsidRPr="00D84F56">
              <w:rPr>
                <w:noProof/>
              </w:rPr>
              <w:drawing>
                <wp:inline distT="0" distB="0" distL="0" distR="0" wp14:anchorId="5D13F7F0" wp14:editId="621BA61A">
                  <wp:extent cx="130175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a:extLst>
                              <a:ext uri="{28A0092B-C50C-407E-A947-70E740481C1C}">
                                <a14:useLocalDpi xmlns:a14="http://schemas.microsoft.com/office/drawing/2010/main" val="0"/>
                              </a:ext>
                            </a:extLst>
                          </a:blip>
                          <a:srcRect t="6261" r="7069"/>
                          <a:stretch>
                            <a:fillRect/>
                          </a:stretch>
                        </pic:blipFill>
                        <pic:spPr bwMode="auto">
                          <a:xfrm>
                            <a:off x="0" y="0"/>
                            <a:ext cx="1301750" cy="742950"/>
                          </a:xfrm>
                          <a:prstGeom prst="rect">
                            <a:avLst/>
                          </a:prstGeom>
                          <a:noFill/>
                          <a:ln>
                            <a:noFill/>
                          </a:ln>
                        </pic:spPr>
                      </pic:pic>
                    </a:graphicData>
                  </a:graphic>
                </wp:inline>
              </w:drawing>
            </w:r>
          </w:p>
        </w:tc>
      </w:tr>
      <w:tr w:rsidR="00D408D2" w:rsidRPr="00FF645D" w14:paraId="0CA48F0B" w14:textId="77777777" w:rsidTr="00D408D2">
        <w:trPr>
          <w:trHeight w:val="833"/>
          <w:jc w:val="center"/>
        </w:trPr>
        <w:tc>
          <w:tcPr>
            <w:tcW w:w="709" w:type="dxa"/>
            <w:shd w:val="clear" w:color="auto" w:fill="auto"/>
            <w:vAlign w:val="center"/>
          </w:tcPr>
          <w:p w14:paraId="7EF6F5AC" w14:textId="77777777" w:rsidR="00D408D2" w:rsidRPr="003A0435" w:rsidRDefault="00D408D2" w:rsidP="00741937">
            <w:pPr>
              <w:jc w:val="left"/>
              <w:rPr>
                <w:rFonts w:ascii="宋体" w:hAnsi="宋体"/>
                <w:b/>
                <w:szCs w:val="21"/>
              </w:rPr>
            </w:pPr>
            <w:r w:rsidRPr="003A0435">
              <w:rPr>
                <w:rFonts w:ascii="宋体" w:hAnsi="宋体" w:hint="eastAsia"/>
                <w:b/>
                <w:szCs w:val="21"/>
              </w:rPr>
              <w:lastRenderedPageBreak/>
              <w:t>15</w:t>
            </w:r>
          </w:p>
        </w:tc>
        <w:tc>
          <w:tcPr>
            <w:tcW w:w="1134" w:type="dxa"/>
            <w:shd w:val="clear" w:color="auto" w:fill="auto"/>
            <w:vAlign w:val="center"/>
          </w:tcPr>
          <w:p w14:paraId="633BB33B" w14:textId="77777777" w:rsidR="00D408D2" w:rsidRPr="003A0435" w:rsidRDefault="00D408D2" w:rsidP="00741937">
            <w:pPr>
              <w:jc w:val="left"/>
              <w:rPr>
                <w:rFonts w:ascii="宋体" w:hAnsi="宋体"/>
                <w:b/>
                <w:szCs w:val="21"/>
              </w:rPr>
            </w:pPr>
            <w:r w:rsidRPr="003A0435">
              <w:rPr>
                <w:rFonts w:ascii="宋体" w:hAnsi="宋体" w:hint="eastAsia"/>
                <w:b/>
                <w:szCs w:val="21"/>
              </w:rPr>
              <w:t>2.5米车厢座(3人)</w:t>
            </w:r>
          </w:p>
        </w:tc>
        <w:tc>
          <w:tcPr>
            <w:tcW w:w="4111" w:type="dxa"/>
            <w:shd w:val="clear" w:color="auto" w:fill="auto"/>
            <w:vAlign w:val="center"/>
          </w:tcPr>
          <w:p w14:paraId="0457C012" w14:textId="77777777" w:rsidR="00D408D2" w:rsidRDefault="00D408D2" w:rsidP="00741937">
            <w:pPr>
              <w:jc w:val="left"/>
              <w:rPr>
                <w:rFonts w:ascii="宋体" w:hAnsi="宋体"/>
                <w:b/>
                <w:szCs w:val="21"/>
              </w:rPr>
            </w:pPr>
            <w:r>
              <w:rPr>
                <w:rFonts w:ascii="宋体" w:hAnsi="宋体"/>
                <w:b/>
                <w:szCs w:val="21"/>
              </w:rPr>
              <w:t>尺寸：</w:t>
            </w:r>
            <w:r w:rsidRPr="003A0435">
              <w:rPr>
                <w:rFonts w:ascii="宋体" w:hAnsi="宋体" w:hint="eastAsia"/>
                <w:b/>
                <w:szCs w:val="21"/>
              </w:rPr>
              <w:t>2500*650*800</w:t>
            </w:r>
          </w:p>
          <w:p w14:paraId="357019A7"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布艺</w:t>
            </w:r>
            <w:r w:rsidRPr="00F24993">
              <w:rPr>
                <w:rFonts w:ascii="宋体" w:hAnsi="宋体" w:hint="eastAsia"/>
                <w:b/>
                <w:szCs w:val="21"/>
              </w:rPr>
              <w:t>颜色待定</w:t>
            </w:r>
          </w:p>
          <w:p w14:paraId="2894EE77" w14:textId="77777777" w:rsidR="00D408D2" w:rsidRDefault="00D408D2" w:rsidP="00741937">
            <w:pPr>
              <w:jc w:val="left"/>
              <w:rPr>
                <w:rFonts w:ascii="宋体" w:hAnsi="宋体"/>
                <w:b/>
                <w:szCs w:val="21"/>
              </w:rPr>
            </w:pPr>
            <w:r w:rsidRPr="003A0435">
              <w:rPr>
                <w:rFonts w:ascii="宋体" w:hAnsi="宋体" w:hint="eastAsia"/>
                <w:b/>
                <w:szCs w:val="21"/>
              </w:rPr>
              <w:t>（1）材：布艺包裹，无胶水扪制。</w:t>
            </w:r>
            <w:r w:rsidRPr="003A0435">
              <w:rPr>
                <w:rFonts w:ascii="宋体" w:hAnsi="宋体" w:hint="eastAsia"/>
                <w:b/>
                <w:szCs w:val="21"/>
              </w:rPr>
              <w:br/>
              <w:t>座绵：符合美国加洲燃烧标准的ＣＭ阻燃一体成型泡绵。</w:t>
            </w:r>
            <w:r w:rsidRPr="003A0435">
              <w:rPr>
                <w:rFonts w:ascii="宋体" w:hAnsi="宋体" w:hint="eastAsia"/>
                <w:b/>
                <w:szCs w:val="21"/>
              </w:rPr>
              <w:br/>
              <w:t>（2）脚：采用不锈钢制作，壁厚2.0cm。</w:t>
            </w:r>
            <w:r w:rsidRPr="003A0435">
              <w:rPr>
                <w:rFonts w:ascii="宋体" w:hAnsi="宋体" w:hint="eastAsia"/>
                <w:b/>
                <w:szCs w:val="21"/>
              </w:rPr>
              <w:br/>
              <w:t>（3）设计：简洁外框设计的座椅，椅背和座包采用了软包，加强舒适坐感，体现人性化设计。</w:t>
            </w:r>
          </w:p>
          <w:p w14:paraId="748D1A0D" w14:textId="77777777" w:rsidR="00D408D2" w:rsidRPr="003A0435" w:rsidRDefault="00D408D2" w:rsidP="00741937">
            <w:pPr>
              <w:jc w:val="left"/>
              <w:rPr>
                <w:rFonts w:ascii="宋体" w:hAnsi="宋体"/>
                <w:b/>
                <w:szCs w:val="21"/>
              </w:rPr>
            </w:pPr>
            <w:r>
              <w:rPr>
                <w:rFonts w:ascii="宋体" w:hAnsi="宋体" w:hint="eastAsia"/>
                <w:b/>
                <w:szCs w:val="21"/>
              </w:rPr>
              <w:t>（4）沙发背面用实木多层板覆盖。</w:t>
            </w:r>
          </w:p>
        </w:tc>
        <w:tc>
          <w:tcPr>
            <w:tcW w:w="708" w:type="dxa"/>
            <w:vAlign w:val="center"/>
          </w:tcPr>
          <w:p w14:paraId="642D6838" w14:textId="77777777" w:rsidR="00D408D2" w:rsidRPr="003A0435" w:rsidRDefault="00D408D2" w:rsidP="00741937">
            <w:pPr>
              <w:jc w:val="left"/>
              <w:rPr>
                <w:rFonts w:ascii="宋体" w:hAnsi="宋体"/>
                <w:b/>
                <w:szCs w:val="21"/>
              </w:rPr>
            </w:pPr>
            <w:r w:rsidRPr="003A0435">
              <w:rPr>
                <w:rFonts w:ascii="宋体" w:hAnsi="宋体" w:hint="eastAsia"/>
                <w:b/>
                <w:szCs w:val="21"/>
              </w:rPr>
              <w:t>4</w:t>
            </w:r>
          </w:p>
        </w:tc>
        <w:tc>
          <w:tcPr>
            <w:tcW w:w="709" w:type="dxa"/>
            <w:vAlign w:val="center"/>
          </w:tcPr>
          <w:p w14:paraId="3D042428"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62EBD704" w14:textId="77777777" w:rsidR="00D408D2" w:rsidRDefault="00D408D2" w:rsidP="00741937">
            <w:pPr>
              <w:jc w:val="center"/>
              <w:rPr>
                <w:rFonts w:ascii="宋体" w:hAnsi="宋体"/>
                <w:b/>
                <w:szCs w:val="21"/>
              </w:rPr>
            </w:pPr>
            <w:r w:rsidRPr="00D84F56">
              <w:rPr>
                <w:noProof/>
              </w:rPr>
              <w:drawing>
                <wp:inline distT="0" distB="0" distL="0" distR="0" wp14:anchorId="59C00D35" wp14:editId="37C79B52">
                  <wp:extent cx="1301750" cy="742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3">
                            <a:extLst>
                              <a:ext uri="{28A0092B-C50C-407E-A947-70E740481C1C}">
                                <a14:useLocalDpi xmlns:a14="http://schemas.microsoft.com/office/drawing/2010/main" val="0"/>
                              </a:ext>
                            </a:extLst>
                          </a:blip>
                          <a:srcRect t="6261" r="7069"/>
                          <a:stretch>
                            <a:fillRect/>
                          </a:stretch>
                        </pic:blipFill>
                        <pic:spPr bwMode="auto">
                          <a:xfrm>
                            <a:off x="0" y="0"/>
                            <a:ext cx="1301750" cy="742950"/>
                          </a:xfrm>
                          <a:prstGeom prst="rect">
                            <a:avLst/>
                          </a:prstGeom>
                          <a:noFill/>
                          <a:ln>
                            <a:noFill/>
                          </a:ln>
                        </pic:spPr>
                      </pic:pic>
                    </a:graphicData>
                  </a:graphic>
                </wp:inline>
              </w:drawing>
            </w:r>
          </w:p>
        </w:tc>
      </w:tr>
      <w:tr w:rsidR="00D408D2" w:rsidRPr="00FF645D" w14:paraId="158BBDAB" w14:textId="77777777" w:rsidTr="00D408D2">
        <w:trPr>
          <w:trHeight w:val="833"/>
          <w:jc w:val="center"/>
        </w:trPr>
        <w:tc>
          <w:tcPr>
            <w:tcW w:w="709" w:type="dxa"/>
            <w:shd w:val="clear" w:color="auto" w:fill="auto"/>
            <w:vAlign w:val="center"/>
          </w:tcPr>
          <w:p w14:paraId="201063A0" w14:textId="77777777" w:rsidR="00D408D2" w:rsidRPr="003A0435" w:rsidRDefault="00D408D2" w:rsidP="00741937">
            <w:pPr>
              <w:jc w:val="left"/>
              <w:rPr>
                <w:rFonts w:ascii="宋体" w:hAnsi="宋体"/>
                <w:b/>
                <w:szCs w:val="21"/>
              </w:rPr>
            </w:pPr>
            <w:r w:rsidRPr="003A0435">
              <w:rPr>
                <w:rFonts w:ascii="宋体" w:hAnsi="宋体" w:hint="eastAsia"/>
                <w:b/>
                <w:szCs w:val="21"/>
              </w:rPr>
              <w:t>16</w:t>
            </w:r>
          </w:p>
        </w:tc>
        <w:tc>
          <w:tcPr>
            <w:tcW w:w="1134" w:type="dxa"/>
            <w:shd w:val="clear" w:color="auto" w:fill="auto"/>
            <w:vAlign w:val="center"/>
          </w:tcPr>
          <w:p w14:paraId="2FCAC7AB" w14:textId="77777777" w:rsidR="00D408D2" w:rsidRPr="003A0435" w:rsidRDefault="00D408D2" w:rsidP="00741937">
            <w:pPr>
              <w:jc w:val="left"/>
              <w:rPr>
                <w:rFonts w:ascii="宋体" w:hAnsi="宋体"/>
                <w:b/>
                <w:szCs w:val="21"/>
              </w:rPr>
            </w:pPr>
            <w:r w:rsidRPr="003A0435">
              <w:rPr>
                <w:rFonts w:ascii="宋体" w:hAnsi="宋体" w:hint="eastAsia"/>
                <w:b/>
                <w:szCs w:val="21"/>
              </w:rPr>
              <w:t>2人沙发一（带书柜）</w:t>
            </w:r>
          </w:p>
        </w:tc>
        <w:tc>
          <w:tcPr>
            <w:tcW w:w="4111" w:type="dxa"/>
            <w:shd w:val="clear" w:color="auto" w:fill="auto"/>
            <w:vAlign w:val="center"/>
          </w:tcPr>
          <w:p w14:paraId="115ABD19"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常规</w:t>
            </w:r>
          </w:p>
          <w:p w14:paraId="6115109E"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布艺</w:t>
            </w:r>
            <w:r w:rsidRPr="00F24993">
              <w:rPr>
                <w:rFonts w:ascii="宋体" w:hAnsi="宋体" w:hint="eastAsia"/>
                <w:b/>
                <w:szCs w:val="21"/>
              </w:rPr>
              <w:t>颜色待定</w:t>
            </w:r>
          </w:p>
          <w:p w14:paraId="002B6182" w14:textId="77777777" w:rsidR="00D408D2" w:rsidRDefault="00D408D2" w:rsidP="00741937">
            <w:pPr>
              <w:jc w:val="left"/>
              <w:rPr>
                <w:rFonts w:ascii="宋体" w:hAnsi="宋体"/>
                <w:b/>
                <w:szCs w:val="21"/>
              </w:rPr>
            </w:pPr>
            <w:r w:rsidRPr="003A0435">
              <w:rPr>
                <w:rFonts w:ascii="宋体" w:hAnsi="宋体" w:hint="eastAsia"/>
                <w:b/>
                <w:szCs w:val="21"/>
              </w:rPr>
              <w:t>（1）材：布艺包裹，无胶水扪制。</w:t>
            </w:r>
            <w:r w:rsidRPr="003A0435">
              <w:rPr>
                <w:rFonts w:ascii="宋体" w:hAnsi="宋体" w:hint="eastAsia"/>
                <w:b/>
                <w:szCs w:val="21"/>
              </w:rPr>
              <w:br/>
              <w:t>座绵：符合美国加洲燃烧标准的ＣＭ阻燃一体成型泡绵。</w:t>
            </w:r>
            <w:r w:rsidRPr="003A0435">
              <w:rPr>
                <w:rFonts w:ascii="宋体" w:hAnsi="宋体" w:hint="eastAsia"/>
                <w:b/>
                <w:szCs w:val="21"/>
              </w:rPr>
              <w:br/>
              <w:t>（2）脚：采用不锈钢制作，壁厚2.0cm。</w:t>
            </w:r>
            <w:r w:rsidRPr="003A0435">
              <w:rPr>
                <w:rFonts w:ascii="宋体" w:hAnsi="宋体" w:hint="eastAsia"/>
                <w:b/>
                <w:szCs w:val="21"/>
              </w:rPr>
              <w:br/>
              <w:t>（3）设计：简洁外框设计的座椅，椅背和座包采用了软包，加强舒适坐感，体现人性化设计。</w:t>
            </w:r>
          </w:p>
          <w:p w14:paraId="1B485F1E" w14:textId="77777777" w:rsidR="00D408D2" w:rsidRPr="003A0435" w:rsidRDefault="00D408D2" w:rsidP="00741937">
            <w:pPr>
              <w:jc w:val="left"/>
              <w:rPr>
                <w:rFonts w:ascii="宋体" w:hAnsi="宋体"/>
                <w:b/>
                <w:szCs w:val="21"/>
              </w:rPr>
            </w:pPr>
            <w:r>
              <w:rPr>
                <w:rFonts w:ascii="宋体" w:hAnsi="宋体" w:hint="eastAsia"/>
                <w:b/>
                <w:szCs w:val="21"/>
              </w:rPr>
              <w:t>（4）沙发背面用实木多层板覆盖。</w:t>
            </w:r>
          </w:p>
        </w:tc>
        <w:tc>
          <w:tcPr>
            <w:tcW w:w="708" w:type="dxa"/>
            <w:vAlign w:val="center"/>
          </w:tcPr>
          <w:p w14:paraId="4275BFCA" w14:textId="77777777" w:rsidR="00D408D2" w:rsidRPr="003A0435" w:rsidRDefault="00D408D2" w:rsidP="00741937">
            <w:pPr>
              <w:jc w:val="left"/>
              <w:rPr>
                <w:rFonts w:ascii="宋体" w:hAnsi="宋体"/>
                <w:b/>
                <w:szCs w:val="21"/>
              </w:rPr>
            </w:pPr>
            <w:r w:rsidRPr="003A0435">
              <w:rPr>
                <w:rFonts w:ascii="宋体" w:hAnsi="宋体" w:hint="eastAsia"/>
                <w:b/>
                <w:szCs w:val="21"/>
              </w:rPr>
              <w:t>6</w:t>
            </w:r>
          </w:p>
        </w:tc>
        <w:tc>
          <w:tcPr>
            <w:tcW w:w="709" w:type="dxa"/>
            <w:vAlign w:val="center"/>
          </w:tcPr>
          <w:p w14:paraId="3A4B91F5"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002B3B3A" w14:textId="77777777" w:rsidR="00D408D2" w:rsidRDefault="00D408D2" w:rsidP="00741937">
            <w:pPr>
              <w:jc w:val="center"/>
              <w:rPr>
                <w:rFonts w:ascii="宋体" w:hAnsi="宋体"/>
                <w:b/>
                <w:szCs w:val="21"/>
              </w:rPr>
            </w:pPr>
            <w:r w:rsidRPr="00D84F56">
              <w:rPr>
                <w:noProof/>
              </w:rPr>
              <w:drawing>
                <wp:inline distT="0" distB="0" distL="0" distR="0" wp14:anchorId="7F9E764C" wp14:editId="7D2D35D2">
                  <wp:extent cx="1301750" cy="7429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a:extLst>
                              <a:ext uri="{28A0092B-C50C-407E-A947-70E740481C1C}">
                                <a14:useLocalDpi xmlns:a14="http://schemas.microsoft.com/office/drawing/2010/main" val="0"/>
                              </a:ext>
                            </a:extLst>
                          </a:blip>
                          <a:srcRect t="6261" r="7069"/>
                          <a:stretch>
                            <a:fillRect/>
                          </a:stretch>
                        </pic:blipFill>
                        <pic:spPr bwMode="auto">
                          <a:xfrm>
                            <a:off x="0" y="0"/>
                            <a:ext cx="1301750" cy="742950"/>
                          </a:xfrm>
                          <a:prstGeom prst="rect">
                            <a:avLst/>
                          </a:prstGeom>
                          <a:noFill/>
                          <a:ln>
                            <a:noFill/>
                          </a:ln>
                        </pic:spPr>
                      </pic:pic>
                    </a:graphicData>
                  </a:graphic>
                </wp:inline>
              </w:drawing>
            </w:r>
          </w:p>
        </w:tc>
      </w:tr>
      <w:tr w:rsidR="00D408D2" w:rsidRPr="00FF645D" w14:paraId="36117B43" w14:textId="77777777" w:rsidTr="00D408D2">
        <w:trPr>
          <w:trHeight w:val="833"/>
          <w:jc w:val="center"/>
        </w:trPr>
        <w:tc>
          <w:tcPr>
            <w:tcW w:w="709" w:type="dxa"/>
            <w:shd w:val="clear" w:color="auto" w:fill="auto"/>
            <w:vAlign w:val="center"/>
          </w:tcPr>
          <w:p w14:paraId="2CF8194C" w14:textId="77777777" w:rsidR="00D408D2" w:rsidRPr="003A0435" w:rsidRDefault="00D408D2" w:rsidP="00741937">
            <w:pPr>
              <w:jc w:val="left"/>
              <w:rPr>
                <w:rFonts w:ascii="宋体" w:hAnsi="宋体"/>
                <w:b/>
                <w:szCs w:val="21"/>
              </w:rPr>
            </w:pPr>
            <w:r w:rsidRPr="003A0435">
              <w:rPr>
                <w:rFonts w:ascii="宋体" w:hAnsi="宋体" w:hint="eastAsia"/>
                <w:b/>
                <w:szCs w:val="21"/>
              </w:rPr>
              <w:t>17</w:t>
            </w:r>
          </w:p>
        </w:tc>
        <w:tc>
          <w:tcPr>
            <w:tcW w:w="1134" w:type="dxa"/>
            <w:shd w:val="clear" w:color="auto" w:fill="auto"/>
            <w:vAlign w:val="center"/>
          </w:tcPr>
          <w:p w14:paraId="44EF4817" w14:textId="77777777" w:rsidR="00D408D2" w:rsidRPr="003A0435" w:rsidRDefault="00D408D2" w:rsidP="00741937">
            <w:pPr>
              <w:jc w:val="left"/>
              <w:rPr>
                <w:rFonts w:ascii="宋体" w:hAnsi="宋体"/>
                <w:b/>
                <w:szCs w:val="21"/>
              </w:rPr>
            </w:pPr>
            <w:r w:rsidRPr="003A0435">
              <w:rPr>
                <w:rFonts w:ascii="宋体" w:hAnsi="宋体" w:hint="eastAsia"/>
                <w:b/>
                <w:szCs w:val="21"/>
              </w:rPr>
              <w:t>2人沙发一书柜</w:t>
            </w:r>
          </w:p>
        </w:tc>
        <w:tc>
          <w:tcPr>
            <w:tcW w:w="4111" w:type="dxa"/>
            <w:shd w:val="clear" w:color="auto" w:fill="auto"/>
            <w:vAlign w:val="center"/>
          </w:tcPr>
          <w:p w14:paraId="2AAD7159" w14:textId="77777777" w:rsidR="00D408D2" w:rsidRDefault="00D408D2" w:rsidP="00741937">
            <w:pPr>
              <w:jc w:val="left"/>
              <w:rPr>
                <w:rFonts w:ascii="宋体" w:hAnsi="宋体"/>
                <w:b/>
                <w:szCs w:val="21"/>
              </w:rPr>
            </w:pPr>
            <w:r>
              <w:rPr>
                <w:rFonts w:ascii="宋体" w:hAnsi="宋体"/>
                <w:b/>
                <w:szCs w:val="21"/>
              </w:rPr>
              <w:t>尺寸：</w:t>
            </w:r>
            <w:r w:rsidRPr="003A0435">
              <w:rPr>
                <w:rFonts w:ascii="宋体" w:hAnsi="宋体" w:hint="eastAsia"/>
                <w:b/>
                <w:szCs w:val="21"/>
              </w:rPr>
              <w:t>1000*350*750</w:t>
            </w:r>
          </w:p>
          <w:p w14:paraId="5AE238C0"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橡木色</w:t>
            </w:r>
          </w:p>
          <w:p w14:paraId="33A7FA4A" w14:textId="77777777" w:rsidR="00D408D2" w:rsidRPr="003A0435" w:rsidRDefault="00D408D2" w:rsidP="00741937">
            <w:pPr>
              <w:jc w:val="left"/>
              <w:rPr>
                <w:rFonts w:ascii="宋体" w:hAnsi="宋体"/>
                <w:b/>
                <w:szCs w:val="21"/>
              </w:rPr>
            </w:pPr>
            <w:r w:rsidRPr="003A0435">
              <w:rPr>
                <w:rFonts w:ascii="宋体" w:hAnsi="宋体" w:hint="eastAsia"/>
                <w:b/>
                <w:szCs w:val="21"/>
              </w:rPr>
              <w:t>1）基材采用兔宝宝、露水河、莫干山等品牌E0级实木多层板，甲醛释放量≤0.02mg/m³，上海兄奕pvc封边。</w:t>
            </w:r>
            <w:r>
              <w:rPr>
                <w:rFonts w:ascii="宋体" w:hAnsi="宋体" w:hint="eastAsia"/>
                <w:b/>
                <w:szCs w:val="21"/>
              </w:rPr>
              <w:t>油漆采用大宝环保油漆，五底三面油漆工艺</w:t>
            </w:r>
            <w:r w:rsidRPr="003A0435">
              <w:rPr>
                <w:rFonts w:ascii="宋体" w:hAnsi="宋体" w:hint="eastAsia"/>
                <w:b/>
                <w:szCs w:val="21"/>
              </w:rPr>
              <w:t>。</w:t>
            </w:r>
          </w:p>
        </w:tc>
        <w:tc>
          <w:tcPr>
            <w:tcW w:w="708" w:type="dxa"/>
            <w:vAlign w:val="center"/>
          </w:tcPr>
          <w:p w14:paraId="4E39A8DF" w14:textId="77777777" w:rsidR="00D408D2" w:rsidRPr="003A0435" w:rsidRDefault="00D408D2" w:rsidP="00741937">
            <w:pPr>
              <w:jc w:val="left"/>
              <w:rPr>
                <w:rFonts w:ascii="宋体" w:hAnsi="宋体"/>
                <w:b/>
                <w:szCs w:val="21"/>
              </w:rPr>
            </w:pPr>
            <w:r w:rsidRPr="003A0435">
              <w:rPr>
                <w:rFonts w:ascii="宋体" w:hAnsi="宋体" w:hint="eastAsia"/>
                <w:b/>
                <w:szCs w:val="21"/>
              </w:rPr>
              <w:t>6</w:t>
            </w:r>
          </w:p>
        </w:tc>
        <w:tc>
          <w:tcPr>
            <w:tcW w:w="709" w:type="dxa"/>
            <w:vAlign w:val="center"/>
          </w:tcPr>
          <w:p w14:paraId="15105180"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2E1350DA" w14:textId="77777777" w:rsidR="00D408D2" w:rsidRDefault="00D408D2" w:rsidP="00741937">
            <w:pPr>
              <w:jc w:val="center"/>
              <w:rPr>
                <w:rFonts w:ascii="宋体" w:hAnsi="宋体"/>
                <w:b/>
                <w:szCs w:val="21"/>
              </w:rPr>
            </w:pPr>
            <w:r w:rsidRPr="00D84F56">
              <w:rPr>
                <w:noProof/>
              </w:rPr>
              <w:drawing>
                <wp:inline distT="0" distB="0" distL="0" distR="0" wp14:anchorId="4A76AF00" wp14:editId="46247AA0">
                  <wp:extent cx="1301750" cy="1130300"/>
                  <wp:effectExtent l="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片1"/>
                          <pic:cNvPicPr>
                            <a:picLocks noChangeAspect="1" noChangeArrowheads="1"/>
                          </pic:cNvPicPr>
                        </pic:nvPicPr>
                        <pic:blipFill>
                          <a:blip r:embed="rId34" cstate="print">
                            <a:extLst>
                              <a:ext uri="{28A0092B-C50C-407E-A947-70E740481C1C}">
                                <a14:useLocalDpi xmlns:a14="http://schemas.microsoft.com/office/drawing/2010/main" val="0"/>
                              </a:ext>
                            </a:extLst>
                          </a:blip>
                          <a:srcRect t="32275"/>
                          <a:stretch>
                            <a:fillRect/>
                          </a:stretch>
                        </pic:blipFill>
                        <pic:spPr bwMode="auto">
                          <a:xfrm>
                            <a:off x="0" y="0"/>
                            <a:ext cx="1301750" cy="1130300"/>
                          </a:xfrm>
                          <a:prstGeom prst="rect">
                            <a:avLst/>
                          </a:prstGeom>
                          <a:noFill/>
                          <a:ln>
                            <a:noFill/>
                          </a:ln>
                        </pic:spPr>
                      </pic:pic>
                    </a:graphicData>
                  </a:graphic>
                </wp:inline>
              </w:drawing>
            </w:r>
          </w:p>
        </w:tc>
      </w:tr>
      <w:tr w:rsidR="00D408D2" w:rsidRPr="00FF645D" w14:paraId="0EEC95D8" w14:textId="77777777" w:rsidTr="00D408D2">
        <w:trPr>
          <w:trHeight w:val="833"/>
          <w:jc w:val="center"/>
        </w:trPr>
        <w:tc>
          <w:tcPr>
            <w:tcW w:w="709" w:type="dxa"/>
            <w:shd w:val="clear" w:color="auto" w:fill="auto"/>
            <w:vAlign w:val="center"/>
          </w:tcPr>
          <w:p w14:paraId="57B2786E" w14:textId="77777777" w:rsidR="00D408D2" w:rsidRDefault="00D408D2" w:rsidP="00741937">
            <w:pPr>
              <w:jc w:val="left"/>
              <w:rPr>
                <w:rFonts w:ascii="微软雅黑" w:eastAsia="微软雅黑" w:hAnsi="微软雅黑"/>
                <w:kern w:val="0"/>
                <w:sz w:val="24"/>
              </w:rPr>
            </w:pPr>
            <w:r w:rsidRPr="003A0435">
              <w:rPr>
                <w:rFonts w:ascii="宋体" w:hAnsi="宋体" w:hint="eastAsia"/>
                <w:b/>
                <w:szCs w:val="21"/>
              </w:rPr>
              <w:t>18</w:t>
            </w:r>
          </w:p>
        </w:tc>
        <w:tc>
          <w:tcPr>
            <w:tcW w:w="1134" w:type="dxa"/>
            <w:shd w:val="clear" w:color="auto" w:fill="auto"/>
            <w:vAlign w:val="center"/>
          </w:tcPr>
          <w:p w14:paraId="74C2EB8D" w14:textId="77777777" w:rsidR="00D408D2" w:rsidRPr="003A0435" w:rsidRDefault="00D408D2" w:rsidP="00741937">
            <w:pPr>
              <w:jc w:val="left"/>
              <w:rPr>
                <w:rFonts w:ascii="宋体" w:hAnsi="宋体"/>
                <w:b/>
                <w:szCs w:val="21"/>
              </w:rPr>
            </w:pPr>
            <w:r w:rsidRPr="003A0435">
              <w:rPr>
                <w:rFonts w:ascii="宋体" w:hAnsi="宋体" w:hint="eastAsia"/>
                <w:b/>
                <w:szCs w:val="21"/>
              </w:rPr>
              <w:t>2人沙发一（带书柜）配套长桌</w:t>
            </w:r>
          </w:p>
        </w:tc>
        <w:tc>
          <w:tcPr>
            <w:tcW w:w="4111" w:type="dxa"/>
            <w:shd w:val="clear" w:color="auto" w:fill="auto"/>
            <w:vAlign w:val="center"/>
          </w:tcPr>
          <w:p w14:paraId="74D36705" w14:textId="77777777" w:rsidR="00D408D2" w:rsidRPr="00B9054B" w:rsidRDefault="00D408D2" w:rsidP="00741937">
            <w:pPr>
              <w:jc w:val="left"/>
              <w:rPr>
                <w:rFonts w:ascii="宋体" w:hAnsi="宋体"/>
                <w:b/>
                <w:szCs w:val="21"/>
              </w:rPr>
            </w:pPr>
            <w:r w:rsidRPr="00B9054B">
              <w:rPr>
                <w:rFonts w:ascii="宋体" w:hAnsi="宋体" w:hint="eastAsia"/>
                <w:b/>
                <w:szCs w:val="21"/>
              </w:rPr>
              <w:t>尺寸：</w:t>
            </w:r>
            <w:r w:rsidRPr="003A0435">
              <w:rPr>
                <w:rFonts w:ascii="宋体" w:hAnsi="宋体" w:hint="eastAsia"/>
                <w:b/>
                <w:szCs w:val="21"/>
              </w:rPr>
              <w:t>700*450*750</w:t>
            </w:r>
          </w:p>
          <w:p w14:paraId="6D24331C" w14:textId="77777777" w:rsidR="00D408D2" w:rsidRDefault="00D408D2" w:rsidP="00741937">
            <w:pPr>
              <w:jc w:val="left"/>
              <w:rPr>
                <w:rFonts w:ascii="宋体" w:hAnsi="宋体"/>
                <w:b/>
                <w:szCs w:val="21"/>
              </w:rPr>
            </w:pPr>
            <w:r w:rsidRPr="00B9054B">
              <w:rPr>
                <w:rFonts w:ascii="宋体" w:hAnsi="宋体" w:hint="eastAsia"/>
                <w:b/>
                <w:szCs w:val="21"/>
              </w:rPr>
              <w:t>颜色：</w:t>
            </w:r>
            <w:r w:rsidRPr="003A0435">
              <w:rPr>
                <w:rFonts w:ascii="宋体" w:hAnsi="宋体" w:hint="eastAsia"/>
                <w:b/>
                <w:szCs w:val="21"/>
              </w:rPr>
              <w:t>橡木色</w:t>
            </w:r>
          </w:p>
          <w:p w14:paraId="20C9A299" w14:textId="77777777" w:rsidR="00D408D2" w:rsidRPr="003A0435" w:rsidRDefault="00D408D2" w:rsidP="00741937">
            <w:pPr>
              <w:jc w:val="left"/>
              <w:rPr>
                <w:rFonts w:ascii="宋体" w:hAnsi="宋体"/>
                <w:b/>
                <w:szCs w:val="21"/>
              </w:rPr>
            </w:pPr>
            <w:r w:rsidRPr="003A0435">
              <w:rPr>
                <w:rFonts w:ascii="宋体" w:hAnsi="宋体" w:hint="eastAsia"/>
                <w:b/>
                <w:szCs w:val="21"/>
              </w:rPr>
              <w:t>（1）：基材采用兔宝宝、露水河、莫干山等品牌E0级实木多层板，甲醛释放量≤0.02mg/m³，台面厚度25mm，上海兄奕pvc封边。</w:t>
            </w:r>
            <w:r>
              <w:rPr>
                <w:rFonts w:ascii="宋体" w:hAnsi="宋体" w:hint="eastAsia"/>
                <w:b/>
                <w:szCs w:val="21"/>
              </w:rPr>
              <w:t>油漆采用大宝环保油漆，五底三面油漆工艺</w:t>
            </w:r>
            <w:r w:rsidRPr="003A0435">
              <w:rPr>
                <w:rFonts w:ascii="宋体" w:hAnsi="宋体" w:hint="eastAsia"/>
                <w:b/>
                <w:szCs w:val="21"/>
              </w:rPr>
              <w:t>。</w:t>
            </w:r>
            <w:r w:rsidRPr="003A0435">
              <w:rPr>
                <w:rFonts w:ascii="宋体" w:hAnsi="宋体" w:hint="eastAsia"/>
                <w:b/>
                <w:szCs w:val="21"/>
              </w:rPr>
              <w:br/>
              <w:t>（2）：桌脚：2mm冷轧钢，静电喷涂。</w:t>
            </w:r>
          </w:p>
        </w:tc>
        <w:tc>
          <w:tcPr>
            <w:tcW w:w="708" w:type="dxa"/>
            <w:vAlign w:val="center"/>
          </w:tcPr>
          <w:p w14:paraId="726F90EF" w14:textId="77777777" w:rsidR="00D408D2" w:rsidRPr="003A0435" w:rsidRDefault="00D408D2" w:rsidP="00741937">
            <w:pPr>
              <w:jc w:val="left"/>
              <w:rPr>
                <w:rFonts w:ascii="宋体" w:hAnsi="宋体"/>
                <w:b/>
                <w:szCs w:val="21"/>
              </w:rPr>
            </w:pPr>
            <w:r w:rsidRPr="003A0435">
              <w:rPr>
                <w:rFonts w:ascii="宋体" w:hAnsi="宋体" w:hint="eastAsia"/>
                <w:b/>
                <w:szCs w:val="21"/>
              </w:rPr>
              <w:t>6</w:t>
            </w:r>
          </w:p>
        </w:tc>
        <w:tc>
          <w:tcPr>
            <w:tcW w:w="709" w:type="dxa"/>
            <w:vAlign w:val="center"/>
          </w:tcPr>
          <w:p w14:paraId="3D181A5C"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60B806DF" w14:textId="77777777" w:rsidR="00D408D2" w:rsidRDefault="00D408D2" w:rsidP="00741937">
            <w:pPr>
              <w:jc w:val="center"/>
              <w:rPr>
                <w:rFonts w:ascii="宋体" w:hAnsi="宋体"/>
                <w:b/>
                <w:szCs w:val="21"/>
              </w:rPr>
            </w:pPr>
            <w:r w:rsidRPr="00D84F56">
              <w:rPr>
                <w:noProof/>
              </w:rPr>
              <w:drawing>
                <wp:inline distT="0" distB="0" distL="0" distR="0" wp14:anchorId="00812DFC" wp14:editId="76CDD890">
                  <wp:extent cx="1301750" cy="958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1750" cy="958850"/>
                          </a:xfrm>
                          <a:prstGeom prst="rect">
                            <a:avLst/>
                          </a:prstGeom>
                          <a:noFill/>
                          <a:ln>
                            <a:noFill/>
                          </a:ln>
                        </pic:spPr>
                      </pic:pic>
                    </a:graphicData>
                  </a:graphic>
                </wp:inline>
              </w:drawing>
            </w:r>
          </w:p>
        </w:tc>
      </w:tr>
      <w:tr w:rsidR="00D408D2" w:rsidRPr="00FF645D" w14:paraId="2DE27DD6" w14:textId="77777777" w:rsidTr="00D408D2">
        <w:trPr>
          <w:trHeight w:val="833"/>
          <w:jc w:val="center"/>
        </w:trPr>
        <w:tc>
          <w:tcPr>
            <w:tcW w:w="709" w:type="dxa"/>
            <w:shd w:val="clear" w:color="auto" w:fill="auto"/>
            <w:vAlign w:val="center"/>
          </w:tcPr>
          <w:p w14:paraId="253D4A79" w14:textId="77777777" w:rsidR="00D408D2" w:rsidRPr="003A0435" w:rsidRDefault="00D408D2" w:rsidP="00741937">
            <w:pPr>
              <w:jc w:val="left"/>
              <w:rPr>
                <w:rFonts w:ascii="宋体" w:hAnsi="宋体"/>
                <w:b/>
                <w:szCs w:val="21"/>
              </w:rPr>
            </w:pPr>
            <w:r w:rsidRPr="003A0435">
              <w:rPr>
                <w:rFonts w:ascii="宋体" w:hAnsi="宋体" w:hint="eastAsia"/>
                <w:b/>
                <w:szCs w:val="21"/>
              </w:rPr>
              <w:t>19</w:t>
            </w:r>
          </w:p>
        </w:tc>
        <w:tc>
          <w:tcPr>
            <w:tcW w:w="1134" w:type="dxa"/>
            <w:shd w:val="clear" w:color="auto" w:fill="auto"/>
            <w:vAlign w:val="center"/>
          </w:tcPr>
          <w:p w14:paraId="3B5ED6FA" w14:textId="77777777" w:rsidR="00D408D2" w:rsidRPr="003A0435" w:rsidRDefault="00D408D2" w:rsidP="00741937">
            <w:pPr>
              <w:jc w:val="left"/>
              <w:rPr>
                <w:rFonts w:ascii="宋体" w:hAnsi="宋体"/>
                <w:b/>
                <w:szCs w:val="21"/>
              </w:rPr>
            </w:pPr>
            <w:r w:rsidRPr="003A0435">
              <w:rPr>
                <w:rFonts w:ascii="宋体" w:hAnsi="宋体" w:hint="eastAsia"/>
                <w:b/>
                <w:szCs w:val="21"/>
              </w:rPr>
              <w:t>2人沙发二单人沙发组合（L型）</w:t>
            </w:r>
          </w:p>
        </w:tc>
        <w:tc>
          <w:tcPr>
            <w:tcW w:w="4111" w:type="dxa"/>
            <w:shd w:val="clear" w:color="auto" w:fill="auto"/>
            <w:vAlign w:val="center"/>
          </w:tcPr>
          <w:p w14:paraId="406A188D" w14:textId="77777777" w:rsidR="00D408D2" w:rsidRPr="00B9054B" w:rsidRDefault="00D408D2" w:rsidP="00741937">
            <w:pPr>
              <w:jc w:val="left"/>
              <w:rPr>
                <w:rFonts w:ascii="宋体" w:hAnsi="宋体"/>
                <w:b/>
                <w:szCs w:val="21"/>
              </w:rPr>
            </w:pPr>
            <w:r w:rsidRPr="00B9054B">
              <w:rPr>
                <w:rFonts w:ascii="宋体" w:hAnsi="宋体" w:hint="eastAsia"/>
                <w:b/>
                <w:szCs w:val="21"/>
              </w:rPr>
              <w:t>尺寸：</w:t>
            </w:r>
            <w:r>
              <w:rPr>
                <w:rFonts w:ascii="宋体" w:hAnsi="宋体" w:hint="eastAsia"/>
                <w:b/>
                <w:szCs w:val="21"/>
              </w:rPr>
              <w:t>常规</w:t>
            </w:r>
          </w:p>
          <w:p w14:paraId="413CA9FF" w14:textId="77777777" w:rsidR="00D408D2" w:rsidRDefault="00D408D2" w:rsidP="00741937">
            <w:pPr>
              <w:jc w:val="left"/>
              <w:rPr>
                <w:rFonts w:ascii="宋体" w:hAnsi="宋体"/>
                <w:b/>
                <w:szCs w:val="21"/>
              </w:rPr>
            </w:pPr>
            <w:r w:rsidRPr="00B9054B">
              <w:rPr>
                <w:rFonts w:ascii="宋体" w:hAnsi="宋体" w:hint="eastAsia"/>
                <w:b/>
                <w:szCs w:val="21"/>
              </w:rPr>
              <w:t>颜色：颜色待定</w:t>
            </w:r>
          </w:p>
          <w:p w14:paraId="4F526E22" w14:textId="77777777" w:rsidR="00D408D2" w:rsidRDefault="00D408D2" w:rsidP="00741937">
            <w:pPr>
              <w:jc w:val="left"/>
              <w:rPr>
                <w:rFonts w:ascii="宋体" w:hAnsi="宋体"/>
                <w:b/>
                <w:szCs w:val="21"/>
              </w:rPr>
            </w:pPr>
            <w:r>
              <w:rPr>
                <w:rFonts w:ascii="宋体" w:hAnsi="宋体" w:hint="eastAsia"/>
                <w:b/>
                <w:szCs w:val="21"/>
              </w:rPr>
              <w:t>（1）材：布艺包裹，无胶水扪制。</w:t>
            </w:r>
          </w:p>
          <w:p w14:paraId="2857E7AB" w14:textId="77777777" w:rsidR="00D408D2" w:rsidRDefault="00D408D2" w:rsidP="00741937">
            <w:pPr>
              <w:jc w:val="left"/>
              <w:rPr>
                <w:rFonts w:ascii="宋体" w:hAnsi="宋体"/>
                <w:b/>
                <w:szCs w:val="21"/>
              </w:rPr>
            </w:pPr>
            <w:r>
              <w:rPr>
                <w:rFonts w:ascii="宋体" w:hAnsi="宋体" w:hint="eastAsia"/>
                <w:b/>
                <w:szCs w:val="21"/>
              </w:rPr>
              <w:t>座绵：符合美国加洲燃烧标准的ＣＭ阻燃一体成型泡绵。</w:t>
            </w:r>
          </w:p>
          <w:p w14:paraId="4F5F5261" w14:textId="77777777" w:rsidR="00D408D2" w:rsidRDefault="00D408D2" w:rsidP="00741937">
            <w:pPr>
              <w:jc w:val="left"/>
              <w:rPr>
                <w:rFonts w:ascii="宋体" w:hAnsi="宋体"/>
                <w:b/>
                <w:szCs w:val="21"/>
              </w:rPr>
            </w:pPr>
            <w:r>
              <w:rPr>
                <w:rFonts w:ascii="宋体" w:hAnsi="宋体" w:hint="eastAsia"/>
                <w:b/>
                <w:szCs w:val="21"/>
              </w:rPr>
              <w:t>（2）脚：采用不锈钢制作，壁厚2.0cm。</w:t>
            </w:r>
          </w:p>
          <w:p w14:paraId="16E8231D" w14:textId="77777777" w:rsidR="00D408D2" w:rsidRDefault="00D408D2" w:rsidP="00741937">
            <w:pPr>
              <w:jc w:val="left"/>
              <w:rPr>
                <w:rFonts w:ascii="宋体" w:hAnsi="宋体"/>
                <w:b/>
                <w:szCs w:val="21"/>
              </w:rPr>
            </w:pPr>
            <w:r>
              <w:rPr>
                <w:rFonts w:ascii="宋体" w:hAnsi="宋体" w:hint="eastAsia"/>
                <w:b/>
                <w:szCs w:val="21"/>
              </w:rPr>
              <w:t>（3）设计：简洁外框设计的座椅，椅背和座包采用了软包，加强舒适坐感，体现人性化设计。</w:t>
            </w:r>
          </w:p>
          <w:p w14:paraId="6297DB23" w14:textId="77777777" w:rsidR="00D408D2" w:rsidRPr="003A0435" w:rsidRDefault="00D408D2" w:rsidP="00741937">
            <w:pPr>
              <w:jc w:val="left"/>
              <w:rPr>
                <w:rFonts w:ascii="宋体" w:hAnsi="宋体"/>
                <w:b/>
                <w:szCs w:val="21"/>
              </w:rPr>
            </w:pPr>
            <w:r>
              <w:rPr>
                <w:rFonts w:ascii="宋体" w:hAnsi="宋体" w:hint="eastAsia"/>
                <w:b/>
                <w:szCs w:val="21"/>
              </w:rPr>
              <w:t>（4）沙发背面用实木多层板覆盖。</w:t>
            </w:r>
          </w:p>
        </w:tc>
        <w:tc>
          <w:tcPr>
            <w:tcW w:w="708" w:type="dxa"/>
            <w:vAlign w:val="center"/>
          </w:tcPr>
          <w:p w14:paraId="76BEB21E" w14:textId="77777777" w:rsidR="00D408D2" w:rsidRPr="003A0435" w:rsidRDefault="00D408D2" w:rsidP="00741937">
            <w:pPr>
              <w:jc w:val="left"/>
              <w:rPr>
                <w:rFonts w:ascii="宋体" w:hAnsi="宋体"/>
                <w:b/>
                <w:szCs w:val="21"/>
              </w:rPr>
            </w:pPr>
            <w:r w:rsidRPr="003A0435">
              <w:rPr>
                <w:rFonts w:ascii="宋体" w:hAnsi="宋体" w:hint="eastAsia"/>
                <w:b/>
                <w:szCs w:val="21"/>
              </w:rPr>
              <w:t>3</w:t>
            </w:r>
          </w:p>
        </w:tc>
        <w:tc>
          <w:tcPr>
            <w:tcW w:w="709" w:type="dxa"/>
            <w:vAlign w:val="center"/>
          </w:tcPr>
          <w:p w14:paraId="0CC41207"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58F44406" w14:textId="77777777" w:rsidR="00D408D2" w:rsidRDefault="00D408D2" w:rsidP="00741937">
            <w:pPr>
              <w:jc w:val="center"/>
              <w:rPr>
                <w:rFonts w:ascii="宋体" w:hAnsi="宋体"/>
                <w:b/>
                <w:szCs w:val="21"/>
              </w:rPr>
            </w:pPr>
            <w:r w:rsidRPr="00D84F56">
              <w:rPr>
                <w:noProof/>
              </w:rPr>
              <w:drawing>
                <wp:inline distT="0" distB="0" distL="0" distR="0" wp14:anchorId="51F9F91C" wp14:editId="7DD682A8">
                  <wp:extent cx="1301750" cy="7556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1750" cy="755650"/>
                          </a:xfrm>
                          <a:prstGeom prst="rect">
                            <a:avLst/>
                          </a:prstGeom>
                          <a:noFill/>
                          <a:ln>
                            <a:noFill/>
                          </a:ln>
                        </pic:spPr>
                      </pic:pic>
                    </a:graphicData>
                  </a:graphic>
                </wp:inline>
              </w:drawing>
            </w:r>
          </w:p>
        </w:tc>
      </w:tr>
      <w:tr w:rsidR="00D408D2" w:rsidRPr="00FF645D" w14:paraId="01049566" w14:textId="77777777" w:rsidTr="00D408D2">
        <w:trPr>
          <w:trHeight w:val="833"/>
          <w:jc w:val="center"/>
        </w:trPr>
        <w:tc>
          <w:tcPr>
            <w:tcW w:w="709" w:type="dxa"/>
            <w:shd w:val="clear" w:color="auto" w:fill="auto"/>
            <w:vAlign w:val="center"/>
          </w:tcPr>
          <w:p w14:paraId="6502448B" w14:textId="77777777" w:rsidR="00D408D2" w:rsidRPr="003A0435" w:rsidRDefault="00D408D2" w:rsidP="00741937">
            <w:pPr>
              <w:jc w:val="left"/>
              <w:rPr>
                <w:rFonts w:ascii="宋体" w:hAnsi="宋体"/>
                <w:b/>
                <w:szCs w:val="21"/>
              </w:rPr>
            </w:pPr>
            <w:r w:rsidRPr="003A0435">
              <w:rPr>
                <w:rFonts w:ascii="宋体" w:hAnsi="宋体" w:hint="eastAsia"/>
                <w:b/>
                <w:szCs w:val="21"/>
              </w:rPr>
              <w:lastRenderedPageBreak/>
              <w:t>20</w:t>
            </w:r>
          </w:p>
        </w:tc>
        <w:tc>
          <w:tcPr>
            <w:tcW w:w="1134" w:type="dxa"/>
            <w:shd w:val="clear" w:color="auto" w:fill="auto"/>
            <w:vAlign w:val="center"/>
          </w:tcPr>
          <w:p w14:paraId="230C857B" w14:textId="77777777" w:rsidR="00D408D2" w:rsidRPr="003A0435" w:rsidRDefault="00D408D2" w:rsidP="00741937">
            <w:pPr>
              <w:jc w:val="left"/>
              <w:rPr>
                <w:rFonts w:ascii="宋体" w:hAnsi="宋体"/>
                <w:b/>
                <w:szCs w:val="21"/>
              </w:rPr>
            </w:pPr>
            <w:r w:rsidRPr="003A0435">
              <w:rPr>
                <w:rFonts w:ascii="宋体" w:hAnsi="宋体" w:hint="eastAsia"/>
                <w:b/>
                <w:szCs w:val="21"/>
              </w:rPr>
              <w:t>2人沙发二单人沙发组合配套长桌</w:t>
            </w:r>
          </w:p>
        </w:tc>
        <w:tc>
          <w:tcPr>
            <w:tcW w:w="4111" w:type="dxa"/>
            <w:shd w:val="clear" w:color="auto" w:fill="auto"/>
            <w:vAlign w:val="center"/>
          </w:tcPr>
          <w:p w14:paraId="32697243" w14:textId="77777777" w:rsidR="00D408D2" w:rsidRDefault="00D408D2" w:rsidP="00741937">
            <w:pPr>
              <w:jc w:val="left"/>
              <w:rPr>
                <w:rFonts w:ascii="宋体" w:hAnsi="宋体"/>
                <w:b/>
                <w:szCs w:val="21"/>
              </w:rPr>
            </w:pPr>
            <w:r>
              <w:rPr>
                <w:rFonts w:ascii="宋体" w:hAnsi="宋体"/>
                <w:b/>
                <w:szCs w:val="21"/>
              </w:rPr>
              <w:t>尺寸：</w:t>
            </w:r>
            <w:r w:rsidRPr="003A0435">
              <w:rPr>
                <w:rFonts w:ascii="宋体" w:hAnsi="宋体" w:hint="eastAsia"/>
                <w:b/>
                <w:szCs w:val="21"/>
              </w:rPr>
              <w:t>1500*800*750</w:t>
            </w:r>
          </w:p>
          <w:p w14:paraId="12513F1F"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橡木色</w:t>
            </w:r>
          </w:p>
          <w:p w14:paraId="51EF4660" w14:textId="77777777" w:rsidR="00D408D2" w:rsidRPr="003A0435" w:rsidRDefault="00D408D2" w:rsidP="00741937">
            <w:pPr>
              <w:jc w:val="left"/>
              <w:rPr>
                <w:rFonts w:ascii="宋体" w:hAnsi="宋体"/>
                <w:b/>
                <w:szCs w:val="21"/>
              </w:rPr>
            </w:pPr>
            <w:r w:rsidRPr="003A0435">
              <w:rPr>
                <w:rFonts w:ascii="宋体" w:hAnsi="宋体" w:hint="eastAsia"/>
                <w:b/>
                <w:szCs w:val="21"/>
              </w:rPr>
              <w:t>（1）：台面基材采用兔宝宝、露水河、莫干山等品牌E0级实木多层板，甲醛释放量≤0.02mg/m³，贴0.6mm厚橡木或白蜡木木皮，油漆采用大宝环保油漆，五底三面油漆工艺，台面厚度25mm。</w:t>
            </w:r>
            <w:r w:rsidRPr="003A0435">
              <w:rPr>
                <w:rFonts w:ascii="宋体" w:hAnsi="宋体" w:hint="eastAsia"/>
                <w:b/>
                <w:szCs w:val="21"/>
              </w:rPr>
              <w:br/>
              <w:t>（2）桌脚：采用优质钢制脚。</w:t>
            </w:r>
          </w:p>
        </w:tc>
        <w:tc>
          <w:tcPr>
            <w:tcW w:w="708" w:type="dxa"/>
            <w:vAlign w:val="center"/>
          </w:tcPr>
          <w:p w14:paraId="636BC0F7" w14:textId="77777777" w:rsidR="00D408D2" w:rsidRPr="003A0435" w:rsidRDefault="00D408D2" w:rsidP="00741937">
            <w:pPr>
              <w:jc w:val="left"/>
              <w:rPr>
                <w:rFonts w:ascii="宋体" w:hAnsi="宋体"/>
                <w:b/>
                <w:szCs w:val="21"/>
              </w:rPr>
            </w:pPr>
            <w:r w:rsidRPr="003A0435">
              <w:rPr>
                <w:rFonts w:ascii="宋体" w:hAnsi="宋体" w:hint="eastAsia"/>
                <w:b/>
                <w:szCs w:val="21"/>
              </w:rPr>
              <w:t>9</w:t>
            </w:r>
          </w:p>
        </w:tc>
        <w:tc>
          <w:tcPr>
            <w:tcW w:w="709" w:type="dxa"/>
            <w:vAlign w:val="center"/>
          </w:tcPr>
          <w:p w14:paraId="37D6B9BE"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43A08B16" w14:textId="77777777" w:rsidR="00D408D2" w:rsidRDefault="00D408D2" w:rsidP="00741937">
            <w:pPr>
              <w:jc w:val="center"/>
              <w:rPr>
                <w:rFonts w:ascii="宋体" w:hAnsi="宋体"/>
                <w:b/>
                <w:szCs w:val="21"/>
              </w:rPr>
            </w:pPr>
            <w:r w:rsidRPr="00D84F56">
              <w:rPr>
                <w:noProof/>
              </w:rPr>
              <w:drawing>
                <wp:inline distT="0" distB="0" distL="0" distR="0" wp14:anchorId="295F5EEB" wp14:editId="4AC928D3">
                  <wp:extent cx="1301750" cy="1866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1750" cy="1866900"/>
                          </a:xfrm>
                          <a:prstGeom prst="rect">
                            <a:avLst/>
                          </a:prstGeom>
                          <a:noFill/>
                          <a:ln>
                            <a:noFill/>
                          </a:ln>
                        </pic:spPr>
                      </pic:pic>
                    </a:graphicData>
                  </a:graphic>
                </wp:inline>
              </w:drawing>
            </w:r>
          </w:p>
        </w:tc>
      </w:tr>
      <w:tr w:rsidR="00D408D2" w:rsidRPr="00FF645D" w14:paraId="276E17E9" w14:textId="77777777" w:rsidTr="00D408D2">
        <w:trPr>
          <w:trHeight w:val="833"/>
          <w:jc w:val="center"/>
        </w:trPr>
        <w:tc>
          <w:tcPr>
            <w:tcW w:w="709" w:type="dxa"/>
            <w:shd w:val="clear" w:color="auto" w:fill="auto"/>
            <w:vAlign w:val="center"/>
          </w:tcPr>
          <w:p w14:paraId="27E42BB2" w14:textId="77777777" w:rsidR="00D408D2" w:rsidRPr="003A0435" w:rsidRDefault="00D408D2" w:rsidP="00741937">
            <w:pPr>
              <w:jc w:val="left"/>
              <w:rPr>
                <w:rFonts w:ascii="宋体" w:hAnsi="宋体"/>
                <w:b/>
                <w:szCs w:val="21"/>
              </w:rPr>
            </w:pPr>
            <w:r w:rsidRPr="003A0435">
              <w:rPr>
                <w:rFonts w:ascii="宋体" w:hAnsi="宋体" w:hint="eastAsia"/>
                <w:b/>
                <w:szCs w:val="21"/>
              </w:rPr>
              <w:t>21</w:t>
            </w:r>
          </w:p>
        </w:tc>
        <w:tc>
          <w:tcPr>
            <w:tcW w:w="1134" w:type="dxa"/>
            <w:shd w:val="clear" w:color="auto" w:fill="auto"/>
            <w:vAlign w:val="center"/>
          </w:tcPr>
          <w:p w14:paraId="776D03A2" w14:textId="77777777" w:rsidR="00D408D2" w:rsidRPr="003A0435" w:rsidRDefault="00D408D2" w:rsidP="00741937">
            <w:pPr>
              <w:jc w:val="left"/>
              <w:rPr>
                <w:rFonts w:ascii="宋体" w:hAnsi="宋体"/>
                <w:b/>
                <w:szCs w:val="21"/>
              </w:rPr>
            </w:pPr>
            <w:r w:rsidRPr="003A0435">
              <w:rPr>
                <w:rFonts w:ascii="宋体" w:hAnsi="宋体" w:hint="eastAsia"/>
                <w:b/>
                <w:szCs w:val="21"/>
              </w:rPr>
              <w:t>3人位沙发</w:t>
            </w:r>
          </w:p>
        </w:tc>
        <w:tc>
          <w:tcPr>
            <w:tcW w:w="4111" w:type="dxa"/>
            <w:shd w:val="clear" w:color="auto" w:fill="auto"/>
            <w:vAlign w:val="center"/>
          </w:tcPr>
          <w:p w14:paraId="2C315D7E"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常规</w:t>
            </w:r>
          </w:p>
          <w:p w14:paraId="7CDC81C3"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326B119F" w14:textId="77777777" w:rsidR="00D408D2" w:rsidRPr="000F149A" w:rsidRDefault="00D408D2" w:rsidP="00741937">
            <w:pPr>
              <w:jc w:val="left"/>
              <w:rPr>
                <w:rFonts w:ascii="宋体" w:hAnsi="宋体"/>
                <w:b/>
                <w:szCs w:val="21"/>
              </w:rPr>
            </w:pPr>
            <w:r w:rsidRPr="000F149A">
              <w:rPr>
                <w:rFonts w:ascii="宋体" w:hAnsi="宋体" w:hint="eastAsia"/>
                <w:b/>
                <w:szCs w:val="21"/>
              </w:rPr>
              <w:t>（1</w:t>
            </w:r>
            <w:r>
              <w:rPr>
                <w:rFonts w:ascii="宋体" w:hAnsi="宋体" w:hint="eastAsia"/>
                <w:b/>
                <w:szCs w:val="21"/>
              </w:rPr>
              <w:t>）</w:t>
            </w:r>
            <w:r w:rsidRPr="000F149A">
              <w:rPr>
                <w:rFonts w:ascii="宋体" w:hAnsi="宋体" w:hint="eastAsia"/>
                <w:b/>
                <w:szCs w:val="21"/>
              </w:rPr>
              <w:t>材：实木框架，布艺包裹，无胶水扪制。</w:t>
            </w:r>
            <w:r w:rsidRPr="000F149A">
              <w:rPr>
                <w:rFonts w:ascii="宋体" w:hAnsi="宋体" w:hint="eastAsia"/>
                <w:b/>
                <w:szCs w:val="21"/>
              </w:rPr>
              <w:br/>
              <w:t>座绵：符合美国加洲燃烧标准的ＣＭ阻燃一体成型泡绵。</w:t>
            </w:r>
            <w:r w:rsidRPr="000F149A">
              <w:rPr>
                <w:rFonts w:ascii="宋体" w:hAnsi="宋体" w:hint="eastAsia"/>
                <w:b/>
                <w:szCs w:val="21"/>
              </w:rPr>
              <w:br/>
              <w:t>（2）脚：采用实木脚。</w:t>
            </w:r>
            <w:r w:rsidRPr="000F149A">
              <w:rPr>
                <w:rFonts w:ascii="宋体" w:hAnsi="宋体" w:hint="eastAsia"/>
                <w:b/>
                <w:szCs w:val="21"/>
              </w:rPr>
              <w:br/>
              <w:t>（3）设计：简洁外框设计的座椅，椅背和座包采用了软包，加强舒适坐感，体现人性化设计。</w:t>
            </w:r>
          </w:p>
        </w:tc>
        <w:tc>
          <w:tcPr>
            <w:tcW w:w="708" w:type="dxa"/>
            <w:vAlign w:val="center"/>
          </w:tcPr>
          <w:p w14:paraId="508FDD4C" w14:textId="77777777" w:rsidR="00D408D2" w:rsidRPr="003A0435" w:rsidRDefault="00D408D2" w:rsidP="00741937">
            <w:pPr>
              <w:jc w:val="left"/>
              <w:rPr>
                <w:rFonts w:ascii="宋体" w:hAnsi="宋体"/>
                <w:b/>
                <w:szCs w:val="21"/>
              </w:rPr>
            </w:pPr>
            <w:r w:rsidRPr="003A0435">
              <w:rPr>
                <w:rFonts w:ascii="宋体" w:hAnsi="宋体" w:hint="eastAsia"/>
                <w:b/>
                <w:szCs w:val="21"/>
              </w:rPr>
              <w:t>12</w:t>
            </w:r>
          </w:p>
        </w:tc>
        <w:tc>
          <w:tcPr>
            <w:tcW w:w="709" w:type="dxa"/>
            <w:vAlign w:val="center"/>
          </w:tcPr>
          <w:p w14:paraId="3A2992F6" w14:textId="77777777" w:rsidR="00D408D2" w:rsidRPr="003A0435" w:rsidRDefault="00D408D2" w:rsidP="00741937">
            <w:pPr>
              <w:jc w:val="left"/>
              <w:rPr>
                <w:rFonts w:ascii="宋体" w:hAnsi="宋体"/>
                <w:b/>
                <w:szCs w:val="21"/>
              </w:rPr>
            </w:pPr>
            <w:r w:rsidRPr="003A0435">
              <w:rPr>
                <w:rFonts w:ascii="宋体" w:hAnsi="宋体" w:hint="eastAsia"/>
                <w:b/>
                <w:szCs w:val="21"/>
              </w:rPr>
              <w:t>张</w:t>
            </w:r>
          </w:p>
        </w:tc>
        <w:tc>
          <w:tcPr>
            <w:tcW w:w="2405" w:type="dxa"/>
            <w:shd w:val="clear" w:color="auto" w:fill="auto"/>
            <w:vAlign w:val="center"/>
          </w:tcPr>
          <w:p w14:paraId="67F7C5DA" w14:textId="77777777" w:rsidR="00D408D2" w:rsidRDefault="00D408D2" w:rsidP="00741937">
            <w:pPr>
              <w:jc w:val="center"/>
              <w:rPr>
                <w:rFonts w:ascii="宋体" w:hAnsi="宋体"/>
                <w:b/>
                <w:szCs w:val="21"/>
              </w:rPr>
            </w:pPr>
            <w:r w:rsidRPr="00D84F56">
              <w:rPr>
                <w:noProof/>
              </w:rPr>
              <w:drawing>
                <wp:inline distT="0" distB="0" distL="0" distR="0" wp14:anchorId="222FFD1F" wp14:editId="260E5944">
                  <wp:extent cx="1301750" cy="8128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1750" cy="812800"/>
                          </a:xfrm>
                          <a:prstGeom prst="rect">
                            <a:avLst/>
                          </a:prstGeom>
                          <a:noFill/>
                          <a:ln>
                            <a:noFill/>
                          </a:ln>
                        </pic:spPr>
                      </pic:pic>
                    </a:graphicData>
                  </a:graphic>
                </wp:inline>
              </w:drawing>
            </w:r>
          </w:p>
        </w:tc>
      </w:tr>
      <w:tr w:rsidR="00D408D2" w:rsidRPr="00FF645D" w14:paraId="0EF4A9DE" w14:textId="77777777" w:rsidTr="00D408D2">
        <w:trPr>
          <w:trHeight w:val="833"/>
          <w:jc w:val="center"/>
        </w:trPr>
        <w:tc>
          <w:tcPr>
            <w:tcW w:w="709" w:type="dxa"/>
            <w:shd w:val="clear" w:color="auto" w:fill="auto"/>
            <w:vAlign w:val="center"/>
          </w:tcPr>
          <w:p w14:paraId="459805B5" w14:textId="77777777" w:rsidR="00D408D2" w:rsidRPr="003A0435" w:rsidRDefault="00D408D2" w:rsidP="00741937">
            <w:pPr>
              <w:jc w:val="left"/>
              <w:rPr>
                <w:rFonts w:ascii="宋体" w:hAnsi="宋体"/>
                <w:b/>
                <w:szCs w:val="21"/>
              </w:rPr>
            </w:pPr>
            <w:r w:rsidRPr="003A0435">
              <w:rPr>
                <w:rFonts w:ascii="宋体" w:hAnsi="宋体" w:hint="eastAsia"/>
                <w:b/>
                <w:szCs w:val="21"/>
              </w:rPr>
              <w:t>22</w:t>
            </w:r>
          </w:p>
        </w:tc>
        <w:tc>
          <w:tcPr>
            <w:tcW w:w="1134" w:type="dxa"/>
            <w:shd w:val="clear" w:color="auto" w:fill="auto"/>
            <w:vAlign w:val="center"/>
          </w:tcPr>
          <w:p w14:paraId="741FD634" w14:textId="77777777" w:rsidR="00D408D2" w:rsidRPr="003A0435" w:rsidRDefault="00D408D2" w:rsidP="00741937">
            <w:pPr>
              <w:jc w:val="left"/>
              <w:rPr>
                <w:rFonts w:ascii="宋体" w:hAnsi="宋体"/>
                <w:b/>
                <w:szCs w:val="21"/>
              </w:rPr>
            </w:pPr>
            <w:r w:rsidRPr="003A0435">
              <w:rPr>
                <w:rFonts w:ascii="宋体" w:hAnsi="宋体" w:hint="eastAsia"/>
                <w:b/>
                <w:szCs w:val="21"/>
              </w:rPr>
              <w:t>阅览椅</w:t>
            </w:r>
          </w:p>
        </w:tc>
        <w:tc>
          <w:tcPr>
            <w:tcW w:w="4111" w:type="dxa"/>
            <w:shd w:val="clear" w:color="auto" w:fill="auto"/>
            <w:vAlign w:val="center"/>
          </w:tcPr>
          <w:p w14:paraId="046986D9"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座宽430mm，进深470mm，座高430mm，总高800mm</w:t>
            </w:r>
          </w:p>
          <w:p w14:paraId="5F66F358" w14:textId="77777777" w:rsidR="00D408D2" w:rsidRDefault="00D408D2" w:rsidP="00741937">
            <w:pPr>
              <w:jc w:val="left"/>
              <w:rPr>
                <w:rFonts w:ascii="宋体" w:hAnsi="宋体"/>
                <w:b/>
                <w:szCs w:val="21"/>
              </w:rPr>
            </w:pPr>
            <w:r>
              <w:rPr>
                <w:rFonts w:ascii="宋体" w:hAnsi="宋体"/>
                <w:b/>
                <w:szCs w:val="21"/>
              </w:rPr>
              <w:t>颜色：</w:t>
            </w:r>
            <w:r w:rsidRPr="003A0435">
              <w:rPr>
                <w:rFonts w:ascii="宋体" w:hAnsi="宋体" w:hint="eastAsia"/>
                <w:b/>
                <w:szCs w:val="21"/>
              </w:rPr>
              <w:t>原木色</w:t>
            </w:r>
          </w:p>
          <w:p w14:paraId="0B925FDF" w14:textId="77777777" w:rsidR="00D408D2" w:rsidRPr="003A0435" w:rsidRDefault="00D408D2" w:rsidP="00741937">
            <w:pPr>
              <w:jc w:val="left"/>
              <w:rPr>
                <w:rFonts w:ascii="宋体" w:hAnsi="宋体"/>
                <w:b/>
                <w:szCs w:val="21"/>
              </w:rPr>
            </w:pPr>
            <w:r w:rsidRPr="003A0435">
              <w:rPr>
                <w:rFonts w:ascii="宋体" w:hAnsi="宋体" w:hint="eastAsia"/>
                <w:b/>
                <w:szCs w:val="21"/>
              </w:rPr>
              <w:t>1、材质：</w:t>
            </w:r>
            <w:r>
              <w:rPr>
                <w:rFonts w:ascii="宋体" w:hAnsi="宋体" w:hint="eastAsia"/>
                <w:b/>
                <w:szCs w:val="21"/>
              </w:rPr>
              <w:t>采用红橡实木，加工平整光洁，倒棱均匀，无瑕疵，表面无结疤，整体牢固可靠，光滑无痕，结合部位采用榫卯结构，不松动，不脱胶，不溢胶，所用原木经酸脂烘干处理，干燥率达到8-10%，保证抗磨，遇水，阳光照射后不开裂，不翘曲变形，结构牢固。</w:t>
            </w:r>
            <w:r w:rsidRPr="003A0435">
              <w:rPr>
                <w:rFonts w:ascii="宋体" w:hAnsi="宋体" w:hint="eastAsia"/>
                <w:b/>
                <w:szCs w:val="21"/>
              </w:rPr>
              <w:br/>
            </w:r>
            <w:r>
              <w:rPr>
                <w:rFonts w:ascii="宋体" w:hAnsi="宋体"/>
                <w:b/>
                <w:szCs w:val="21"/>
              </w:rPr>
              <w:t>2</w:t>
            </w:r>
            <w:r>
              <w:rPr>
                <w:rFonts w:ascii="宋体" w:hAnsi="宋体" w:hint="eastAsia"/>
                <w:b/>
                <w:szCs w:val="21"/>
              </w:rPr>
              <w:t>、油漆：采用环保聚酯清漆，木本色。油漆工艺：三底两面，自然风干，无尘工艺。</w:t>
            </w:r>
          </w:p>
        </w:tc>
        <w:tc>
          <w:tcPr>
            <w:tcW w:w="708" w:type="dxa"/>
            <w:vAlign w:val="center"/>
          </w:tcPr>
          <w:p w14:paraId="0974ACE1" w14:textId="77777777" w:rsidR="00D408D2" w:rsidRPr="003A0435" w:rsidRDefault="00D408D2" w:rsidP="00741937">
            <w:pPr>
              <w:jc w:val="left"/>
              <w:rPr>
                <w:rFonts w:ascii="宋体" w:hAnsi="宋体"/>
                <w:b/>
                <w:szCs w:val="21"/>
              </w:rPr>
            </w:pPr>
            <w:r w:rsidRPr="003A0435">
              <w:rPr>
                <w:rFonts w:ascii="宋体" w:hAnsi="宋体" w:hint="eastAsia"/>
                <w:b/>
                <w:szCs w:val="21"/>
              </w:rPr>
              <w:t>430</w:t>
            </w:r>
          </w:p>
        </w:tc>
        <w:tc>
          <w:tcPr>
            <w:tcW w:w="709" w:type="dxa"/>
            <w:vAlign w:val="center"/>
          </w:tcPr>
          <w:p w14:paraId="5C18F66C" w14:textId="77777777" w:rsidR="00D408D2" w:rsidRPr="003A0435"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44B28066" w14:textId="77777777" w:rsidR="00D408D2" w:rsidRDefault="00D408D2" w:rsidP="00741937">
            <w:pPr>
              <w:jc w:val="center"/>
              <w:rPr>
                <w:rFonts w:ascii="宋体" w:hAnsi="宋体"/>
                <w:b/>
                <w:szCs w:val="21"/>
              </w:rPr>
            </w:pPr>
            <w:r>
              <w:rPr>
                <w:noProof/>
              </w:rPr>
              <w:drawing>
                <wp:inline distT="0" distB="0" distL="0" distR="0" wp14:anchorId="0F8358BA" wp14:editId="3CEF94F0">
                  <wp:extent cx="1282700" cy="17018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2700" cy="1701800"/>
                          </a:xfrm>
                          <a:prstGeom prst="rect">
                            <a:avLst/>
                          </a:prstGeom>
                          <a:noFill/>
                          <a:ln>
                            <a:noFill/>
                          </a:ln>
                        </pic:spPr>
                      </pic:pic>
                    </a:graphicData>
                  </a:graphic>
                </wp:inline>
              </w:drawing>
            </w:r>
          </w:p>
        </w:tc>
      </w:tr>
      <w:tr w:rsidR="00D408D2" w:rsidRPr="00FF645D" w14:paraId="6F066EFB" w14:textId="77777777" w:rsidTr="00D408D2">
        <w:trPr>
          <w:trHeight w:val="833"/>
          <w:jc w:val="center"/>
        </w:trPr>
        <w:tc>
          <w:tcPr>
            <w:tcW w:w="709" w:type="dxa"/>
            <w:shd w:val="clear" w:color="auto" w:fill="auto"/>
            <w:vAlign w:val="center"/>
          </w:tcPr>
          <w:p w14:paraId="5B2550D6" w14:textId="77777777" w:rsidR="00D408D2" w:rsidRPr="003A0435" w:rsidRDefault="00D408D2" w:rsidP="00741937">
            <w:pPr>
              <w:jc w:val="left"/>
              <w:rPr>
                <w:rFonts w:ascii="宋体" w:hAnsi="宋体"/>
                <w:b/>
                <w:szCs w:val="21"/>
              </w:rPr>
            </w:pPr>
            <w:r w:rsidRPr="00315657">
              <w:rPr>
                <w:rFonts w:ascii="宋体" w:hAnsi="宋体" w:hint="eastAsia"/>
                <w:b/>
                <w:szCs w:val="21"/>
              </w:rPr>
              <w:t>23</w:t>
            </w:r>
          </w:p>
        </w:tc>
        <w:tc>
          <w:tcPr>
            <w:tcW w:w="1134" w:type="dxa"/>
            <w:shd w:val="clear" w:color="auto" w:fill="auto"/>
            <w:vAlign w:val="center"/>
          </w:tcPr>
          <w:p w14:paraId="419AFB82" w14:textId="77777777" w:rsidR="00D408D2" w:rsidRPr="003A0435" w:rsidRDefault="00D408D2" w:rsidP="00741937">
            <w:pPr>
              <w:jc w:val="left"/>
              <w:rPr>
                <w:rFonts w:ascii="宋体" w:hAnsi="宋体"/>
                <w:b/>
                <w:szCs w:val="21"/>
              </w:rPr>
            </w:pPr>
            <w:r w:rsidRPr="00315657">
              <w:rPr>
                <w:rFonts w:ascii="宋体" w:hAnsi="宋体" w:hint="eastAsia"/>
                <w:b/>
                <w:szCs w:val="21"/>
              </w:rPr>
              <w:t>研讨桌</w:t>
            </w:r>
          </w:p>
        </w:tc>
        <w:tc>
          <w:tcPr>
            <w:tcW w:w="4111" w:type="dxa"/>
            <w:shd w:val="clear" w:color="auto" w:fill="auto"/>
            <w:vAlign w:val="center"/>
          </w:tcPr>
          <w:p w14:paraId="71AF74ED"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2100*1100*750</w:t>
            </w:r>
          </w:p>
          <w:p w14:paraId="7325ABF8"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白色+橡木色</w:t>
            </w:r>
          </w:p>
          <w:p w14:paraId="07433D50" w14:textId="77777777" w:rsidR="00D408D2" w:rsidRPr="003A0435" w:rsidRDefault="00D408D2" w:rsidP="00741937">
            <w:pPr>
              <w:jc w:val="left"/>
              <w:rPr>
                <w:rFonts w:ascii="宋体" w:hAnsi="宋体"/>
                <w:b/>
                <w:szCs w:val="21"/>
              </w:rPr>
            </w:pPr>
            <w:r w:rsidRPr="00315657">
              <w:rPr>
                <w:rFonts w:ascii="宋体" w:hAnsi="宋体" w:hint="eastAsia"/>
                <w:b/>
                <w:szCs w:val="21"/>
              </w:rPr>
              <w:t>1、桌面：基材采用兔宝宝、露水河、莫干山等品牌E0级实木多层板，甲醛释放量≤0.02mg/m³，贴0.6mm厚木皮，油漆采用白色大宝环保油漆，五底三面油漆工艺，台面厚度25mm。</w:t>
            </w:r>
            <w:r w:rsidRPr="00315657">
              <w:rPr>
                <w:rFonts w:ascii="宋体" w:hAnsi="宋体" w:hint="eastAsia"/>
                <w:b/>
                <w:szCs w:val="21"/>
              </w:rPr>
              <w:br/>
              <w:t>2、胶水：优质环保胶粘剂；</w:t>
            </w:r>
            <w:r w:rsidRPr="00315657">
              <w:rPr>
                <w:rFonts w:ascii="宋体" w:hAnsi="宋体" w:hint="eastAsia"/>
                <w:b/>
                <w:szCs w:val="21"/>
              </w:rPr>
              <w:br/>
              <w:t>3、台底横杆：优质冷轧钢；</w:t>
            </w:r>
            <w:r w:rsidRPr="00315657">
              <w:rPr>
                <w:rFonts w:ascii="宋体" w:hAnsi="宋体" w:hint="eastAsia"/>
                <w:b/>
                <w:szCs w:val="21"/>
              </w:rPr>
              <w:br/>
              <w:t>4、五金件：优质五金件；</w:t>
            </w:r>
            <w:r w:rsidRPr="00315657">
              <w:rPr>
                <w:rFonts w:ascii="宋体" w:hAnsi="宋体" w:hint="eastAsia"/>
                <w:b/>
                <w:szCs w:val="21"/>
              </w:rPr>
              <w:br/>
              <w:t>5、桌脚：2mm优质铝合金，静电喷涂；</w:t>
            </w:r>
          </w:p>
        </w:tc>
        <w:tc>
          <w:tcPr>
            <w:tcW w:w="708" w:type="dxa"/>
            <w:vAlign w:val="center"/>
          </w:tcPr>
          <w:p w14:paraId="3993CF0D" w14:textId="77777777" w:rsidR="00D408D2" w:rsidRPr="003A0435" w:rsidRDefault="00D408D2" w:rsidP="00741937">
            <w:pPr>
              <w:jc w:val="left"/>
              <w:rPr>
                <w:rFonts w:ascii="宋体" w:hAnsi="宋体"/>
                <w:b/>
                <w:szCs w:val="21"/>
              </w:rPr>
            </w:pPr>
            <w:r w:rsidRPr="00315657">
              <w:rPr>
                <w:rFonts w:ascii="宋体" w:hAnsi="宋体" w:hint="eastAsia"/>
                <w:b/>
                <w:szCs w:val="21"/>
              </w:rPr>
              <w:t>2</w:t>
            </w:r>
          </w:p>
        </w:tc>
        <w:tc>
          <w:tcPr>
            <w:tcW w:w="709" w:type="dxa"/>
            <w:vAlign w:val="center"/>
          </w:tcPr>
          <w:p w14:paraId="767AE6E8" w14:textId="77777777" w:rsidR="00D408D2" w:rsidRPr="003A0435"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63F95388" w14:textId="77777777" w:rsidR="00D408D2" w:rsidRDefault="00D408D2" w:rsidP="00741937">
            <w:pPr>
              <w:jc w:val="center"/>
              <w:rPr>
                <w:rFonts w:ascii="宋体" w:hAnsi="宋体"/>
                <w:b/>
                <w:szCs w:val="21"/>
              </w:rPr>
            </w:pPr>
            <w:r w:rsidRPr="00D84F56">
              <w:rPr>
                <w:noProof/>
              </w:rPr>
              <w:drawing>
                <wp:inline distT="0" distB="0" distL="0" distR="0" wp14:anchorId="4E318BF6" wp14:editId="5DD32EDD">
                  <wp:extent cx="1301750" cy="9271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cstate="print">
                            <a:extLst>
                              <a:ext uri="{28A0092B-C50C-407E-A947-70E740481C1C}">
                                <a14:useLocalDpi xmlns:a14="http://schemas.microsoft.com/office/drawing/2010/main" val="0"/>
                              </a:ext>
                            </a:extLst>
                          </a:blip>
                          <a:srcRect l="16124"/>
                          <a:stretch>
                            <a:fillRect/>
                          </a:stretch>
                        </pic:blipFill>
                        <pic:spPr bwMode="auto">
                          <a:xfrm>
                            <a:off x="0" y="0"/>
                            <a:ext cx="1301750" cy="927100"/>
                          </a:xfrm>
                          <a:prstGeom prst="rect">
                            <a:avLst/>
                          </a:prstGeom>
                          <a:noFill/>
                          <a:ln>
                            <a:noFill/>
                          </a:ln>
                        </pic:spPr>
                      </pic:pic>
                    </a:graphicData>
                  </a:graphic>
                </wp:inline>
              </w:drawing>
            </w:r>
          </w:p>
        </w:tc>
      </w:tr>
      <w:tr w:rsidR="00D408D2" w:rsidRPr="00FF645D" w14:paraId="7E490412" w14:textId="77777777" w:rsidTr="00D408D2">
        <w:trPr>
          <w:trHeight w:val="833"/>
          <w:jc w:val="center"/>
        </w:trPr>
        <w:tc>
          <w:tcPr>
            <w:tcW w:w="709" w:type="dxa"/>
            <w:shd w:val="clear" w:color="auto" w:fill="auto"/>
            <w:vAlign w:val="center"/>
          </w:tcPr>
          <w:p w14:paraId="64DC8692" w14:textId="77777777" w:rsidR="00D408D2" w:rsidRPr="00315657" w:rsidRDefault="00D408D2" w:rsidP="00741937">
            <w:pPr>
              <w:jc w:val="left"/>
              <w:rPr>
                <w:rFonts w:ascii="宋体" w:hAnsi="宋体"/>
                <w:b/>
                <w:szCs w:val="21"/>
              </w:rPr>
            </w:pPr>
            <w:r w:rsidRPr="00315657">
              <w:rPr>
                <w:rFonts w:ascii="宋体" w:hAnsi="宋体" w:hint="eastAsia"/>
                <w:b/>
                <w:szCs w:val="21"/>
              </w:rPr>
              <w:lastRenderedPageBreak/>
              <w:t>24</w:t>
            </w:r>
          </w:p>
        </w:tc>
        <w:tc>
          <w:tcPr>
            <w:tcW w:w="1134" w:type="dxa"/>
            <w:shd w:val="clear" w:color="auto" w:fill="auto"/>
            <w:vAlign w:val="center"/>
          </w:tcPr>
          <w:p w14:paraId="7B2384C0" w14:textId="77777777" w:rsidR="00D408D2" w:rsidRPr="00315657" w:rsidRDefault="00D408D2" w:rsidP="00741937">
            <w:pPr>
              <w:jc w:val="left"/>
              <w:rPr>
                <w:rFonts w:ascii="宋体" w:hAnsi="宋体"/>
                <w:b/>
                <w:szCs w:val="21"/>
              </w:rPr>
            </w:pPr>
            <w:r w:rsidRPr="00315657">
              <w:rPr>
                <w:rFonts w:ascii="宋体" w:hAnsi="宋体" w:hint="eastAsia"/>
                <w:b/>
                <w:szCs w:val="21"/>
              </w:rPr>
              <w:t>研讨室圆桌</w:t>
            </w:r>
          </w:p>
        </w:tc>
        <w:tc>
          <w:tcPr>
            <w:tcW w:w="4111" w:type="dxa"/>
            <w:shd w:val="clear" w:color="auto" w:fill="auto"/>
            <w:vAlign w:val="center"/>
          </w:tcPr>
          <w:p w14:paraId="1CA8A14E"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Φ900*750</w:t>
            </w:r>
          </w:p>
          <w:p w14:paraId="0C40E204"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白色</w:t>
            </w:r>
          </w:p>
          <w:p w14:paraId="302B5B2B" w14:textId="77777777" w:rsidR="00D408D2" w:rsidRPr="00315657" w:rsidRDefault="00D408D2" w:rsidP="00741937">
            <w:pPr>
              <w:jc w:val="left"/>
              <w:rPr>
                <w:rFonts w:ascii="宋体" w:hAnsi="宋体"/>
                <w:b/>
                <w:szCs w:val="21"/>
              </w:rPr>
            </w:pPr>
            <w:r w:rsidRPr="00315657">
              <w:rPr>
                <w:rFonts w:ascii="宋体" w:hAnsi="宋体" w:hint="eastAsia"/>
                <w:b/>
                <w:szCs w:val="21"/>
              </w:rPr>
              <w:t>（1）：台面基材采用兔宝宝、露水河、莫干山等品牌E0级实木多层板，甲醛释放量≤0.02mg/m³，贴0.6mm厚橡木或白蜡木木皮，油漆采用大宝环保油漆，五底三面油漆工艺，台面厚度25mm。</w:t>
            </w:r>
            <w:r w:rsidRPr="00315657">
              <w:rPr>
                <w:rFonts w:ascii="宋体" w:hAnsi="宋体" w:hint="eastAsia"/>
                <w:b/>
                <w:szCs w:val="21"/>
              </w:rPr>
              <w:br/>
              <w:t>（2）：桌脚：采用优质钢制脚。</w:t>
            </w:r>
          </w:p>
        </w:tc>
        <w:tc>
          <w:tcPr>
            <w:tcW w:w="708" w:type="dxa"/>
            <w:vAlign w:val="center"/>
          </w:tcPr>
          <w:p w14:paraId="0A553E71" w14:textId="77777777" w:rsidR="00D408D2" w:rsidRPr="00315657" w:rsidRDefault="00D408D2" w:rsidP="00741937">
            <w:pPr>
              <w:jc w:val="left"/>
              <w:rPr>
                <w:rFonts w:ascii="宋体" w:hAnsi="宋体"/>
                <w:b/>
                <w:szCs w:val="21"/>
              </w:rPr>
            </w:pPr>
            <w:r w:rsidRPr="00315657">
              <w:rPr>
                <w:rFonts w:ascii="宋体" w:hAnsi="宋体" w:hint="eastAsia"/>
                <w:b/>
                <w:szCs w:val="21"/>
              </w:rPr>
              <w:t>1</w:t>
            </w:r>
          </w:p>
        </w:tc>
        <w:tc>
          <w:tcPr>
            <w:tcW w:w="709" w:type="dxa"/>
            <w:vAlign w:val="center"/>
          </w:tcPr>
          <w:p w14:paraId="034922E9" w14:textId="77777777" w:rsidR="00D408D2" w:rsidRPr="00315657"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27CCFE6B" w14:textId="77777777" w:rsidR="00D408D2" w:rsidRDefault="00D408D2" w:rsidP="00741937">
            <w:pPr>
              <w:jc w:val="center"/>
              <w:rPr>
                <w:rFonts w:ascii="宋体" w:hAnsi="宋体"/>
                <w:b/>
                <w:szCs w:val="21"/>
              </w:rPr>
            </w:pPr>
            <w:r w:rsidRPr="00D84F56">
              <w:rPr>
                <w:noProof/>
              </w:rPr>
              <w:drawing>
                <wp:inline distT="0" distB="0" distL="0" distR="0" wp14:anchorId="09B9AD9A" wp14:editId="3345B434">
                  <wp:extent cx="1301750" cy="990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1750" cy="990600"/>
                          </a:xfrm>
                          <a:prstGeom prst="rect">
                            <a:avLst/>
                          </a:prstGeom>
                          <a:noFill/>
                          <a:ln>
                            <a:noFill/>
                          </a:ln>
                        </pic:spPr>
                      </pic:pic>
                    </a:graphicData>
                  </a:graphic>
                </wp:inline>
              </w:drawing>
            </w:r>
          </w:p>
        </w:tc>
      </w:tr>
      <w:tr w:rsidR="00D408D2" w:rsidRPr="00FF645D" w14:paraId="58D06CA5" w14:textId="77777777" w:rsidTr="00D408D2">
        <w:trPr>
          <w:trHeight w:val="833"/>
          <w:jc w:val="center"/>
        </w:trPr>
        <w:tc>
          <w:tcPr>
            <w:tcW w:w="709" w:type="dxa"/>
            <w:shd w:val="clear" w:color="auto" w:fill="auto"/>
            <w:vAlign w:val="center"/>
          </w:tcPr>
          <w:p w14:paraId="522E1608" w14:textId="77777777" w:rsidR="00D408D2" w:rsidRPr="00315657" w:rsidRDefault="00D408D2" w:rsidP="00741937">
            <w:pPr>
              <w:jc w:val="left"/>
              <w:rPr>
                <w:rFonts w:ascii="宋体" w:hAnsi="宋体"/>
                <w:b/>
                <w:szCs w:val="21"/>
              </w:rPr>
            </w:pPr>
            <w:r w:rsidRPr="00315657">
              <w:rPr>
                <w:rFonts w:ascii="宋体" w:hAnsi="宋体" w:hint="eastAsia"/>
                <w:b/>
                <w:szCs w:val="21"/>
              </w:rPr>
              <w:t>25</w:t>
            </w:r>
          </w:p>
        </w:tc>
        <w:tc>
          <w:tcPr>
            <w:tcW w:w="1134" w:type="dxa"/>
            <w:shd w:val="clear" w:color="auto" w:fill="auto"/>
            <w:vAlign w:val="center"/>
          </w:tcPr>
          <w:p w14:paraId="4D101589" w14:textId="77777777" w:rsidR="00D408D2" w:rsidRPr="00315657" w:rsidRDefault="00D408D2" w:rsidP="00741937">
            <w:pPr>
              <w:jc w:val="left"/>
              <w:rPr>
                <w:rFonts w:ascii="宋体" w:hAnsi="宋体"/>
                <w:b/>
                <w:szCs w:val="21"/>
              </w:rPr>
            </w:pPr>
            <w:r w:rsidRPr="00315657">
              <w:rPr>
                <w:rFonts w:ascii="宋体" w:hAnsi="宋体" w:hint="eastAsia"/>
                <w:b/>
                <w:szCs w:val="21"/>
              </w:rPr>
              <w:t>研讨室圆桌椅</w:t>
            </w:r>
          </w:p>
        </w:tc>
        <w:tc>
          <w:tcPr>
            <w:tcW w:w="4111" w:type="dxa"/>
            <w:shd w:val="clear" w:color="auto" w:fill="auto"/>
            <w:vAlign w:val="center"/>
          </w:tcPr>
          <w:p w14:paraId="7D17006F"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常规</w:t>
            </w:r>
          </w:p>
          <w:p w14:paraId="76789017"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0A3CC69C" w14:textId="77777777" w:rsidR="00D408D2" w:rsidRPr="00315657" w:rsidRDefault="00D408D2" w:rsidP="00741937">
            <w:pPr>
              <w:jc w:val="left"/>
              <w:rPr>
                <w:rFonts w:ascii="宋体" w:hAnsi="宋体"/>
                <w:b/>
                <w:szCs w:val="21"/>
              </w:rPr>
            </w:pPr>
            <w:r w:rsidRPr="00315657">
              <w:rPr>
                <w:rFonts w:ascii="宋体" w:hAnsi="宋体" w:hint="eastAsia"/>
                <w:b/>
                <w:szCs w:val="21"/>
              </w:rPr>
              <w:t>1、材质：选用全实木，两面光滑，无节疤和明显色差，倒棱均匀，无瑕疵，采用PE底PU面聚酯环保、健康油漆。凳脚配备优质脚垫，不易脱落。凳脚35*50mm，椅子背板厚25mm，凳面厚度25mm。</w:t>
            </w:r>
            <w:r w:rsidRPr="00315657">
              <w:rPr>
                <w:rFonts w:ascii="宋体" w:hAnsi="宋体" w:hint="eastAsia"/>
                <w:b/>
                <w:szCs w:val="21"/>
              </w:rPr>
              <w:br/>
              <w:t>2、工艺：采用木榫结构工艺，整体牢固可靠，不松动，不脱胶，不溢胶。所有原木经脱脂烘干处理，干燥率达到8-10%，保证抗磨，遇水、阳光照射后不开裂、不翘曲变形。油漆采用五底三面油漆工艺，自然风干，无尘工艺，漆面涂装均匀柔和顺滑，漆膜厚实，漆面透彻，保持自然木色感及质感，同时增强材质抗水性，完全不透水（无毒、无辐射、无污染、完全达到国际标准）。</w:t>
            </w:r>
          </w:p>
        </w:tc>
        <w:tc>
          <w:tcPr>
            <w:tcW w:w="708" w:type="dxa"/>
            <w:vAlign w:val="center"/>
          </w:tcPr>
          <w:p w14:paraId="589BF2B6" w14:textId="77777777" w:rsidR="00D408D2" w:rsidRPr="00315657" w:rsidRDefault="00D408D2" w:rsidP="00741937">
            <w:pPr>
              <w:jc w:val="left"/>
              <w:rPr>
                <w:rFonts w:ascii="宋体" w:hAnsi="宋体"/>
                <w:b/>
                <w:szCs w:val="21"/>
              </w:rPr>
            </w:pPr>
            <w:r w:rsidRPr="00315657">
              <w:rPr>
                <w:rFonts w:ascii="宋体" w:hAnsi="宋体" w:hint="eastAsia"/>
                <w:b/>
                <w:szCs w:val="21"/>
              </w:rPr>
              <w:t>4</w:t>
            </w:r>
          </w:p>
        </w:tc>
        <w:tc>
          <w:tcPr>
            <w:tcW w:w="709" w:type="dxa"/>
            <w:vAlign w:val="center"/>
          </w:tcPr>
          <w:p w14:paraId="71BB181D" w14:textId="77777777" w:rsidR="00D408D2" w:rsidRPr="00315657"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3199153C" w14:textId="77777777" w:rsidR="00D408D2" w:rsidRDefault="00D408D2" w:rsidP="00741937">
            <w:pPr>
              <w:jc w:val="center"/>
              <w:rPr>
                <w:rFonts w:ascii="宋体" w:hAnsi="宋体"/>
                <w:b/>
                <w:szCs w:val="21"/>
              </w:rPr>
            </w:pPr>
            <w:r w:rsidRPr="00D84F56">
              <w:rPr>
                <w:noProof/>
              </w:rPr>
              <w:drawing>
                <wp:inline distT="0" distB="0" distL="0" distR="0" wp14:anchorId="141EFEC4" wp14:editId="042070CF">
                  <wp:extent cx="1301750" cy="13652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750" cy="1365250"/>
                          </a:xfrm>
                          <a:prstGeom prst="rect">
                            <a:avLst/>
                          </a:prstGeom>
                          <a:noFill/>
                          <a:ln>
                            <a:noFill/>
                          </a:ln>
                        </pic:spPr>
                      </pic:pic>
                    </a:graphicData>
                  </a:graphic>
                </wp:inline>
              </w:drawing>
            </w:r>
          </w:p>
        </w:tc>
      </w:tr>
      <w:tr w:rsidR="00D408D2" w:rsidRPr="00FF645D" w14:paraId="650C0F91" w14:textId="77777777" w:rsidTr="00D408D2">
        <w:trPr>
          <w:trHeight w:val="833"/>
          <w:jc w:val="center"/>
        </w:trPr>
        <w:tc>
          <w:tcPr>
            <w:tcW w:w="709" w:type="dxa"/>
            <w:shd w:val="clear" w:color="auto" w:fill="auto"/>
            <w:vAlign w:val="center"/>
          </w:tcPr>
          <w:p w14:paraId="4EE4EB94" w14:textId="77777777" w:rsidR="00D408D2" w:rsidRPr="00315657" w:rsidRDefault="00D408D2" w:rsidP="00741937">
            <w:pPr>
              <w:jc w:val="left"/>
              <w:rPr>
                <w:rFonts w:ascii="宋体" w:hAnsi="宋体"/>
                <w:b/>
                <w:szCs w:val="21"/>
              </w:rPr>
            </w:pPr>
            <w:r w:rsidRPr="00315657">
              <w:rPr>
                <w:rFonts w:ascii="宋体" w:hAnsi="宋体" w:hint="eastAsia"/>
                <w:b/>
                <w:szCs w:val="21"/>
              </w:rPr>
              <w:t>26</w:t>
            </w:r>
          </w:p>
        </w:tc>
        <w:tc>
          <w:tcPr>
            <w:tcW w:w="1134" w:type="dxa"/>
            <w:shd w:val="clear" w:color="auto" w:fill="auto"/>
            <w:vAlign w:val="center"/>
          </w:tcPr>
          <w:p w14:paraId="3F2E6D59" w14:textId="77777777" w:rsidR="00D408D2" w:rsidRPr="00315657" w:rsidRDefault="00D408D2" w:rsidP="00741937">
            <w:pPr>
              <w:jc w:val="left"/>
              <w:rPr>
                <w:rFonts w:ascii="宋体" w:hAnsi="宋体"/>
                <w:b/>
                <w:szCs w:val="21"/>
              </w:rPr>
            </w:pPr>
            <w:r w:rsidRPr="00315657">
              <w:rPr>
                <w:rFonts w:ascii="宋体" w:hAnsi="宋体" w:hint="eastAsia"/>
                <w:b/>
                <w:szCs w:val="21"/>
              </w:rPr>
              <w:t>研讨椅</w:t>
            </w:r>
          </w:p>
        </w:tc>
        <w:tc>
          <w:tcPr>
            <w:tcW w:w="4111" w:type="dxa"/>
            <w:shd w:val="clear" w:color="auto" w:fill="auto"/>
            <w:vAlign w:val="center"/>
          </w:tcPr>
          <w:p w14:paraId="7325CE57"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常规</w:t>
            </w:r>
          </w:p>
          <w:p w14:paraId="0C69C5BC"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黑色网布</w:t>
            </w:r>
          </w:p>
          <w:p w14:paraId="50D386F3" w14:textId="77777777" w:rsidR="00D408D2" w:rsidRPr="00315657" w:rsidRDefault="00D408D2" w:rsidP="00741937">
            <w:pPr>
              <w:jc w:val="left"/>
              <w:rPr>
                <w:rFonts w:ascii="宋体" w:hAnsi="宋体"/>
                <w:b/>
                <w:szCs w:val="21"/>
              </w:rPr>
            </w:pPr>
            <w:r w:rsidRPr="00315657">
              <w:rPr>
                <w:rFonts w:ascii="宋体" w:hAnsi="宋体" w:hint="eastAsia"/>
                <w:b/>
                <w:szCs w:val="21"/>
              </w:rPr>
              <w:t>全钢加固网布黑色</w:t>
            </w:r>
          </w:p>
        </w:tc>
        <w:tc>
          <w:tcPr>
            <w:tcW w:w="708" w:type="dxa"/>
            <w:vAlign w:val="center"/>
          </w:tcPr>
          <w:p w14:paraId="5DED0752" w14:textId="77777777" w:rsidR="00D408D2" w:rsidRPr="00315657" w:rsidRDefault="00D408D2" w:rsidP="00741937">
            <w:pPr>
              <w:jc w:val="left"/>
              <w:rPr>
                <w:rFonts w:ascii="宋体" w:hAnsi="宋体"/>
                <w:b/>
                <w:szCs w:val="21"/>
              </w:rPr>
            </w:pPr>
            <w:r w:rsidRPr="00315657">
              <w:rPr>
                <w:rFonts w:ascii="宋体" w:hAnsi="宋体" w:hint="eastAsia"/>
                <w:b/>
                <w:szCs w:val="21"/>
              </w:rPr>
              <w:t>12</w:t>
            </w:r>
          </w:p>
        </w:tc>
        <w:tc>
          <w:tcPr>
            <w:tcW w:w="709" w:type="dxa"/>
            <w:vAlign w:val="center"/>
          </w:tcPr>
          <w:p w14:paraId="693EB5F8" w14:textId="77777777" w:rsidR="00D408D2" w:rsidRPr="00315657"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25D7DB7D" w14:textId="77777777" w:rsidR="00D408D2" w:rsidRDefault="00D408D2" w:rsidP="00741937">
            <w:pPr>
              <w:jc w:val="center"/>
              <w:rPr>
                <w:rFonts w:ascii="宋体" w:hAnsi="宋体"/>
                <w:b/>
                <w:szCs w:val="21"/>
              </w:rPr>
            </w:pPr>
            <w:r w:rsidRPr="00D84F56">
              <w:rPr>
                <w:noProof/>
              </w:rPr>
              <w:drawing>
                <wp:inline distT="0" distB="0" distL="0" distR="0" wp14:anchorId="6B94733D" wp14:editId="3915D449">
                  <wp:extent cx="1301750" cy="9715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r>
      <w:tr w:rsidR="00D408D2" w:rsidRPr="00FF645D" w14:paraId="105994B7" w14:textId="77777777" w:rsidTr="00D408D2">
        <w:trPr>
          <w:trHeight w:val="833"/>
          <w:jc w:val="center"/>
        </w:trPr>
        <w:tc>
          <w:tcPr>
            <w:tcW w:w="709" w:type="dxa"/>
            <w:shd w:val="clear" w:color="auto" w:fill="auto"/>
            <w:vAlign w:val="center"/>
          </w:tcPr>
          <w:p w14:paraId="1ABE209E" w14:textId="77777777" w:rsidR="00D408D2" w:rsidRPr="00315657" w:rsidRDefault="00D408D2" w:rsidP="00741937">
            <w:pPr>
              <w:jc w:val="left"/>
              <w:rPr>
                <w:rFonts w:ascii="宋体" w:hAnsi="宋体"/>
                <w:b/>
                <w:szCs w:val="21"/>
              </w:rPr>
            </w:pPr>
            <w:r w:rsidRPr="00315657">
              <w:rPr>
                <w:rFonts w:ascii="宋体" w:hAnsi="宋体" w:hint="eastAsia"/>
                <w:b/>
                <w:szCs w:val="21"/>
              </w:rPr>
              <w:t>27</w:t>
            </w:r>
          </w:p>
        </w:tc>
        <w:tc>
          <w:tcPr>
            <w:tcW w:w="1134" w:type="dxa"/>
            <w:shd w:val="clear" w:color="auto" w:fill="auto"/>
            <w:vAlign w:val="center"/>
          </w:tcPr>
          <w:p w14:paraId="0AF6194E" w14:textId="77777777" w:rsidR="00D408D2" w:rsidRPr="00315657" w:rsidRDefault="00D408D2" w:rsidP="00741937">
            <w:pPr>
              <w:jc w:val="left"/>
              <w:rPr>
                <w:rFonts w:ascii="宋体" w:hAnsi="宋体"/>
                <w:b/>
                <w:szCs w:val="21"/>
              </w:rPr>
            </w:pPr>
            <w:r w:rsidRPr="00315657">
              <w:rPr>
                <w:rFonts w:ascii="宋体" w:hAnsi="宋体" w:hint="eastAsia"/>
                <w:b/>
                <w:szCs w:val="21"/>
              </w:rPr>
              <w:t>隔断花架</w:t>
            </w:r>
          </w:p>
        </w:tc>
        <w:tc>
          <w:tcPr>
            <w:tcW w:w="4111" w:type="dxa"/>
            <w:shd w:val="clear" w:color="auto" w:fill="auto"/>
            <w:vAlign w:val="center"/>
          </w:tcPr>
          <w:p w14:paraId="1E3578E4"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1600*150*1000</w:t>
            </w:r>
          </w:p>
          <w:p w14:paraId="046B751C"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橡木色</w:t>
            </w:r>
          </w:p>
          <w:p w14:paraId="29786214" w14:textId="77777777" w:rsidR="00D408D2" w:rsidRPr="00315657" w:rsidRDefault="00D408D2" w:rsidP="00741937">
            <w:pPr>
              <w:jc w:val="left"/>
              <w:rPr>
                <w:rFonts w:ascii="宋体" w:hAnsi="宋体"/>
                <w:b/>
                <w:szCs w:val="21"/>
              </w:rPr>
            </w:pPr>
            <w:r w:rsidRPr="00315657">
              <w:rPr>
                <w:rFonts w:ascii="宋体" w:hAnsi="宋体" w:hint="eastAsia"/>
                <w:b/>
                <w:szCs w:val="21"/>
              </w:rPr>
              <w:t>1）基材采用兔宝宝、露水河、莫干山等品牌E0级实木多层板，甲醛释放量橡木色≤0.02mg/m³，贴0.6mm厚木皮，油漆采用大宝环保油漆，五底三面油漆工艺。</w:t>
            </w:r>
          </w:p>
        </w:tc>
        <w:tc>
          <w:tcPr>
            <w:tcW w:w="708" w:type="dxa"/>
            <w:vAlign w:val="center"/>
          </w:tcPr>
          <w:p w14:paraId="0A5767DE" w14:textId="77777777" w:rsidR="00D408D2" w:rsidRPr="00315657" w:rsidRDefault="00D408D2" w:rsidP="00741937">
            <w:pPr>
              <w:jc w:val="left"/>
              <w:rPr>
                <w:rFonts w:ascii="宋体" w:hAnsi="宋体"/>
                <w:b/>
                <w:szCs w:val="21"/>
              </w:rPr>
            </w:pPr>
            <w:r w:rsidRPr="00315657">
              <w:rPr>
                <w:rFonts w:ascii="宋体" w:hAnsi="宋体" w:hint="eastAsia"/>
                <w:b/>
                <w:szCs w:val="21"/>
              </w:rPr>
              <w:t>13</w:t>
            </w:r>
          </w:p>
        </w:tc>
        <w:tc>
          <w:tcPr>
            <w:tcW w:w="709" w:type="dxa"/>
            <w:vAlign w:val="center"/>
          </w:tcPr>
          <w:p w14:paraId="563877E1" w14:textId="77777777" w:rsidR="00D408D2" w:rsidRPr="00315657" w:rsidRDefault="00D408D2" w:rsidP="00741937">
            <w:pPr>
              <w:jc w:val="left"/>
              <w:rPr>
                <w:rFonts w:ascii="宋体" w:hAnsi="宋体"/>
                <w:b/>
                <w:szCs w:val="21"/>
              </w:rPr>
            </w:pPr>
            <w:r>
              <w:rPr>
                <w:rFonts w:ascii="宋体" w:hAnsi="宋体" w:hint="eastAsia"/>
                <w:b/>
                <w:szCs w:val="21"/>
              </w:rPr>
              <w:t>件</w:t>
            </w:r>
          </w:p>
        </w:tc>
        <w:tc>
          <w:tcPr>
            <w:tcW w:w="2405" w:type="dxa"/>
            <w:shd w:val="clear" w:color="auto" w:fill="auto"/>
            <w:vAlign w:val="center"/>
          </w:tcPr>
          <w:p w14:paraId="4F5BD079" w14:textId="77777777" w:rsidR="00D408D2" w:rsidRDefault="00D408D2" w:rsidP="00741937">
            <w:pPr>
              <w:jc w:val="center"/>
              <w:rPr>
                <w:rFonts w:ascii="宋体" w:hAnsi="宋体"/>
                <w:b/>
                <w:szCs w:val="21"/>
              </w:rPr>
            </w:pPr>
            <w:r w:rsidRPr="00D84F56">
              <w:rPr>
                <w:noProof/>
              </w:rPr>
              <w:drawing>
                <wp:inline distT="0" distB="0" distL="0" distR="0" wp14:anchorId="157DC85E" wp14:editId="157C7B71">
                  <wp:extent cx="1301750" cy="1028700"/>
                  <wp:effectExtent l="0" t="0" r="0" b="0"/>
                  <wp:docPr id="19" name="图片 19" descr="微信图片_2020030611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003061118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1750" cy="1028700"/>
                          </a:xfrm>
                          <a:prstGeom prst="rect">
                            <a:avLst/>
                          </a:prstGeom>
                          <a:noFill/>
                          <a:ln>
                            <a:noFill/>
                          </a:ln>
                        </pic:spPr>
                      </pic:pic>
                    </a:graphicData>
                  </a:graphic>
                </wp:inline>
              </w:drawing>
            </w:r>
          </w:p>
        </w:tc>
      </w:tr>
      <w:tr w:rsidR="00D408D2" w:rsidRPr="00FF645D" w14:paraId="540D5277" w14:textId="77777777" w:rsidTr="00D408D2">
        <w:trPr>
          <w:trHeight w:val="833"/>
          <w:jc w:val="center"/>
        </w:trPr>
        <w:tc>
          <w:tcPr>
            <w:tcW w:w="709" w:type="dxa"/>
            <w:shd w:val="clear" w:color="auto" w:fill="auto"/>
            <w:vAlign w:val="center"/>
          </w:tcPr>
          <w:p w14:paraId="57AAF364" w14:textId="77777777" w:rsidR="00D408D2" w:rsidRPr="00315657" w:rsidRDefault="00D408D2" w:rsidP="00741937">
            <w:pPr>
              <w:jc w:val="left"/>
              <w:rPr>
                <w:rFonts w:ascii="宋体" w:hAnsi="宋体"/>
                <w:b/>
                <w:szCs w:val="21"/>
              </w:rPr>
            </w:pPr>
            <w:r w:rsidRPr="00315657">
              <w:rPr>
                <w:rFonts w:ascii="宋体" w:hAnsi="宋体" w:hint="eastAsia"/>
                <w:b/>
                <w:szCs w:val="21"/>
              </w:rPr>
              <w:t>28</w:t>
            </w:r>
          </w:p>
        </w:tc>
        <w:tc>
          <w:tcPr>
            <w:tcW w:w="1134" w:type="dxa"/>
            <w:shd w:val="clear" w:color="auto" w:fill="auto"/>
            <w:vAlign w:val="center"/>
          </w:tcPr>
          <w:p w14:paraId="54482509" w14:textId="77777777" w:rsidR="00D408D2" w:rsidRPr="00315657" w:rsidRDefault="00D408D2" w:rsidP="00741937">
            <w:pPr>
              <w:jc w:val="left"/>
              <w:rPr>
                <w:rFonts w:ascii="宋体" w:hAnsi="宋体"/>
                <w:b/>
                <w:szCs w:val="21"/>
              </w:rPr>
            </w:pPr>
            <w:r w:rsidRPr="00315657">
              <w:rPr>
                <w:rFonts w:ascii="宋体" w:hAnsi="宋体" w:hint="eastAsia"/>
                <w:b/>
                <w:szCs w:val="21"/>
              </w:rPr>
              <w:t>L形隔断花架</w:t>
            </w:r>
          </w:p>
        </w:tc>
        <w:tc>
          <w:tcPr>
            <w:tcW w:w="4111" w:type="dxa"/>
            <w:shd w:val="clear" w:color="auto" w:fill="auto"/>
            <w:vAlign w:val="center"/>
          </w:tcPr>
          <w:p w14:paraId="6EC19EB6"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1600*1000*1000</w:t>
            </w:r>
          </w:p>
          <w:p w14:paraId="14F2A128"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橡木色</w:t>
            </w:r>
          </w:p>
          <w:p w14:paraId="3B1D4AE2" w14:textId="77777777" w:rsidR="00D408D2" w:rsidRPr="00315657" w:rsidRDefault="00D408D2" w:rsidP="00741937">
            <w:pPr>
              <w:jc w:val="left"/>
              <w:rPr>
                <w:rFonts w:ascii="宋体" w:hAnsi="宋体"/>
                <w:b/>
                <w:szCs w:val="21"/>
              </w:rPr>
            </w:pPr>
            <w:r w:rsidRPr="00315657">
              <w:rPr>
                <w:rFonts w:ascii="宋体" w:hAnsi="宋体" w:hint="eastAsia"/>
                <w:b/>
                <w:szCs w:val="21"/>
              </w:rPr>
              <w:t>1）基材采用兔宝宝、露水河、莫干山等品牌E0级实木多层板，甲醛释放量≤0.02mg/m³，贴0.6mm厚木皮，油漆采用大宝环保油漆，五底三面油漆工艺。</w:t>
            </w:r>
          </w:p>
        </w:tc>
        <w:tc>
          <w:tcPr>
            <w:tcW w:w="708" w:type="dxa"/>
            <w:vAlign w:val="center"/>
          </w:tcPr>
          <w:p w14:paraId="6DCE8149" w14:textId="77777777" w:rsidR="00D408D2" w:rsidRPr="00315657" w:rsidRDefault="00D408D2" w:rsidP="00741937">
            <w:pPr>
              <w:jc w:val="left"/>
              <w:rPr>
                <w:rFonts w:ascii="宋体" w:hAnsi="宋体"/>
                <w:b/>
                <w:szCs w:val="21"/>
              </w:rPr>
            </w:pPr>
            <w:r w:rsidRPr="00315657">
              <w:rPr>
                <w:rFonts w:ascii="宋体" w:hAnsi="宋体" w:hint="eastAsia"/>
                <w:b/>
                <w:szCs w:val="21"/>
              </w:rPr>
              <w:t>8</w:t>
            </w:r>
          </w:p>
        </w:tc>
        <w:tc>
          <w:tcPr>
            <w:tcW w:w="709" w:type="dxa"/>
            <w:vAlign w:val="center"/>
          </w:tcPr>
          <w:p w14:paraId="2642CEC6" w14:textId="77777777" w:rsidR="00D408D2" w:rsidRPr="00315657" w:rsidRDefault="00D408D2" w:rsidP="00741937">
            <w:pPr>
              <w:jc w:val="left"/>
              <w:rPr>
                <w:rFonts w:ascii="宋体" w:hAnsi="宋体"/>
                <w:b/>
                <w:szCs w:val="21"/>
              </w:rPr>
            </w:pPr>
            <w:r>
              <w:rPr>
                <w:rFonts w:ascii="宋体" w:hAnsi="宋体" w:hint="eastAsia"/>
                <w:b/>
                <w:szCs w:val="21"/>
              </w:rPr>
              <w:t>件</w:t>
            </w:r>
          </w:p>
        </w:tc>
        <w:tc>
          <w:tcPr>
            <w:tcW w:w="2405" w:type="dxa"/>
            <w:shd w:val="clear" w:color="auto" w:fill="auto"/>
            <w:vAlign w:val="center"/>
          </w:tcPr>
          <w:p w14:paraId="6C034224" w14:textId="77777777" w:rsidR="00D408D2" w:rsidRDefault="00D408D2" w:rsidP="00741937">
            <w:pPr>
              <w:jc w:val="center"/>
              <w:rPr>
                <w:rFonts w:ascii="宋体" w:hAnsi="宋体"/>
                <w:b/>
                <w:szCs w:val="21"/>
              </w:rPr>
            </w:pPr>
            <w:r w:rsidRPr="00D84F56">
              <w:rPr>
                <w:noProof/>
              </w:rPr>
              <w:drawing>
                <wp:inline distT="0" distB="0" distL="0" distR="0" wp14:anchorId="639867DA" wp14:editId="68D5132C">
                  <wp:extent cx="1301750" cy="1174750"/>
                  <wp:effectExtent l="0" t="0" r="0" b="6350"/>
                  <wp:docPr id="20" name="图片 20" descr="}@HJ7A6OENL_~N93KO5D(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HJ7A6OENL_~N93KO5D(XA"/>
                          <pic:cNvPicPr>
                            <a:picLocks noChangeAspect="1" noChangeArrowheads="1"/>
                          </pic:cNvPicPr>
                        </pic:nvPicPr>
                        <pic:blipFill>
                          <a:blip r:embed="rId44" cstate="print">
                            <a:extLst>
                              <a:ext uri="{28A0092B-C50C-407E-A947-70E740481C1C}">
                                <a14:useLocalDpi xmlns:a14="http://schemas.microsoft.com/office/drawing/2010/main" val="0"/>
                              </a:ext>
                            </a:extLst>
                          </a:blip>
                          <a:srcRect l="37675"/>
                          <a:stretch>
                            <a:fillRect/>
                          </a:stretch>
                        </pic:blipFill>
                        <pic:spPr bwMode="auto">
                          <a:xfrm>
                            <a:off x="0" y="0"/>
                            <a:ext cx="1301750" cy="1174750"/>
                          </a:xfrm>
                          <a:prstGeom prst="rect">
                            <a:avLst/>
                          </a:prstGeom>
                          <a:noFill/>
                          <a:ln>
                            <a:noFill/>
                          </a:ln>
                        </pic:spPr>
                      </pic:pic>
                    </a:graphicData>
                  </a:graphic>
                </wp:inline>
              </w:drawing>
            </w:r>
          </w:p>
        </w:tc>
      </w:tr>
      <w:tr w:rsidR="00D408D2" w:rsidRPr="00FF645D" w14:paraId="004E708C" w14:textId="77777777" w:rsidTr="00D408D2">
        <w:trPr>
          <w:trHeight w:val="833"/>
          <w:jc w:val="center"/>
        </w:trPr>
        <w:tc>
          <w:tcPr>
            <w:tcW w:w="709" w:type="dxa"/>
            <w:shd w:val="clear" w:color="auto" w:fill="auto"/>
            <w:vAlign w:val="center"/>
          </w:tcPr>
          <w:p w14:paraId="1E2194F2" w14:textId="77777777" w:rsidR="00D408D2" w:rsidRPr="00315657" w:rsidRDefault="00D408D2" w:rsidP="00741937">
            <w:pPr>
              <w:jc w:val="left"/>
              <w:rPr>
                <w:rFonts w:ascii="宋体" w:hAnsi="宋体"/>
                <w:b/>
                <w:szCs w:val="21"/>
              </w:rPr>
            </w:pPr>
            <w:r w:rsidRPr="00315657">
              <w:rPr>
                <w:rFonts w:ascii="宋体" w:hAnsi="宋体" w:hint="eastAsia"/>
                <w:b/>
                <w:szCs w:val="21"/>
              </w:rPr>
              <w:lastRenderedPageBreak/>
              <w:t>29</w:t>
            </w:r>
          </w:p>
        </w:tc>
        <w:tc>
          <w:tcPr>
            <w:tcW w:w="1134" w:type="dxa"/>
            <w:shd w:val="clear" w:color="auto" w:fill="auto"/>
            <w:vAlign w:val="center"/>
          </w:tcPr>
          <w:p w14:paraId="095BC91B" w14:textId="77777777" w:rsidR="00D408D2" w:rsidRPr="00315657" w:rsidRDefault="00D408D2" w:rsidP="00741937">
            <w:pPr>
              <w:jc w:val="left"/>
              <w:rPr>
                <w:rFonts w:ascii="宋体" w:hAnsi="宋体"/>
                <w:b/>
                <w:szCs w:val="21"/>
              </w:rPr>
            </w:pPr>
            <w:r w:rsidRPr="00315657">
              <w:rPr>
                <w:rFonts w:ascii="宋体" w:hAnsi="宋体" w:hint="eastAsia"/>
                <w:b/>
                <w:szCs w:val="21"/>
              </w:rPr>
              <w:t>书柜</w:t>
            </w:r>
            <w:r>
              <w:rPr>
                <w:rFonts w:ascii="宋体" w:hAnsi="宋体" w:hint="eastAsia"/>
                <w:b/>
                <w:szCs w:val="21"/>
              </w:rPr>
              <w:t>一</w:t>
            </w:r>
          </w:p>
        </w:tc>
        <w:tc>
          <w:tcPr>
            <w:tcW w:w="4111" w:type="dxa"/>
            <w:shd w:val="clear" w:color="auto" w:fill="auto"/>
            <w:vAlign w:val="center"/>
          </w:tcPr>
          <w:p w14:paraId="213EC556"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1200*300*1200</w:t>
            </w:r>
          </w:p>
          <w:p w14:paraId="00253463"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橡木色</w:t>
            </w:r>
          </w:p>
          <w:p w14:paraId="2E5759A9" w14:textId="77777777" w:rsidR="00D408D2" w:rsidRPr="00315657" w:rsidRDefault="00D408D2" w:rsidP="00741937">
            <w:pPr>
              <w:jc w:val="left"/>
              <w:rPr>
                <w:rFonts w:ascii="宋体" w:hAnsi="宋体"/>
                <w:b/>
                <w:szCs w:val="21"/>
              </w:rPr>
            </w:pPr>
            <w:r w:rsidRPr="00315657">
              <w:rPr>
                <w:rFonts w:ascii="宋体" w:hAnsi="宋体" w:hint="eastAsia"/>
                <w:b/>
                <w:szCs w:val="21"/>
              </w:rPr>
              <w:t>1）基材采用兔宝宝、露水河、莫干山等品牌E0级实木多层板，甲醛释放量≤0.02mg/m³，贴0.6mm厚木皮，油漆采用大宝环保油漆，五底三面油漆工艺。</w:t>
            </w:r>
          </w:p>
        </w:tc>
        <w:tc>
          <w:tcPr>
            <w:tcW w:w="708" w:type="dxa"/>
            <w:vAlign w:val="center"/>
          </w:tcPr>
          <w:p w14:paraId="68177BDD" w14:textId="77777777" w:rsidR="00D408D2" w:rsidRPr="00315657" w:rsidRDefault="00D408D2" w:rsidP="00741937">
            <w:pPr>
              <w:jc w:val="left"/>
              <w:rPr>
                <w:rFonts w:ascii="宋体" w:hAnsi="宋体"/>
                <w:b/>
                <w:szCs w:val="21"/>
              </w:rPr>
            </w:pPr>
            <w:r w:rsidRPr="00315657">
              <w:rPr>
                <w:rFonts w:ascii="宋体" w:hAnsi="宋体" w:hint="eastAsia"/>
                <w:b/>
                <w:szCs w:val="21"/>
              </w:rPr>
              <w:t>12</w:t>
            </w:r>
          </w:p>
        </w:tc>
        <w:tc>
          <w:tcPr>
            <w:tcW w:w="709" w:type="dxa"/>
            <w:vAlign w:val="center"/>
          </w:tcPr>
          <w:p w14:paraId="67F7C2D8" w14:textId="77777777" w:rsidR="00D408D2" w:rsidRPr="00315657" w:rsidRDefault="00D408D2" w:rsidP="00741937">
            <w:pPr>
              <w:jc w:val="left"/>
              <w:rPr>
                <w:rFonts w:ascii="宋体" w:hAnsi="宋体"/>
                <w:b/>
                <w:szCs w:val="21"/>
              </w:rPr>
            </w:pPr>
            <w:r>
              <w:rPr>
                <w:rFonts w:ascii="宋体" w:hAnsi="宋体" w:hint="eastAsia"/>
                <w:b/>
                <w:szCs w:val="21"/>
              </w:rPr>
              <w:t>架</w:t>
            </w:r>
          </w:p>
        </w:tc>
        <w:tc>
          <w:tcPr>
            <w:tcW w:w="2405" w:type="dxa"/>
            <w:shd w:val="clear" w:color="auto" w:fill="auto"/>
            <w:vAlign w:val="center"/>
          </w:tcPr>
          <w:p w14:paraId="26FAD873" w14:textId="77777777" w:rsidR="00D408D2" w:rsidRDefault="00D408D2" w:rsidP="00741937">
            <w:pPr>
              <w:jc w:val="center"/>
              <w:rPr>
                <w:rFonts w:ascii="宋体" w:hAnsi="宋体"/>
                <w:b/>
                <w:szCs w:val="21"/>
              </w:rPr>
            </w:pPr>
            <w:r w:rsidRPr="00D84F56">
              <w:rPr>
                <w:noProof/>
              </w:rPr>
              <w:drawing>
                <wp:inline distT="0" distB="0" distL="0" distR="0" wp14:anchorId="514D7E49" wp14:editId="24F2A7AA">
                  <wp:extent cx="1301750" cy="1035050"/>
                  <wp:effectExtent l="0" t="0" r="0" b="0"/>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01750" cy="1035050"/>
                          </a:xfrm>
                          <a:prstGeom prst="rect">
                            <a:avLst/>
                          </a:prstGeom>
                          <a:noFill/>
                          <a:ln>
                            <a:noFill/>
                          </a:ln>
                        </pic:spPr>
                      </pic:pic>
                    </a:graphicData>
                  </a:graphic>
                </wp:inline>
              </w:drawing>
            </w:r>
          </w:p>
        </w:tc>
      </w:tr>
      <w:tr w:rsidR="00D408D2" w:rsidRPr="00FF645D" w14:paraId="69478018" w14:textId="77777777" w:rsidTr="00D408D2">
        <w:trPr>
          <w:trHeight w:val="833"/>
          <w:jc w:val="center"/>
        </w:trPr>
        <w:tc>
          <w:tcPr>
            <w:tcW w:w="709" w:type="dxa"/>
            <w:shd w:val="clear" w:color="auto" w:fill="auto"/>
            <w:vAlign w:val="center"/>
          </w:tcPr>
          <w:p w14:paraId="5C406A3F" w14:textId="77777777" w:rsidR="00D408D2" w:rsidRPr="00315657" w:rsidRDefault="00D408D2" w:rsidP="00741937">
            <w:pPr>
              <w:jc w:val="left"/>
              <w:rPr>
                <w:rFonts w:ascii="宋体" w:hAnsi="宋体"/>
                <w:b/>
                <w:szCs w:val="21"/>
              </w:rPr>
            </w:pPr>
            <w:r w:rsidRPr="00315657">
              <w:rPr>
                <w:rFonts w:ascii="宋体" w:hAnsi="宋体" w:hint="eastAsia"/>
                <w:b/>
                <w:szCs w:val="21"/>
              </w:rPr>
              <w:t>30</w:t>
            </w:r>
          </w:p>
        </w:tc>
        <w:tc>
          <w:tcPr>
            <w:tcW w:w="1134" w:type="dxa"/>
            <w:shd w:val="clear" w:color="auto" w:fill="auto"/>
            <w:vAlign w:val="center"/>
          </w:tcPr>
          <w:p w14:paraId="2E38E65B" w14:textId="77777777" w:rsidR="00D408D2" w:rsidRPr="00315657" w:rsidRDefault="00D408D2" w:rsidP="00741937">
            <w:pPr>
              <w:jc w:val="left"/>
              <w:rPr>
                <w:rFonts w:ascii="宋体" w:hAnsi="宋体"/>
                <w:b/>
                <w:szCs w:val="21"/>
              </w:rPr>
            </w:pPr>
            <w:r w:rsidRPr="00315657">
              <w:rPr>
                <w:rFonts w:ascii="宋体" w:hAnsi="宋体" w:hint="eastAsia"/>
                <w:b/>
                <w:szCs w:val="21"/>
              </w:rPr>
              <w:t>书柜</w:t>
            </w:r>
            <w:r>
              <w:rPr>
                <w:rFonts w:ascii="宋体" w:hAnsi="宋体" w:hint="eastAsia"/>
                <w:b/>
                <w:szCs w:val="21"/>
              </w:rPr>
              <w:t>二</w:t>
            </w:r>
          </w:p>
        </w:tc>
        <w:tc>
          <w:tcPr>
            <w:tcW w:w="4111" w:type="dxa"/>
            <w:shd w:val="clear" w:color="auto" w:fill="auto"/>
            <w:vAlign w:val="center"/>
          </w:tcPr>
          <w:p w14:paraId="57E9EF66" w14:textId="77777777" w:rsidR="00D408D2" w:rsidRDefault="00D408D2" w:rsidP="00741937">
            <w:pPr>
              <w:jc w:val="left"/>
              <w:rPr>
                <w:rFonts w:ascii="宋体" w:hAnsi="宋体"/>
                <w:b/>
                <w:szCs w:val="21"/>
              </w:rPr>
            </w:pPr>
            <w:r w:rsidRPr="00315657">
              <w:rPr>
                <w:rFonts w:ascii="宋体" w:hAnsi="宋体" w:hint="eastAsia"/>
                <w:b/>
                <w:szCs w:val="21"/>
              </w:rPr>
              <w:t xml:space="preserve">　</w:t>
            </w:r>
            <w:r>
              <w:rPr>
                <w:rFonts w:ascii="宋体" w:hAnsi="宋体"/>
                <w:b/>
                <w:szCs w:val="21"/>
              </w:rPr>
              <w:t>尺寸：</w:t>
            </w:r>
            <w:r w:rsidRPr="00315657">
              <w:rPr>
                <w:rFonts w:ascii="宋体" w:hAnsi="宋体" w:hint="eastAsia"/>
                <w:b/>
                <w:szCs w:val="21"/>
              </w:rPr>
              <w:t>2300*300*1200</w:t>
            </w:r>
          </w:p>
          <w:p w14:paraId="4491FAB0"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橡木色</w:t>
            </w:r>
          </w:p>
          <w:p w14:paraId="2F4B1B96" w14:textId="77777777" w:rsidR="00D408D2" w:rsidRPr="00315657" w:rsidRDefault="00D408D2" w:rsidP="00741937">
            <w:pPr>
              <w:jc w:val="left"/>
              <w:rPr>
                <w:rFonts w:ascii="宋体" w:hAnsi="宋体"/>
                <w:b/>
                <w:szCs w:val="21"/>
              </w:rPr>
            </w:pPr>
            <w:r w:rsidRPr="00315657">
              <w:rPr>
                <w:rFonts w:ascii="宋体" w:hAnsi="宋体" w:hint="eastAsia"/>
                <w:b/>
                <w:szCs w:val="21"/>
              </w:rPr>
              <w:t>1）基材采用兔宝宝、露水河、莫干山等品牌E0级实木多层板，甲醛释放量≤0.02mg/m³，贴0.6mm厚木皮，油漆采用大宝环保油漆，五底三面油漆工艺。</w:t>
            </w:r>
          </w:p>
        </w:tc>
        <w:tc>
          <w:tcPr>
            <w:tcW w:w="708" w:type="dxa"/>
            <w:vAlign w:val="center"/>
          </w:tcPr>
          <w:p w14:paraId="6F6E27AD" w14:textId="77777777" w:rsidR="00D408D2" w:rsidRPr="00315657" w:rsidRDefault="00D408D2" w:rsidP="00741937">
            <w:pPr>
              <w:jc w:val="left"/>
              <w:rPr>
                <w:rFonts w:ascii="宋体" w:hAnsi="宋体"/>
                <w:b/>
                <w:szCs w:val="21"/>
              </w:rPr>
            </w:pPr>
            <w:r w:rsidRPr="00315657">
              <w:rPr>
                <w:rFonts w:ascii="宋体" w:hAnsi="宋体" w:hint="eastAsia"/>
                <w:b/>
                <w:szCs w:val="21"/>
              </w:rPr>
              <w:t>12</w:t>
            </w:r>
          </w:p>
        </w:tc>
        <w:tc>
          <w:tcPr>
            <w:tcW w:w="709" w:type="dxa"/>
            <w:vAlign w:val="center"/>
          </w:tcPr>
          <w:p w14:paraId="6FF4FE0C" w14:textId="77777777" w:rsidR="00D408D2" w:rsidRPr="00315657" w:rsidRDefault="00D408D2" w:rsidP="00741937">
            <w:pPr>
              <w:jc w:val="left"/>
              <w:rPr>
                <w:rFonts w:ascii="宋体" w:hAnsi="宋体"/>
                <w:b/>
                <w:szCs w:val="21"/>
              </w:rPr>
            </w:pPr>
            <w:r>
              <w:rPr>
                <w:rFonts w:ascii="宋体" w:hAnsi="宋体" w:hint="eastAsia"/>
                <w:b/>
                <w:szCs w:val="21"/>
              </w:rPr>
              <w:t>架</w:t>
            </w:r>
          </w:p>
        </w:tc>
        <w:tc>
          <w:tcPr>
            <w:tcW w:w="2405" w:type="dxa"/>
            <w:shd w:val="clear" w:color="auto" w:fill="auto"/>
            <w:vAlign w:val="center"/>
          </w:tcPr>
          <w:p w14:paraId="24C30946" w14:textId="77777777" w:rsidR="00D408D2" w:rsidRDefault="00D408D2" w:rsidP="00741937">
            <w:pPr>
              <w:jc w:val="center"/>
              <w:rPr>
                <w:rFonts w:ascii="宋体" w:hAnsi="宋体"/>
                <w:b/>
                <w:szCs w:val="21"/>
              </w:rPr>
            </w:pPr>
            <w:r w:rsidRPr="00D84F56">
              <w:rPr>
                <w:noProof/>
              </w:rPr>
              <w:drawing>
                <wp:inline distT="0" distB="0" distL="0" distR="0" wp14:anchorId="0C16E2E0" wp14:editId="650A751A">
                  <wp:extent cx="1301750" cy="1143000"/>
                  <wp:effectExtent l="0" t="0" r="0" b="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1750" cy="1143000"/>
                          </a:xfrm>
                          <a:prstGeom prst="rect">
                            <a:avLst/>
                          </a:prstGeom>
                          <a:noFill/>
                          <a:ln>
                            <a:noFill/>
                          </a:ln>
                        </pic:spPr>
                      </pic:pic>
                    </a:graphicData>
                  </a:graphic>
                </wp:inline>
              </w:drawing>
            </w:r>
          </w:p>
        </w:tc>
      </w:tr>
      <w:tr w:rsidR="00D408D2" w:rsidRPr="00FF645D" w14:paraId="3FA88508" w14:textId="77777777" w:rsidTr="00D408D2">
        <w:trPr>
          <w:trHeight w:val="833"/>
          <w:jc w:val="center"/>
        </w:trPr>
        <w:tc>
          <w:tcPr>
            <w:tcW w:w="709" w:type="dxa"/>
            <w:shd w:val="clear" w:color="auto" w:fill="auto"/>
            <w:vAlign w:val="center"/>
          </w:tcPr>
          <w:p w14:paraId="770A055D" w14:textId="77777777" w:rsidR="00D408D2" w:rsidRPr="00315657" w:rsidRDefault="00D408D2" w:rsidP="00741937">
            <w:pPr>
              <w:jc w:val="left"/>
              <w:rPr>
                <w:rFonts w:ascii="宋体" w:hAnsi="宋体"/>
                <w:b/>
                <w:szCs w:val="21"/>
              </w:rPr>
            </w:pPr>
            <w:r w:rsidRPr="00315657">
              <w:rPr>
                <w:rFonts w:ascii="宋体" w:hAnsi="宋体" w:hint="eastAsia"/>
                <w:b/>
                <w:szCs w:val="21"/>
              </w:rPr>
              <w:t>31</w:t>
            </w:r>
          </w:p>
        </w:tc>
        <w:tc>
          <w:tcPr>
            <w:tcW w:w="1134" w:type="dxa"/>
            <w:shd w:val="clear" w:color="auto" w:fill="auto"/>
            <w:vAlign w:val="center"/>
          </w:tcPr>
          <w:p w14:paraId="567CA929" w14:textId="77777777" w:rsidR="00D408D2" w:rsidRPr="00315657" w:rsidRDefault="00D408D2" w:rsidP="00741937">
            <w:pPr>
              <w:jc w:val="left"/>
              <w:rPr>
                <w:rFonts w:ascii="宋体" w:hAnsi="宋体"/>
                <w:b/>
                <w:szCs w:val="21"/>
              </w:rPr>
            </w:pPr>
            <w:r w:rsidRPr="00315657">
              <w:rPr>
                <w:rFonts w:ascii="宋体" w:hAnsi="宋体" w:hint="eastAsia"/>
                <w:b/>
                <w:szCs w:val="21"/>
              </w:rPr>
              <w:t>钢木书架</w:t>
            </w:r>
          </w:p>
        </w:tc>
        <w:tc>
          <w:tcPr>
            <w:tcW w:w="4111" w:type="dxa"/>
            <w:shd w:val="clear" w:color="auto" w:fill="auto"/>
            <w:vAlign w:val="center"/>
          </w:tcPr>
          <w:p w14:paraId="077264C9"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910*525*2260mm</w:t>
            </w:r>
          </w:p>
          <w:p w14:paraId="4A913328"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3F6471F4" w14:textId="77777777" w:rsidR="00D408D2" w:rsidRDefault="00D408D2" w:rsidP="00741937">
            <w:pPr>
              <w:jc w:val="left"/>
              <w:rPr>
                <w:rFonts w:ascii="宋体" w:hAnsi="宋体"/>
                <w:b/>
                <w:szCs w:val="21"/>
              </w:rPr>
            </w:pPr>
            <w:r>
              <w:rPr>
                <w:rFonts w:ascii="宋体" w:hAnsi="宋体" w:hint="eastAsia"/>
                <w:b/>
                <w:szCs w:val="21"/>
              </w:rPr>
              <w:t>1、实木护板板材采用进口马来西亚橡胶木指接板，厚度≥20mm，木纹色泽均匀，采用榫木结合工艺，护板整包外部周围钢件部分，边框护板厚15mm、面板厚20mm，边角倒棱修饰，实木顶板厚度≥32mm，顶板上覆盖实木装饰条高30mm、厚15mm,底装饰条高110mm，平面装饰，材质同质，书架两侧护板的外侧顶距顶端400mm制作宽230mm、高300mm的标签框。</w:t>
            </w:r>
          </w:p>
          <w:p w14:paraId="0B74711D" w14:textId="77777777" w:rsidR="00D408D2" w:rsidRDefault="00D408D2" w:rsidP="00741937">
            <w:pPr>
              <w:jc w:val="left"/>
              <w:rPr>
                <w:rFonts w:ascii="宋体" w:hAnsi="宋体"/>
                <w:b/>
                <w:szCs w:val="21"/>
              </w:rPr>
            </w:pPr>
            <w:r>
              <w:rPr>
                <w:rFonts w:ascii="宋体" w:hAnsi="宋体" w:hint="eastAsia"/>
                <w:b/>
                <w:szCs w:val="21"/>
              </w:rPr>
              <w:t>2、钢制部分材质：采用优质冷轧钢板“ 鞍钢、马钢、武钢”，经剪板、折弯、冲压等工艺模具化生产。底框：2.5mm，立柱（50*35mm）：1.5mm，挂板：1.2mm，搁板（净长845mm）：1.2mm，顶板：1.2mm，侧板：1.2mm，V型挡书板：0.6mm 。</w:t>
            </w:r>
          </w:p>
          <w:p w14:paraId="0D24265A" w14:textId="77777777" w:rsidR="00D408D2" w:rsidRDefault="00D408D2" w:rsidP="00741937">
            <w:pPr>
              <w:jc w:val="left"/>
              <w:rPr>
                <w:rFonts w:ascii="宋体" w:hAnsi="宋体"/>
                <w:b/>
                <w:szCs w:val="21"/>
              </w:rPr>
            </w:pPr>
            <w:r>
              <w:rPr>
                <w:rFonts w:ascii="宋体" w:hAnsi="宋体" w:hint="eastAsia"/>
                <w:b/>
                <w:szCs w:val="21"/>
              </w:rPr>
              <w:t>3、所有实木须经脱脂烘干等处理，达到国家标准；所有胶水、油漆须符合国家环保标准。</w:t>
            </w:r>
          </w:p>
          <w:p w14:paraId="3EE002BE" w14:textId="77777777" w:rsidR="00D408D2" w:rsidRDefault="00D408D2" w:rsidP="00741937">
            <w:pPr>
              <w:jc w:val="left"/>
              <w:rPr>
                <w:rFonts w:ascii="宋体" w:hAnsi="宋体"/>
                <w:b/>
                <w:szCs w:val="21"/>
              </w:rPr>
            </w:pPr>
            <w:r>
              <w:rPr>
                <w:rFonts w:ascii="宋体" w:hAnsi="宋体" w:hint="eastAsia"/>
                <w:b/>
                <w:szCs w:val="21"/>
              </w:rPr>
              <w:t xml:space="preserve">4、喷塑：喷塑粉采用环保涂料，全自动静电喷塑，喷塑厚度60－80nm，光泽度28－30%。前处理要通过除油、清洗、表调、清洗、磷化、清洗、钝化、清洗、烘干等工艺，易清洗，防腐蚀，经久耐用；底框表面采用镀铬处理。 </w:t>
            </w:r>
          </w:p>
          <w:p w14:paraId="32D607C5" w14:textId="77777777" w:rsidR="00D408D2" w:rsidRPr="00315657" w:rsidRDefault="00D408D2" w:rsidP="00741937">
            <w:pPr>
              <w:jc w:val="left"/>
              <w:rPr>
                <w:rFonts w:ascii="宋体" w:hAnsi="宋体"/>
                <w:b/>
                <w:szCs w:val="21"/>
              </w:rPr>
            </w:pPr>
            <w:r>
              <w:rPr>
                <w:rFonts w:ascii="宋体" w:hAnsi="宋体" w:hint="eastAsia"/>
                <w:b/>
                <w:szCs w:val="21"/>
              </w:rPr>
              <w:t>5、工艺：油漆采用优质华润或大宝环保漆，五底三面工艺，纹理清晰自然，色泽一致；木质部分表面油漆处理；所采用胶水均为品牌环保胶。颜色由用户选定。</w:t>
            </w:r>
          </w:p>
        </w:tc>
        <w:tc>
          <w:tcPr>
            <w:tcW w:w="708" w:type="dxa"/>
            <w:vAlign w:val="center"/>
          </w:tcPr>
          <w:p w14:paraId="57F4D4C0" w14:textId="77777777" w:rsidR="00D408D2" w:rsidRPr="00315657" w:rsidRDefault="00D408D2" w:rsidP="00741937">
            <w:pPr>
              <w:jc w:val="left"/>
              <w:rPr>
                <w:rFonts w:ascii="宋体" w:hAnsi="宋体"/>
                <w:b/>
                <w:szCs w:val="21"/>
              </w:rPr>
            </w:pPr>
            <w:r w:rsidRPr="00315657">
              <w:rPr>
                <w:rFonts w:ascii="宋体" w:hAnsi="宋体" w:hint="eastAsia"/>
                <w:b/>
                <w:szCs w:val="21"/>
              </w:rPr>
              <w:t>160</w:t>
            </w:r>
          </w:p>
        </w:tc>
        <w:tc>
          <w:tcPr>
            <w:tcW w:w="709" w:type="dxa"/>
            <w:vAlign w:val="center"/>
          </w:tcPr>
          <w:p w14:paraId="6692AED4" w14:textId="77777777" w:rsidR="00D408D2" w:rsidRPr="00315657" w:rsidRDefault="00D408D2" w:rsidP="00741937">
            <w:pPr>
              <w:jc w:val="left"/>
              <w:rPr>
                <w:rFonts w:ascii="宋体" w:hAnsi="宋体"/>
                <w:b/>
                <w:szCs w:val="21"/>
              </w:rPr>
            </w:pPr>
            <w:r>
              <w:rPr>
                <w:rFonts w:ascii="宋体" w:hAnsi="宋体" w:hint="eastAsia"/>
                <w:b/>
                <w:szCs w:val="21"/>
              </w:rPr>
              <w:t>节</w:t>
            </w:r>
          </w:p>
        </w:tc>
        <w:tc>
          <w:tcPr>
            <w:tcW w:w="2405" w:type="dxa"/>
            <w:shd w:val="clear" w:color="auto" w:fill="auto"/>
            <w:vAlign w:val="center"/>
          </w:tcPr>
          <w:p w14:paraId="2449D621" w14:textId="77777777" w:rsidR="00D408D2" w:rsidRDefault="00D408D2" w:rsidP="00741937">
            <w:pPr>
              <w:jc w:val="center"/>
              <w:rPr>
                <w:rFonts w:ascii="宋体" w:hAnsi="宋体"/>
                <w:b/>
                <w:szCs w:val="21"/>
              </w:rPr>
            </w:pPr>
            <w:r w:rsidRPr="00D84F56">
              <w:rPr>
                <w:noProof/>
              </w:rPr>
              <w:drawing>
                <wp:inline distT="0" distB="0" distL="0" distR="0" wp14:anchorId="5D3B5C75" wp14:editId="4956D191">
                  <wp:extent cx="1301750" cy="927100"/>
                  <wp:effectExtent l="0" t="0" r="0" b="6350"/>
                  <wp:docPr id="23" name="图片 23" descr="400248DB5F02D4183A7915AE2210A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400248DB5F02D4183A7915AE2210A5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1750" cy="927100"/>
                          </a:xfrm>
                          <a:prstGeom prst="rect">
                            <a:avLst/>
                          </a:prstGeom>
                          <a:noFill/>
                          <a:ln>
                            <a:noFill/>
                          </a:ln>
                        </pic:spPr>
                      </pic:pic>
                    </a:graphicData>
                  </a:graphic>
                </wp:inline>
              </w:drawing>
            </w:r>
          </w:p>
        </w:tc>
      </w:tr>
      <w:tr w:rsidR="00D408D2" w:rsidRPr="00FF645D" w14:paraId="40960DEA" w14:textId="77777777" w:rsidTr="00D408D2">
        <w:trPr>
          <w:trHeight w:val="833"/>
          <w:jc w:val="center"/>
        </w:trPr>
        <w:tc>
          <w:tcPr>
            <w:tcW w:w="709" w:type="dxa"/>
            <w:shd w:val="clear" w:color="auto" w:fill="auto"/>
            <w:vAlign w:val="center"/>
          </w:tcPr>
          <w:p w14:paraId="3F0463F7" w14:textId="77777777" w:rsidR="00D408D2" w:rsidRPr="00315657" w:rsidRDefault="00D408D2" w:rsidP="00741937">
            <w:pPr>
              <w:jc w:val="left"/>
              <w:rPr>
                <w:rFonts w:ascii="宋体" w:hAnsi="宋体"/>
                <w:b/>
                <w:szCs w:val="21"/>
              </w:rPr>
            </w:pPr>
            <w:r w:rsidRPr="00315657">
              <w:rPr>
                <w:rFonts w:ascii="宋体" w:hAnsi="宋体" w:hint="eastAsia"/>
                <w:b/>
                <w:szCs w:val="21"/>
              </w:rPr>
              <w:lastRenderedPageBreak/>
              <w:t>32</w:t>
            </w:r>
          </w:p>
        </w:tc>
        <w:tc>
          <w:tcPr>
            <w:tcW w:w="1134" w:type="dxa"/>
            <w:shd w:val="clear" w:color="auto" w:fill="auto"/>
            <w:vAlign w:val="center"/>
          </w:tcPr>
          <w:p w14:paraId="267BCF54" w14:textId="77777777" w:rsidR="00D408D2" w:rsidRPr="00315657" w:rsidRDefault="00D408D2" w:rsidP="00741937">
            <w:pPr>
              <w:jc w:val="left"/>
              <w:rPr>
                <w:rFonts w:ascii="宋体" w:hAnsi="宋体"/>
                <w:b/>
                <w:szCs w:val="21"/>
              </w:rPr>
            </w:pPr>
            <w:r w:rsidRPr="00315657">
              <w:rPr>
                <w:rFonts w:ascii="宋体" w:hAnsi="宋体" w:hint="eastAsia"/>
                <w:b/>
                <w:szCs w:val="21"/>
              </w:rPr>
              <w:t>4人钢木阅览桌</w:t>
            </w:r>
          </w:p>
        </w:tc>
        <w:tc>
          <w:tcPr>
            <w:tcW w:w="4111" w:type="dxa"/>
            <w:shd w:val="clear" w:color="auto" w:fill="auto"/>
            <w:vAlign w:val="center"/>
          </w:tcPr>
          <w:p w14:paraId="76CD7FC3"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1400*1100*750mm</w:t>
            </w:r>
          </w:p>
          <w:p w14:paraId="44AB4929"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7A228454" w14:textId="77777777" w:rsidR="00D408D2" w:rsidRPr="00315657" w:rsidRDefault="00D408D2" w:rsidP="00741937">
            <w:pPr>
              <w:jc w:val="left"/>
              <w:rPr>
                <w:rFonts w:ascii="宋体" w:hAnsi="宋体"/>
                <w:b/>
                <w:szCs w:val="21"/>
              </w:rPr>
            </w:pPr>
            <w:r w:rsidRPr="00315657">
              <w:rPr>
                <w:rFonts w:ascii="宋体" w:hAnsi="宋体" w:hint="eastAsia"/>
                <w:b/>
                <w:szCs w:val="21"/>
              </w:rPr>
              <w:t>1、材质：桌腿采用50*50*2.0mm钢管，连接加固横梁采用25*50*1.5mm钢管，连接件采用3.0mm冷轧钢板。台面板采用20mm厚橡胶木齿接板。</w:t>
            </w:r>
            <w:r w:rsidRPr="00315657">
              <w:rPr>
                <w:rFonts w:ascii="宋体" w:hAnsi="宋体" w:hint="eastAsia"/>
                <w:b/>
                <w:szCs w:val="21"/>
              </w:rPr>
              <w:br/>
              <w:t>2、工艺：结构为钢木拆装式结构，钢质桌架左右为口字型边框，上面二根连接横梁，下部一根加固横梁。面漆选用环保、健康油漆，五底三面油漆工艺，漆面涂装均匀柔和顺滑，保持自然木色感及质感，同时增强材质抗水性，完全不透水（无毒、无辐射、无污染、完全达到国际标准）</w:t>
            </w:r>
          </w:p>
        </w:tc>
        <w:tc>
          <w:tcPr>
            <w:tcW w:w="708" w:type="dxa"/>
            <w:vAlign w:val="center"/>
          </w:tcPr>
          <w:p w14:paraId="193B93F0" w14:textId="77777777" w:rsidR="00D408D2" w:rsidRPr="00315657" w:rsidRDefault="00D408D2" w:rsidP="00741937">
            <w:pPr>
              <w:jc w:val="left"/>
              <w:rPr>
                <w:rFonts w:ascii="宋体" w:hAnsi="宋体"/>
                <w:b/>
                <w:szCs w:val="21"/>
              </w:rPr>
            </w:pPr>
            <w:r w:rsidRPr="00315657">
              <w:rPr>
                <w:rFonts w:ascii="宋体" w:hAnsi="宋体" w:hint="eastAsia"/>
                <w:b/>
                <w:szCs w:val="21"/>
              </w:rPr>
              <w:t>32</w:t>
            </w:r>
          </w:p>
        </w:tc>
        <w:tc>
          <w:tcPr>
            <w:tcW w:w="709" w:type="dxa"/>
            <w:vAlign w:val="center"/>
          </w:tcPr>
          <w:p w14:paraId="1DA716C3" w14:textId="77777777" w:rsidR="00D408D2" w:rsidRPr="00315657"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2E20EFA3" w14:textId="77777777" w:rsidR="00D408D2" w:rsidRDefault="00D408D2" w:rsidP="00741937">
            <w:pPr>
              <w:jc w:val="center"/>
              <w:rPr>
                <w:rFonts w:ascii="宋体" w:hAnsi="宋体"/>
                <w:b/>
                <w:szCs w:val="21"/>
              </w:rPr>
            </w:pPr>
            <w:r w:rsidRPr="00D84F56">
              <w:rPr>
                <w:noProof/>
              </w:rPr>
              <w:drawing>
                <wp:inline distT="0" distB="0" distL="0" distR="0" wp14:anchorId="22B27215" wp14:editId="32CF5144">
                  <wp:extent cx="1301750" cy="914400"/>
                  <wp:effectExtent l="0" t="0" r="0" b="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图片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1750" cy="914400"/>
                          </a:xfrm>
                          <a:prstGeom prst="rect">
                            <a:avLst/>
                          </a:prstGeom>
                          <a:noFill/>
                          <a:ln>
                            <a:noFill/>
                          </a:ln>
                        </pic:spPr>
                      </pic:pic>
                    </a:graphicData>
                  </a:graphic>
                </wp:inline>
              </w:drawing>
            </w:r>
          </w:p>
        </w:tc>
      </w:tr>
      <w:tr w:rsidR="00D408D2" w:rsidRPr="00FF645D" w14:paraId="6CE3F87E" w14:textId="77777777" w:rsidTr="00D408D2">
        <w:trPr>
          <w:trHeight w:val="833"/>
          <w:jc w:val="center"/>
        </w:trPr>
        <w:tc>
          <w:tcPr>
            <w:tcW w:w="709" w:type="dxa"/>
            <w:shd w:val="clear" w:color="auto" w:fill="auto"/>
            <w:vAlign w:val="center"/>
          </w:tcPr>
          <w:p w14:paraId="57A0B1B5" w14:textId="77777777" w:rsidR="00D408D2" w:rsidRPr="00315657" w:rsidRDefault="00D408D2" w:rsidP="00741937">
            <w:pPr>
              <w:jc w:val="left"/>
              <w:rPr>
                <w:rFonts w:ascii="宋体" w:hAnsi="宋体"/>
                <w:b/>
                <w:szCs w:val="21"/>
              </w:rPr>
            </w:pPr>
            <w:r w:rsidRPr="00315657">
              <w:rPr>
                <w:rFonts w:ascii="宋体" w:hAnsi="宋体" w:hint="eastAsia"/>
                <w:b/>
                <w:szCs w:val="21"/>
              </w:rPr>
              <w:t>33</w:t>
            </w:r>
          </w:p>
        </w:tc>
        <w:tc>
          <w:tcPr>
            <w:tcW w:w="1134" w:type="dxa"/>
            <w:shd w:val="clear" w:color="auto" w:fill="auto"/>
            <w:vAlign w:val="center"/>
          </w:tcPr>
          <w:p w14:paraId="4ACE5594" w14:textId="77777777" w:rsidR="00D408D2" w:rsidRPr="00315657" w:rsidRDefault="00D408D2" w:rsidP="00741937">
            <w:pPr>
              <w:jc w:val="left"/>
              <w:rPr>
                <w:rFonts w:ascii="宋体" w:hAnsi="宋体"/>
                <w:b/>
                <w:szCs w:val="21"/>
              </w:rPr>
            </w:pPr>
            <w:r w:rsidRPr="00315657">
              <w:rPr>
                <w:rFonts w:ascii="宋体" w:hAnsi="宋体" w:hint="eastAsia"/>
                <w:b/>
                <w:szCs w:val="21"/>
              </w:rPr>
              <w:t>6人钢木阅览桌</w:t>
            </w:r>
          </w:p>
        </w:tc>
        <w:tc>
          <w:tcPr>
            <w:tcW w:w="4111" w:type="dxa"/>
            <w:shd w:val="clear" w:color="auto" w:fill="auto"/>
            <w:vAlign w:val="center"/>
          </w:tcPr>
          <w:p w14:paraId="68B5ED06"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2100*1100*750mm</w:t>
            </w:r>
          </w:p>
          <w:p w14:paraId="2652EC5A"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5642051F" w14:textId="77777777" w:rsidR="00D408D2" w:rsidRPr="00315657" w:rsidRDefault="00D408D2" w:rsidP="00741937">
            <w:pPr>
              <w:jc w:val="left"/>
              <w:rPr>
                <w:rFonts w:ascii="宋体" w:hAnsi="宋体"/>
                <w:b/>
                <w:szCs w:val="21"/>
              </w:rPr>
            </w:pPr>
            <w:r w:rsidRPr="00315657">
              <w:rPr>
                <w:rFonts w:ascii="宋体" w:hAnsi="宋体" w:hint="eastAsia"/>
                <w:b/>
                <w:szCs w:val="21"/>
              </w:rPr>
              <w:t>1、材质：桌腿采用50*50*2.0mm钢管，连接加固横梁采用25*50*1.5mm钢管，连接件采用3.0mm冷轧钢板。台面板采用20mm厚橡胶木齿接板。</w:t>
            </w:r>
            <w:r w:rsidRPr="00315657">
              <w:rPr>
                <w:rFonts w:ascii="宋体" w:hAnsi="宋体" w:hint="eastAsia"/>
                <w:b/>
                <w:szCs w:val="21"/>
              </w:rPr>
              <w:br/>
              <w:t>2、工艺：结构为钢木拆装式结构，钢质桌架左右为口字型边框，上面二根连接横梁，下部一根加固横梁。面漆选用环保、健康油漆，五底三面油漆工艺，漆面涂装均匀柔和顺滑，保持自然木色感及质感，同时增强材质抗水性，完全不透水（无毒、无辐射、无污染、完全达到国际标准）</w:t>
            </w:r>
          </w:p>
        </w:tc>
        <w:tc>
          <w:tcPr>
            <w:tcW w:w="708" w:type="dxa"/>
            <w:vAlign w:val="center"/>
          </w:tcPr>
          <w:p w14:paraId="3DCB5A97" w14:textId="77777777" w:rsidR="00D408D2" w:rsidRPr="00315657" w:rsidRDefault="00D408D2" w:rsidP="00741937">
            <w:pPr>
              <w:jc w:val="left"/>
              <w:rPr>
                <w:rFonts w:ascii="宋体" w:hAnsi="宋体"/>
                <w:b/>
                <w:szCs w:val="21"/>
              </w:rPr>
            </w:pPr>
            <w:r w:rsidRPr="00315657">
              <w:rPr>
                <w:rFonts w:ascii="宋体" w:hAnsi="宋体" w:hint="eastAsia"/>
                <w:b/>
                <w:szCs w:val="21"/>
              </w:rPr>
              <w:t>12</w:t>
            </w:r>
          </w:p>
        </w:tc>
        <w:tc>
          <w:tcPr>
            <w:tcW w:w="709" w:type="dxa"/>
            <w:vAlign w:val="center"/>
          </w:tcPr>
          <w:p w14:paraId="3D5F3503" w14:textId="77777777" w:rsidR="00D408D2" w:rsidRPr="00315657"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08818BFC" w14:textId="77777777" w:rsidR="00D408D2" w:rsidRDefault="00D408D2" w:rsidP="00741937">
            <w:pPr>
              <w:jc w:val="center"/>
              <w:rPr>
                <w:rFonts w:ascii="宋体" w:hAnsi="宋体"/>
                <w:b/>
                <w:szCs w:val="21"/>
              </w:rPr>
            </w:pPr>
            <w:r w:rsidRPr="00D84F56">
              <w:rPr>
                <w:noProof/>
              </w:rPr>
              <w:drawing>
                <wp:inline distT="0" distB="0" distL="0" distR="0" wp14:anchorId="566D7C09" wp14:editId="413C5969">
                  <wp:extent cx="1301750" cy="914400"/>
                  <wp:effectExtent l="0" t="0" r="0" b="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图片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1750" cy="914400"/>
                          </a:xfrm>
                          <a:prstGeom prst="rect">
                            <a:avLst/>
                          </a:prstGeom>
                          <a:noFill/>
                          <a:ln>
                            <a:noFill/>
                          </a:ln>
                        </pic:spPr>
                      </pic:pic>
                    </a:graphicData>
                  </a:graphic>
                </wp:inline>
              </w:drawing>
            </w:r>
          </w:p>
        </w:tc>
      </w:tr>
      <w:tr w:rsidR="00D408D2" w:rsidRPr="00FF645D" w14:paraId="70AFE9AF" w14:textId="77777777" w:rsidTr="00D408D2">
        <w:trPr>
          <w:trHeight w:val="833"/>
          <w:jc w:val="center"/>
        </w:trPr>
        <w:tc>
          <w:tcPr>
            <w:tcW w:w="709" w:type="dxa"/>
            <w:shd w:val="clear" w:color="auto" w:fill="auto"/>
            <w:vAlign w:val="center"/>
          </w:tcPr>
          <w:p w14:paraId="00C0F197" w14:textId="77777777" w:rsidR="00D408D2" w:rsidRPr="00315657" w:rsidRDefault="00D408D2" w:rsidP="00741937">
            <w:pPr>
              <w:jc w:val="left"/>
              <w:rPr>
                <w:rFonts w:ascii="宋体" w:hAnsi="宋体"/>
                <w:b/>
                <w:szCs w:val="21"/>
              </w:rPr>
            </w:pPr>
            <w:r w:rsidRPr="00315657">
              <w:rPr>
                <w:rFonts w:ascii="宋体" w:hAnsi="宋体" w:hint="eastAsia"/>
                <w:b/>
                <w:szCs w:val="21"/>
              </w:rPr>
              <w:t>34</w:t>
            </w:r>
          </w:p>
        </w:tc>
        <w:tc>
          <w:tcPr>
            <w:tcW w:w="1134" w:type="dxa"/>
            <w:shd w:val="clear" w:color="auto" w:fill="auto"/>
            <w:vAlign w:val="center"/>
          </w:tcPr>
          <w:p w14:paraId="0500CC0E" w14:textId="77777777" w:rsidR="00D408D2" w:rsidRPr="00315657" w:rsidRDefault="00D408D2" w:rsidP="00741937">
            <w:pPr>
              <w:jc w:val="left"/>
              <w:rPr>
                <w:rFonts w:ascii="宋体" w:hAnsi="宋体"/>
                <w:b/>
                <w:szCs w:val="21"/>
              </w:rPr>
            </w:pPr>
            <w:r w:rsidRPr="00315657">
              <w:rPr>
                <w:rFonts w:ascii="宋体" w:hAnsi="宋体" w:hint="eastAsia"/>
                <w:b/>
                <w:szCs w:val="21"/>
              </w:rPr>
              <w:t>书库阅览椅</w:t>
            </w:r>
          </w:p>
        </w:tc>
        <w:tc>
          <w:tcPr>
            <w:tcW w:w="4111" w:type="dxa"/>
            <w:shd w:val="clear" w:color="auto" w:fill="auto"/>
            <w:vAlign w:val="center"/>
          </w:tcPr>
          <w:p w14:paraId="0AA0F049" w14:textId="77777777" w:rsidR="00D408D2" w:rsidRDefault="00D408D2" w:rsidP="00741937">
            <w:pPr>
              <w:jc w:val="left"/>
              <w:rPr>
                <w:rFonts w:ascii="宋体" w:hAnsi="宋体"/>
                <w:b/>
                <w:szCs w:val="21"/>
              </w:rPr>
            </w:pPr>
            <w:r>
              <w:rPr>
                <w:rFonts w:ascii="宋体" w:hAnsi="宋体"/>
                <w:b/>
                <w:szCs w:val="21"/>
              </w:rPr>
              <w:t>尺寸：</w:t>
            </w:r>
            <w:r>
              <w:rPr>
                <w:rFonts w:ascii="宋体" w:hAnsi="宋体" w:hint="eastAsia"/>
                <w:b/>
                <w:szCs w:val="21"/>
              </w:rPr>
              <w:t>宽428*深430*座高440*椅背高800mm</w:t>
            </w:r>
          </w:p>
          <w:p w14:paraId="5B2ECC29" w14:textId="77777777" w:rsidR="00D408D2" w:rsidRDefault="00D408D2" w:rsidP="00741937">
            <w:pPr>
              <w:jc w:val="left"/>
              <w:rPr>
                <w:rFonts w:ascii="宋体" w:hAnsi="宋体"/>
                <w:b/>
                <w:szCs w:val="21"/>
              </w:rPr>
            </w:pPr>
            <w:r>
              <w:rPr>
                <w:rFonts w:ascii="宋体" w:hAnsi="宋体"/>
                <w:b/>
                <w:szCs w:val="21"/>
              </w:rPr>
              <w:t>颜色：</w:t>
            </w:r>
            <w:r w:rsidRPr="00F24993">
              <w:rPr>
                <w:rFonts w:ascii="宋体" w:hAnsi="宋体" w:hint="eastAsia"/>
                <w:b/>
                <w:szCs w:val="21"/>
              </w:rPr>
              <w:t>颜色待定</w:t>
            </w:r>
          </w:p>
          <w:p w14:paraId="2D5B1ED6" w14:textId="77777777" w:rsidR="00D408D2" w:rsidRPr="00315657" w:rsidRDefault="00D408D2" w:rsidP="00741937">
            <w:pPr>
              <w:jc w:val="left"/>
              <w:rPr>
                <w:rFonts w:ascii="宋体" w:hAnsi="宋体"/>
                <w:b/>
                <w:szCs w:val="21"/>
              </w:rPr>
            </w:pPr>
            <w:r w:rsidRPr="00315657">
              <w:rPr>
                <w:rFonts w:ascii="宋体" w:hAnsi="宋体" w:hint="eastAsia"/>
                <w:b/>
                <w:szCs w:val="21"/>
              </w:rPr>
              <w:t>1、材质：选用全实木，两面光滑，无节疤和明显色差，倒棱均匀，无瑕疵，采用PE底PU面聚酯环保、健康油漆。凳脚配备优质脚垫，不易脱落。凳脚35*50mm，椅子背板厚25mm，凳面厚度25mm。</w:t>
            </w:r>
            <w:r w:rsidRPr="00315657">
              <w:rPr>
                <w:rFonts w:ascii="宋体" w:hAnsi="宋体" w:hint="eastAsia"/>
                <w:b/>
                <w:szCs w:val="21"/>
              </w:rPr>
              <w:br/>
              <w:t>2、工艺：采用木榫结构工艺，整体牢固可靠，不松动，不脱胶，不溢胶。所有原木经脱脂烘干处理，干燥率达到8-10%，保证抗磨，遇水、阳光照射后不开裂、不翘曲变形。油漆采用五底三面油漆工艺，自然风干，无尘工艺，漆面涂装均匀柔和顺滑，漆膜厚实，漆面透彻，保持自然木色感及质感，同时增强材质抗水性，完全不透水（无毒、无辐射、无污染、完全达到国际标准）。</w:t>
            </w:r>
            <w:r w:rsidRPr="00315657">
              <w:rPr>
                <w:rFonts w:ascii="宋体" w:hAnsi="宋体" w:hint="eastAsia"/>
                <w:b/>
                <w:szCs w:val="21"/>
              </w:rPr>
              <w:br/>
            </w:r>
            <w:r w:rsidRPr="00315657">
              <w:rPr>
                <w:rFonts w:ascii="宋体" w:hAnsi="宋体" w:hint="eastAsia"/>
                <w:b/>
                <w:szCs w:val="21"/>
              </w:rPr>
              <w:lastRenderedPageBreak/>
              <w:t xml:space="preserve">　</w:t>
            </w:r>
          </w:p>
        </w:tc>
        <w:tc>
          <w:tcPr>
            <w:tcW w:w="708" w:type="dxa"/>
            <w:vAlign w:val="center"/>
          </w:tcPr>
          <w:p w14:paraId="1BBAD0E9" w14:textId="77777777" w:rsidR="00D408D2" w:rsidRPr="00315657" w:rsidRDefault="00D408D2" w:rsidP="00741937">
            <w:pPr>
              <w:jc w:val="left"/>
              <w:rPr>
                <w:rFonts w:ascii="宋体" w:hAnsi="宋体"/>
                <w:b/>
                <w:szCs w:val="21"/>
              </w:rPr>
            </w:pPr>
            <w:r w:rsidRPr="00315657">
              <w:rPr>
                <w:rFonts w:ascii="宋体" w:hAnsi="宋体" w:hint="eastAsia"/>
                <w:b/>
                <w:szCs w:val="21"/>
              </w:rPr>
              <w:lastRenderedPageBreak/>
              <w:t>200</w:t>
            </w:r>
          </w:p>
        </w:tc>
        <w:tc>
          <w:tcPr>
            <w:tcW w:w="709" w:type="dxa"/>
            <w:vAlign w:val="center"/>
          </w:tcPr>
          <w:p w14:paraId="68ED33F6" w14:textId="77777777" w:rsidR="00D408D2" w:rsidRPr="00315657" w:rsidRDefault="00D408D2" w:rsidP="00741937">
            <w:pPr>
              <w:jc w:val="left"/>
              <w:rPr>
                <w:rFonts w:ascii="宋体" w:hAnsi="宋体"/>
                <w:b/>
                <w:szCs w:val="21"/>
              </w:rPr>
            </w:pPr>
            <w:r>
              <w:rPr>
                <w:rFonts w:ascii="宋体" w:hAnsi="宋体" w:hint="eastAsia"/>
                <w:b/>
                <w:szCs w:val="21"/>
              </w:rPr>
              <w:t>把</w:t>
            </w:r>
          </w:p>
        </w:tc>
        <w:tc>
          <w:tcPr>
            <w:tcW w:w="2405" w:type="dxa"/>
            <w:shd w:val="clear" w:color="auto" w:fill="auto"/>
            <w:vAlign w:val="center"/>
          </w:tcPr>
          <w:p w14:paraId="6EEF62D8" w14:textId="77777777" w:rsidR="00D408D2" w:rsidRDefault="00D408D2" w:rsidP="00741937">
            <w:pPr>
              <w:jc w:val="center"/>
              <w:rPr>
                <w:rFonts w:ascii="宋体" w:hAnsi="宋体"/>
                <w:b/>
                <w:szCs w:val="21"/>
              </w:rPr>
            </w:pPr>
            <w:r w:rsidRPr="00D84F56">
              <w:rPr>
                <w:noProof/>
              </w:rPr>
              <w:drawing>
                <wp:inline distT="0" distB="0" distL="0" distR="0" wp14:anchorId="433ED973" wp14:editId="5D28F57B">
                  <wp:extent cx="1301750" cy="1847850"/>
                  <wp:effectExtent l="0" t="0" r="0" b="0"/>
                  <wp:docPr id="26" name="图片 26" descr="微信图片_2020031210540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微信图片_20200312105409_看图王"/>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1750" cy="1847850"/>
                          </a:xfrm>
                          <a:prstGeom prst="rect">
                            <a:avLst/>
                          </a:prstGeom>
                          <a:noFill/>
                          <a:ln>
                            <a:noFill/>
                          </a:ln>
                        </pic:spPr>
                      </pic:pic>
                    </a:graphicData>
                  </a:graphic>
                </wp:inline>
              </w:drawing>
            </w:r>
          </w:p>
        </w:tc>
      </w:tr>
      <w:tr w:rsidR="00D408D2" w:rsidRPr="00FF645D" w14:paraId="1C963A30" w14:textId="77777777" w:rsidTr="00D408D2">
        <w:trPr>
          <w:trHeight w:val="833"/>
          <w:jc w:val="center"/>
        </w:trPr>
        <w:tc>
          <w:tcPr>
            <w:tcW w:w="709" w:type="dxa"/>
            <w:shd w:val="clear" w:color="auto" w:fill="auto"/>
            <w:vAlign w:val="center"/>
          </w:tcPr>
          <w:p w14:paraId="27A4CA19" w14:textId="77777777" w:rsidR="00D408D2" w:rsidRPr="00315657" w:rsidRDefault="00D408D2" w:rsidP="00741937">
            <w:pPr>
              <w:jc w:val="left"/>
              <w:rPr>
                <w:rFonts w:ascii="宋体" w:hAnsi="宋体"/>
                <w:b/>
                <w:szCs w:val="21"/>
              </w:rPr>
            </w:pPr>
            <w:r w:rsidRPr="00315657">
              <w:rPr>
                <w:rFonts w:ascii="宋体" w:hAnsi="宋体" w:hint="eastAsia"/>
                <w:b/>
                <w:szCs w:val="21"/>
              </w:rPr>
              <w:lastRenderedPageBreak/>
              <w:t>35</w:t>
            </w:r>
          </w:p>
        </w:tc>
        <w:tc>
          <w:tcPr>
            <w:tcW w:w="1134" w:type="dxa"/>
            <w:shd w:val="clear" w:color="auto" w:fill="auto"/>
            <w:vAlign w:val="center"/>
          </w:tcPr>
          <w:p w14:paraId="77E9EDBB" w14:textId="77777777" w:rsidR="00D408D2" w:rsidRPr="00315657" w:rsidRDefault="00D408D2" w:rsidP="00741937">
            <w:pPr>
              <w:jc w:val="left"/>
              <w:rPr>
                <w:rFonts w:ascii="宋体" w:hAnsi="宋体"/>
                <w:b/>
                <w:szCs w:val="21"/>
              </w:rPr>
            </w:pPr>
            <w:r w:rsidRPr="00315657">
              <w:rPr>
                <w:rFonts w:ascii="宋体" w:hAnsi="宋体" w:hint="eastAsia"/>
                <w:b/>
                <w:szCs w:val="21"/>
              </w:rPr>
              <w:t>办公桌</w:t>
            </w:r>
          </w:p>
        </w:tc>
        <w:tc>
          <w:tcPr>
            <w:tcW w:w="4111" w:type="dxa"/>
            <w:shd w:val="clear" w:color="auto" w:fill="auto"/>
            <w:vAlign w:val="center"/>
          </w:tcPr>
          <w:p w14:paraId="6452182A" w14:textId="77777777" w:rsidR="00D408D2" w:rsidRDefault="00D408D2" w:rsidP="00741937">
            <w:pPr>
              <w:jc w:val="left"/>
              <w:rPr>
                <w:rFonts w:ascii="宋体" w:hAnsi="宋体"/>
                <w:b/>
                <w:szCs w:val="21"/>
              </w:rPr>
            </w:pPr>
            <w:r>
              <w:rPr>
                <w:rFonts w:ascii="宋体" w:hAnsi="宋体"/>
                <w:b/>
                <w:szCs w:val="21"/>
              </w:rPr>
              <w:t>尺寸：</w:t>
            </w:r>
            <w:r w:rsidRPr="00315657">
              <w:rPr>
                <w:rFonts w:ascii="宋体" w:hAnsi="宋体" w:hint="eastAsia"/>
                <w:b/>
                <w:szCs w:val="21"/>
              </w:rPr>
              <w:t>桌面1500*800*750</w:t>
            </w:r>
            <w:r w:rsidRPr="00315657">
              <w:rPr>
                <w:rFonts w:ascii="宋体" w:hAnsi="宋体" w:hint="eastAsia"/>
                <w:b/>
                <w:szCs w:val="21"/>
              </w:rPr>
              <w:br/>
              <w:t>边柜1400*300*1200</w:t>
            </w:r>
          </w:p>
          <w:p w14:paraId="3C75FF90" w14:textId="77777777" w:rsidR="00D408D2" w:rsidRDefault="00D408D2" w:rsidP="00741937">
            <w:pPr>
              <w:jc w:val="left"/>
              <w:rPr>
                <w:rFonts w:ascii="宋体" w:hAnsi="宋体"/>
                <w:b/>
                <w:szCs w:val="21"/>
              </w:rPr>
            </w:pPr>
            <w:r>
              <w:rPr>
                <w:rFonts w:ascii="宋体" w:hAnsi="宋体"/>
                <w:b/>
                <w:szCs w:val="21"/>
              </w:rPr>
              <w:t>颜色：</w:t>
            </w:r>
            <w:r w:rsidRPr="00315657">
              <w:rPr>
                <w:rFonts w:ascii="宋体" w:hAnsi="宋体" w:hint="eastAsia"/>
                <w:b/>
                <w:szCs w:val="21"/>
              </w:rPr>
              <w:t>橡木色+铁灰色</w:t>
            </w:r>
          </w:p>
          <w:p w14:paraId="15DA1E44" w14:textId="77777777" w:rsidR="00D408D2" w:rsidRPr="00315657" w:rsidRDefault="00D408D2" w:rsidP="00741937">
            <w:pPr>
              <w:jc w:val="left"/>
              <w:rPr>
                <w:rFonts w:ascii="宋体" w:hAnsi="宋体"/>
                <w:b/>
                <w:szCs w:val="21"/>
              </w:rPr>
            </w:pPr>
            <w:r w:rsidRPr="00315657">
              <w:rPr>
                <w:rFonts w:ascii="宋体" w:hAnsi="宋体" w:hint="eastAsia"/>
                <w:b/>
                <w:szCs w:val="21"/>
              </w:rPr>
              <w:t>1、桌板：采用25mm厚优质环保型实木多层板，甲醛含量≤5mg/L，经防潮、防虫、防腐处理，强度高、刚性好、不变形，各种物理、化学性能指标均达到国际相关标准。</w:t>
            </w:r>
            <w:r w:rsidRPr="00315657">
              <w:rPr>
                <w:rFonts w:ascii="宋体" w:hAnsi="宋体" w:hint="eastAsia"/>
                <w:b/>
                <w:szCs w:val="21"/>
              </w:rPr>
              <w:br/>
              <w:t>2、柜体：采用18mm厚优质环保型实木多层板，甲醛含量≤5mg/L，经防潮、防虫、防腐处理，强度高、刚性好、不变形，各种物理、化学性能指标均达到国际相关标准。</w:t>
            </w:r>
            <w:r w:rsidRPr="00315657">
              <w:rPr>
                <w:rFonts w:ascii="宋体" w:hAnsi="宋体" w:hint="eastAsia"/>
                <w:b/>
                <w:szCs w:val="21"/>
              </w:rPr>
              <w:br/>
              <w:t>3、五金配件：采用DTC、BMB、海蒂诗优质五金配件。</w:t>
            </w:r>
            <w:r w:rsidRPr="00315657">
              <w:rPr>
                <w:rFonts w:ascii="宋体" w:hAnsi="宋体" w:hint="eastAsia"/>
                <w:b/>
                <w:szCs w:val="21"/>
              </w:rPr>
              <w:br/>
              <w:t>4、左边抽屉带锁。</w:t>
            </w:r>
          </w:p>
        </w:tc>
        <w:tc>
          <w:tcPr>
            <w:tcW w:w="708" w:type="dxa"/>
            <w:vAlign w:val="center"/>
          </w:tcPr>
          <w:p w14:paraId="6BC7E035" w14:textId="77777777" w:rsidR="00D408D2" w:rsidRPr="00315657" w:rsidRDefault="00D408D2" w:rsidP="00741937">
            <w:pPr>
              <w:jc w:val="left"/>
              <w:rPr>
                <w:rFonts w:ascii="宋体" w:hAnsi="宋体"/>
                <w:b/>
                <w:szCs w:val="21"/>
              </w:rPr>
            </w:pPr>
            <w:r w:rsidRPr="00315657">
              <w:rPr>
                <w:rFonts w:ascii="宋体" w:hAnsi="宋体" w:hint="eastAsia"/>
                <w:b/>
                <w:szCs w:val="21"/>
              </w:rPr>
              <w:t>4</w:t>
            </w:r>
          </w:p>
        </w:tc>
        <w:tc>
          <w:tcPr>
            <w:tcW w:w="709" w:type="dxa"/>
            <w:vAlign w:val="center"/>
          </w:tcPr>
          <w:p w14:paraId="6DF1325C" w14:textId="77777777" w:rsidR="00D408D2" w:rsidRPr="00315657" w:rsidRDefault="00D408D2" w:rsidP="00741937">
            <w:pPr>
              <w:jc w:val="left"/>
              <w:rPr>
                <w:rFonts w:ascii="宋体" w:hAnsi="宋体"/>
                <w:b/>
                <w:szCs w:val="21"/>
              </w:rPr>
            </w:pPr>
            <w:r w:rsidRPr="00315657">
              <w:rPr>
                <w:rFonts w:ascii="宋体" w:hAnsi="宋体" w:hint="eastAsia"/>
                <w:b/>
                <w:szCs w:val="21"/>
              </w:rPr>
              <w:t>张</w:t>
            </w:r>
          </w:p>
        </w:tc>
        <w:tc>
          <w:tcPr>
            <w:tcW w:w="2405" w:type="dxa"/>
            <w:shd w:val="clear" w:color="auto" w:fill="auto"/>
            <w:vAlign w:val="center"/>
          </w:tcPr>
          <w:p w14:paraId="5925DCD8" w14:textId="77777777" w:rsidR="00D408D2" w:rsidRDefault="00D408D2" w:rsidP="00741937">
            <w:pPr>
              <w:jc w:val="center"/>
              <w:rPr>
                <w:rFonts w:ascii="宋体" w:hAnsi="宋体"/>
                <w:b/>
                <w:szCs w:val="21"/>
              </w:rPr>
            </w:pPr>
            <w:r w:rsidRPr="00D84F56">
              <w:rPr>
                <w:noProof/>
              </w:rPr>
              <w:drawing>
                <wp:inline distT="0" distB="0" distL="0" distR="0" wp14:anchorId="075E4E52" wp14:editId="47EF6313">
                  <wp:extent cx="1301750" cy="1085850"/>
                  <wp:effectExtent l="0" t="0" r="0" b="0"/>
                  <wp:docPr id="8226" name="图片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1750" cy="1085850"/>
                          </a:xfrm>
                          <a:prstGeom prst="rect">
                            <a:avLst/>
                          </a:prstGeom>
                          <a:noFill/>
                          <a:ln>
                            <a:noFill/>
                          </a:ln>
                        </pic:spPr>
                      </pic:pic>
                    </a:graphicData>
                  </a:graphic>
                </wp:inline>
              </w:drawing>
            </w:r>
          </w:p>
        </w:tc>
      </w:tr>
    </w:tbl>
    <w:p w14:paraId="4A43169C" w14:textId="77777777" w:rsidR="0067136D" w:rsidRDefault="0067136D" w:rsidP="0067136D">
      <w:pPr>
        <w:widowControl/>
        <w:jc w:val="left"/>
        <w:rPr>
          <w:rFonts w:ascii="宋体" w:hAnsi="宋体" w:cs="宋体"/>
          <w:b/>
          <w:color w:val="FF0000"/>
          <w:kern w:val="0"/>
          <w:sz w:val="24"/>
        </w:rPr>
      </w:pPr>
    </w:p>
    <w:p w14:paraId="0AC729FA" w14:textId="77777777" w:rsidR="0067136D" w:rsidRDefault="0067136D" w:rsidP="00D408D2">
      <w:pPr>
        <w:rPr>
          <w:rFonts w:ascii="宋体" w:hAnsi="宋体"/>
          <w:sz w:val="24"/>
        </w:rPr>
      </w:pPr>
      <w:r>
        <w:rPr>
          <w:rFonts w:ascii="宋体" w:hAnsi="宋体" w:hint="eastAsia"/>
          <w:b/>
          <w:bCs/>
          <w:sz w:val="24"/>
        </w:rPr>
        <w:br w:type="page"/>
      </w:r>
    </w:p>
    <w:p w14:paraId="15A2245B" w14:textId="77777777" w:rsidR="0067136D" w:rsidRDefault="0067136D" w:rsidP="0067136D">
      <w:pPr>
        <w:autoSpaceDE w:val="0"/>
        <w:autoSpaceDN w:val="0"/>
        <w:adjustRightInd w:val="0"/>
        <w:spacing w:line="400" w:lineRule="exact"/>
        <w:rPr>
          <w:rFonts w:ascii="黑体" w:eastAsia="黑体" w:hAnsi="黑体"/>
          <w:sz w:val="24"/>
        </w:rPr>
      </w:pPr>
      <w:r>
        <w:rPr>
          <w:rFonts w:ascii="黑体" w:eastAsia="黑体" w:hAnsi="黑体" w:cs="宋体" w:hint="eastAsia"/>
          <w:b/>
          <w:bCs/>
          <w:sz w:val="24"/>
        </w:rPr>
        <w:lastRenderedPageBreak/>
        <w:t>三、环保技术标准（以下标准为最低级，投标标准必须达到或高于此标准</w:t>
      </w:r>
      <w:r>
        <w:rPr>
          <w:rFonts w:ascii="黑体" w:eastAsia="黑体" w:hAnsi="黑体" w:cs="宋体" w:hint="eastAsia"/>
          <w:b/>
          <w:sz w:val="24"/>
        </w:rPr>
        <w:t>）</w:t>
      </w:r>
      <w:r>
        <w:rPr>
          <w:rFonts w:ascii="黑体" w:eastAsia="黑体" w:hAnsi="黑体" w:cs="宋体" w:hint="eastAsia"/>
          <w:b/>
          <w:bCs/>
          <w:sz w:val="24"/>
        </w:rPr>
        <w:t>检测标准需达到以下要求：</w:t>
      </w:r>
    </w:p>
    <w:p w14:paraId="085963F2" w14:textId="77777777" w:rsidR="0067136D" w:rsidRDefault="0067136D" w:rsidP="0067136D">
      <w:pPr>
        <w:autoSpaceDE w:val="0"/>
        <w:autoSpaceDN w:val="0"/>
        <w:adjustRightInd w:val="0"/>
        <w:spacing w:line="400" w:lineRule="exact"/>
        <w:ind w:firstLineChars="177" w:firstLine="425"/>
        <w:rPr>
          <w:rFonts w:ascii="宋体"/>
          <w:sz w:val="24"/>
        </w:rPr>
      </w:pPr>
      <w:r>
        <w:rPr>
          <w:rFonts w:ascii="宋体" w:hAnsi="宋体" w:cs="宋体" w:hint="eastAsia"/>
          <w:sz w:val="24"/>
        </w:rPr>
        <w:t>“</w:t>
      </w:r>
      <w:r>
        <w:rPr>
          <w:rFonts w:ascii="宋体" w:hAnsi="宋体" w:cs="宋体"/>
          <w:sz w:val="24"/>
        </w:rPr>
        <w:t>GB18580-20</w:t>
      </w:r>
      <w:r>
        <w:rPr>
          <w:rFonts w:ascii="宋体" w:hAnsi="宋体" w:cs="宋体" w:hint="eastAsia"/>
          <w:sz w:val="24"/>
        </w:rPr>
        <w:t>17室内装饰装修材料人造板及其制品中甲醛释放限量”</w:t>
      </w:r>
    </w:p>
    <w:p w14:paraId="685BE6D2" w14:textId="77777777" w:rsidR="0067136D" w:rsidRDefault="0067136D" w:rsidP="0067136D">
      <w:pPr>
        <w:autoSpaceDE w:val="0"/>
        <w:autoSpaceDN w:val="0"/>
        <w:adjustRightInd w:val="0"/>
        <w:spacing w:line="400" w:lineRule="exact"/>
        <w:ind w:firstLineChars="177" w:firstLine="425"/>
        <w:rPr>
          <w:rFonts w:ascii="宋体"/>
          <w:sz w:val="24"/>
        </w:rPr>
      </w:pPr>
      <w:r>
        <w:rPr>
          <w:rFonts w:ascii="宋体" w:hAnsi="宋体" w:cs="宋体" w:hint="eastAsia"/>
          <w:sz w:val="24"/>
        </w:rPr>
        <w:t>“</w:t>
      </w:r>
      <w:r>
        <w:rPr>
          <w:rFonts w:ascii="宋体" w:hAnsi="宋体" w:cs="宋体"/>
          <w:sz w:val="24"/>
        </w:rPr>
        <w:t>GB18581-20</w:t>
      </w:r>
      <w:r>
        <w:rPr>
          <w:rFonts w:ascii="宋体" w:hAnsi="宋体" w:cs="宋体" w:hint="eastAsia"/>
          <w:sz w:val="24"/>
        </w:rPr>
        <w:t>09室内装饰装修材料溶济型木器涂料中有害物质限量”</w:t>
      </w:r>
    </w:p>
    <w:p w14:paraId="28B2F110" w14:textId="77777777" w:rsidR="0067136D" w:rsidRDefault="0067136D" w:rsidP="0067136D">
      <w:pPr>
        <w:autoSpaceDE w:val="0"/>
        <w:autoSpaceDN w:val="0"/>
        <w:adjustRightInd w:val="0"/>
        <w:spacing w:line="400" w:lineRule="exact"/>
        <w:ind w:firstLineChars="177" w:firstLine="425"/>
        <w:rPr>
          <w:rFonts w:ascii="宋体"/>
          <w:sz w:val="24"/>
        </w:rPr>
      </w:pPr>
      <w:r>
        <w:rPr>
          <w:rFonts w:ascii="宋体" w:hAnsi="宋体" w:cs="宋体" w:hint="eastAsia"/>
          <w:sz w:val="24"/>
        </w:rPr>
        <w:t>“</w:t>
      </w:r>
      <w:r>
        <w:rPr>
          <w:rFonts w:ascii="宋体" w:hAnsi="宋体" w:cs="宋体"/>
          <w:sz w:val="24"/>
        </w:rPr>
        <w:t>GB18583-20</w:t>
      </w:r>
      <w:r>
        <w:rPr>
          <w:rFonts w:ascii="宋体" w:hAnsi="宋体" w:cs="宋体" w:hint="eastAsia"/>
          <w:sz w:val="24"/>
        </w:rPr>
        <w:t>08室内装饰装修材料胶粘剂中有害物质限量”</w:t>
      </w:r>
    </w:p>
    <w:p w14:paraId="73D6C66E" w14:textId="77777777" w:rsidR="0067136D" w:rsidRDefault="0067136D" w:rsidP="0067136D">
      <w:pPr>
        <w:autoSpaceDE w:val="0"/>
        <w:autoSpaceDN w:val="0"/>
        <w:adjustRightInd w:val="0"/>
        <w:spacing w:line="400" w:lineRule="exact"/>
        <w:ind w:firstLine="420"/>
        <w:rPr>
          <w:rFonts w:ascii="宋体"/>
          <w:sz w:val="24"/>
        </w:rPr>
      </w:pPr>
      <w:r>
        <w:rPr>
          <w:rFonts w:ascii="宋体" w:hAnsi="宋体" w:cs="宋体" w:hint="eastAsia"/>
          <w:sz w:val="24"/>
        </w:rPr>
        <w:t>“</w:t>
      </w:r>
      <w:r>
        <w:rPr>
          <w:rFonts w:ascii="宋体" w:hAnsi="宋体" w:cs="宋体"/>
          <w:sz w:val="24"/>
        </w:rPr>
        <w:t>GB18584-2001</w:t>
      </w:r>
      <w:r>
        <w:rPr>
          <w:rFonts w:ascii="宋体" w:hAnsi="宋体" w:cs="宋体" w:hint="eastAsia"/>
          <w:sz w:val="24"/>
        </w:rPr>
        <w:t>室内装饰装修材料木家具中有害物质限量”标准。</w:t>
      </w:r>
    </w:p>
    <w:p w14:paraId="11875F14" w14:textId="77777777" w:rsidR="0067136D" w:rsidRDefault="0067136D" w:rsidP="0067136D">
      <w:pPr>
        <w:autoSpaceDE w:val="0"/>
        <w:autoSpaceDN w:val="0"/>
        <w:adjustRightInd w:val="0"/>
        <w:spacing w:line="400" w:lineRule="exact"/>
        <w:ind w:firstLine="420"/>
        <w:rPr>
          <w:rFonts w:ascii="黑体" w:eastAsia="黑体" w:hAnsi="黑体"/>
          <w:b/>
          <w:bCs/>
          <w:sz w:val="24"/>
        </w:rPr>
      </w:pPr>
      <w:r>
        <w:rPr>
          <w:rFonts w:ascii="黑体" w:eastAsia="黑体" w:hAnsi="黑体" w:cs="宋体" w:hint="eastAsia"/>
          <w:b/>
          <w:bCs/>
          <w:sz w:val="24"/>
        </w:rPr>
        <w:t>四、家具安装完毕室内空气质量标准达到以下要求</w:t>
      </w:r>
      <w:r>
        <w:rPr>
          <w:rFonts w:ascii="黑体" w:eastAsia="黑体" w:hAnsi="黑体" w:cs="宋体"/>
          <w:b/>
          <w:bCs/>
          <w:sz w:val="24"/>
        </w:rPr>
        <w:t>:</w:t>
      </w:r>
    </w:p>
    <w:p w14:paraId="11573226" w14:textId="660AACB9" w:rsidR="0067136D" w:rsidRDefault="0067136D" w:rsidP="0067136D">
      <w:pPr>
        <w:autoSpaceDE w:val="0"/>
        <w:autoSpaceDN w:val="0"/>
        <w:adjustRightInd w:val="0"/>
        <w:spacing w:line="400" w:lineRule="exact"/>
        <w:ind w:firstLine="420"/>
        <w:rPr>
          <w:rFonts w:ascii="宋体"/>
          <w:sz w:val="24"/>
        </w:rPr>
      </w:pPr>
      <w:r>
        <w:rPr>
          <w:rFonts w:ascii="宋体" w:hAnsi="宋体" w:cs="宋体" w:hint="eastAsia"/>
          <w:sz w:val="24"/>
        </w:rPr>
        <w:t>1.甲醛含量≤0.</w:t>
      </w:r>
      <w:r w:rsidR="006F5067">
        <w:rPr>
          <w:rFonts w:ascii="宋体" w:hAnsi="宋体" w:cs="宋体" w:hint="eastAsia"/>
          <w:sz w:val="24"/>
        </w:rPr>
        <w:t>2</w:t>
      </w:r>
      <w:r w:rsidRPr="007920DE">
        <w:rPr>
          <w:rFonts w:ascii="宋体" w:hAnsi="宋体" w:cs="宋体" w:hint="eastAsia"/>
          <w:sz w:val="24"/>
        </w:rPr>
        <w:t>（</w:t>
      </w:r>
      <w:r>
        <w:rPr>
          <w:rFonts w:ascii="宋体" w:hAnsi="宋体" w:cs="宋体"/>
          <w:sz w:val="24"/>
        </w:rPr>
        <w:t>mg/m</w:t>
      </w:r>
      <w:r>
        <w:rPr>
          <w:rFonts w:ascii="宋体" w:hAnsi="宋体" w:cs="宋体" w:hint="eastAsia"/>
          <w:sz w:val="24"/>
          <w:vertAlign w:val="superscript"/>
        </w:rPr>
        <w:t>3</w:t>
      </w:r>
      <w:r>
        <w:rPr>
          <w:rFonts w:ascii="宋体" w:hAnsi="宋体" w:cs="宋体" w:hint="eastAsia"/>
          <w:sz w:val="24"/>
        </w:rPr>
        <w:t>）</w:t>
      </w:r>
    </w:p>
    <w:p w14:paraId="592B91E7" w14:textId="77777777" w:rsidR="0067136D" w:rsidRDefault="0067136D" w:rsidP="0067136D">
      <w:pPr>
        <w:autoSpaceDE w:val="0"/>
        <w:autoSpaceDN w:val="0"/>
        <w:adjustRightInd w:val="0"/>
        <w:spacing w:line="400" w:lineRule="exact"/>
        <w:ind w:firstLine="420"/>
        <w:rPr>
          <w:rFonts w:ascii="宋体"/>
          <w:sz w:val="24"/>
        </w:rPr>
      </w:pPr>
      <w:r>
        <w:rPr>
          <w:rFonts w:ascii="宋体" w:hAnsi="宋体" w:cs="宋体" w:hint="eastAsia"/>
          <w:sz w:val="24"/>
        </w:rPr>
        <w:t>2.氨含量≤</w:t>
      </w:r>
      <w:r>
        <w:rPr>
          <w:rFonts w:ascii="宋体" w:hAnsi="宋体" w:cs="宋体"/>
          <w:sz w:val="24"/>
        </w:rPr>
        <w:t>0.</w:t>
      </w:r>
      <w:r>
        <w:rPr>
          <w:rFonts w:ascii="宋体" w:hAnsi="宋体" w:cs="宋体" w:hint="eastAsia"/>
          <w:sz w:val="24"/>
        </w:rPr>
        <w:t>2（</w:t>
      </w:r>
      <w:r>
        <w:rPr>
          <w:rFonts w:ascii="宋体" w:hAnsi="宋体" w:cs="宋体"/>
          <w:sz w:val="24"/>
        </w:rPr>
        <w:t>mg/m</w:t>
      </w:r>
      <w:r>
        <w:rPr>
          <w:rFonts w:ascii="宋体" w:hAnsi="宋体" w:cs="宋体" w:hint="eastAsia"/>
          <w:sz w:val="24"/>
          <w:vertAlign w:val="superscript"/>
        </w:rPr>
        <w:t>3</w:t>
      </w:r>
      <w:r>
        <w:rPr>
          <w:rFonts w:ascii="宋体" w:hAnsi="宋体" w:cs="宋体" w:hint="eastAsia"/>
          <w:sz w:val="24"/>
        </w:rPr>
        <w:t>）</w:t>
      </w:r>
    </w:p>
    <w:p w14:paraId="77892A4C" w14:textId="77777777" w:rsidR="0067136D" w:rsidRDefault="0067136D" w:rsidP="0067136D">
      <w:pPr>
        <w:autoSpaceDE w:val="0"/>
        <w:autoSpaceDN w:val="0"/>
        <w:adjustRightInd w:val="0"/>
        <w:spacing w:line="400" w:lineRule="exact"/>
        <w:ind w:firstLine="420"/>
        <w:rPr>
          <w:rFonts w:ascii="宋体" w:hAnsi="宋体" w:cs="宋体"/>
          <w:sz w:val="24"/>
        </w:rPr>
      </w:pPr>
      <w:r>
        <w:rPr>
          <w:rFonts w:ascii="宋体" w:hAnsi="宋体" w:cs="宋体" w:hint="eastAsia"/>
          <w:sz w:val="24"/>
        </w:rPr>
        <w:t>3.苯含量≤</w:t>
      </w:r>
      <w:r>
        <w:rPr>
          <w:rFonts w:ascii="宋体" w:hAnsi="宋体" w:cs="宋体"/>
          <w:sz w:val="24"/>
        </w:rPr>
        <w:t>0.09</w:t>
      </w:r>
      <w:r>
        <w:rPr>
          <w:rFonts w:ascii="宋体" w:hAnsi="宋体" w:cs="宋体" w:hint="eastAsia"/>
          <w:sz w:val="24"/>
        </w:rPr>
        <w:t>（</w:t>
      </w:r>
      <w:r>
        <w:rPr>
          <w:rFonts w:ascii="宋体" w:hAnsi="宋体" w:cs="宋体"/>
          <w:sz w:val="24"/>
        </w:rPr>
        <w:t>mg/m</w:t>
      </w:r>
      <w:r>
        <w:rPr>
          <w:rFonts w:ascii="宋体" w:hAnsi="宋体" w:cs="宋体" w:hint="eastAsia"/>
          <w:sz w:val="24"/>
          <w:vertAlign w:val="superscript"/>
        </w:rPr>
        <w:t>3</w:t>
      </w:r>
      <w:r>
        <w:rPr>
          <w:rFonts w:ascii="宋体" w:hAnsi="宋体" w:cs="宋体" w:hint="eastAsia"/>
          <w:sz w:val="24"/>
        </w:rPr>
        <w:t>）</w:t>
      </w:r>
    </w:p>
    <w:p w14:paraId="6428AE94" w14:textId="77777777" w:rsidR="0067136D" w:rsidRDefault="0067136D" w:rsidP="0067136D">
      <w:pPr>
        <w:autoSpaceDE w:val="0"/>
        <w:autoSpaceDN w:val="0"/>
        <w:adjustRightInd w:val="0"/>
        <w:spacing w:line="400" w:lineRule="exact"/>
        <w:ind w:firstLine="420"/>
        <w:rPr>
          <w:rFonts w:ascii="宋体" w:hAnsi="宋体" w:cs="宋体"/>
          <w:sz w:val="24"/>
        </w:rPr>
      </w:pPr>
      <w:r>
        <w:rPr>
          <w:rFonts w:ascii="宋体" w:hAnsi="宋体" w:cs="宋体" w:hint="eastAsia"/>
          <w:sz w:val="24"/>
        </w:rPr>
        <w:t>4.</w:t>
      </w:r>
      <w:r>
        <w:rPr>
          <w:rFonts w:ascii="宋体" w:hAnsi="宋体" w:cs="宋体"/>
          <w:sz w:val="24"/>
        </w:rPr>
        <w:t>TVOC</w:t>
      </w:r>
      <w:r>
        <w:rPr>
          <w:rFonts w:ascii="宋体" w:hAnsi="宋体" w:cs="宋体" w:hint="eastAsia"/>
          <w:sz w:val="24"/>
        </w:rPr>
        <w:t>≤</w:t>
      </w:r>
      <w:r>
        <w:rPr>
          <w:rFonts w:ascii="宋体" w:hAnsi="宋体" w:cs="宋体"/>
          <w:sz w:val="24"/>
        </w:rPr>
        <w:t>0.</w:t>
      </w:r>
      <w:r>
        <w:rPr>
          <w:rFonts w:ascii="宋体" w:hAnsi="宋体" w:cs="宋体" w:hint="eastAsia"/>
          <w:sz w:val="24"/>
        </w:rPr>
        <w:t>5（</w:t>
      </w:r>
      <w:r>
        <w:rPr>
          <w:rFonts w:ascii="宋体" w:hAnsi="宋体" w:cs="宋体"/>
          <w:sz w:val="24"/>
        </w:rPr>
        <w:t>mg/m</w:t>
      </w:r>
      <w:r>
        <w:rPr>
          <w:rFonts w:ascii="宋体" w:hAnsi="宋体" w:cs="宋体" w:hint="eastAsia"/>
          <w:sz w:val="24"/>
          <w:vertAlign w:val="superscript"/>
        </w:rPr>
        <w:t>3</w:t>
      </w:r>
      <w:r>
        <w:rPr>
          <w:rFonts w:ascii="宋体" w:hAnsi="宋体" w:cs="宋体" w:hint="eastAsia"/>
          <w:sz w:val="24"/>
        </w:rPr>
        <w:t>）</w:t>
      </w:r>
    </w:p>
    <w:p w14:paraId="07BE3F1B" w14:textId="77777777" w:rsidR="0067136D" w:rsidRDefault="0067136D" w:rsidP="0067136D">
      <w:pPr>
        <w:autoSpaceDE w:val="0"/>
        <w:autoSpaceDN w:val="0"/>
        <w:adjustRightInd w:val="0"/>
        <w:spacing w:line="400" w:lineRule="exact"/>
        <w:ind w:firstLine="420"/>
        <w:rPr>
          <w:rFonts w:ascii="宋体"/>
          <w:b/>
          <w:bCs/>
          <w:sz w:val="24"/>
        </w:rPr>
      </w:pPr>
      <w:r>
        <w:rPr>
          <w:rFonts w:ascii="宋体" w:hAnsi="宋体" w:cs="宋体" w:hint="eastAsia"/>
          <w:b/>
          <w:bCs/>
          <w:sz w:val="24"/>
        </w:rPr>
        <w:t>五、相关说明</w:t>
      </w:r>
    </w:p>
    <w:p w14:paraId="2887B265" w14:textId="77777777" w:rsidR="0067136D" w:rsidRDefault="0067136D" w:rsidP="0067136D">
      <w:pPr>
        <w:autoSpaceDE w:val="0"/>
        <w:autoSpaceDN w:val="0"/>
        <w:adjustRightInd w:val="0"/>
        <w:spacing w:line="400" w:lineRule="exact"/>
        <w:ind w:firstLine="420"/>
        <w:rPr>
          <w:rFonts w:ascii="宋体"/>
          <w:b/>
          <w:bCs/>
          <w:sz w:val="24"/>
        </w:rPr>
      </w:pPr>
      <w:r>
        <w:rPr>
          <w:rFonts w:ascii="宋体" w:hAnsi="宋体" w:cs="宋体"/>
          <w:sz w:val="24"/>
        </w:rPr>
        <w:t>1</w:t>
      </w:r>
      <w:r>
        <w:rPr>
          <w:rFonts w:ascii="宋体" w:hAnsi="宋体" w:cs="宋体" w:hint="eastAsia"/>
          <w:sz w:val="24"/>
        </w:rPr>
        <w:t>.</w:t>
      </w:r>
      <w:r>
        <w:rPr>
          <w:rFonts w:hint="eastAsia"/>
          <w:sz w:val="24"/>
        </w:rPr>
        <w:t xml:space="preserve"> </w:t>
      </w:r>
      <w:r>
        <w:rPr>
          <w:rFonts w:hint="eastAsia"/>
          <w:sz w:val="24"/>
        </w:rPr>
        <w:t>此次项目清单中所列示的项目是按现有图纸设计，采购人保留调整的权利。中标供应商在接到中标通知书后</w:t>
      </w:r>
      <w:r>
        <w:rPr>
          <w:rFonts w:hint="eastAsia"/>
          <w:sz w:val="24"/>
        </w:rPr>
        <w:t xml:space="preserve">, </w:t>
      </w:r>
      <w:r>
        <w:rPr>
          <w:rFonts w:hint="eastAsia"/>
          <w:sz w:val="24"/>
        </w:rPr>
        <w:t>立即与采购人进行技术交流并开始着手深化设计，与采购人进行技术确认；采购人有权根据实际使用需求，在不影响外观的前提下，对家具提出局部深化处理的要求，供应商应根据采购方需求进行设计加工，不得另行收取费用。投标供应商应在投标文件中承诺，在整个执行过程中予以配合，保证所供货物满足设计要求。</w:t>
      </w:r>
    </w:p>
    <w:p w14:paraId="78D3A062" w14:textId="77777777" w:rsidR="0067136D" w:rsidRDefault="0067136D" w:rsidP="0067136D">
      <w:pPr>
        <w:autoSpaceDE w:val="0"/>
        <w:autoSpaceDN w:val="0"/>
        <w:adjustRightInd w:val="0"/>
        <w:spacing w:line="400" w:lineRule="exact"/>
        <w:ind w:firstLine="420"/>
        <w:rPr>
          <w:b/>
          <w:bCs/>
          <w:sz w:val="24"/>
        </w:rPr>
      </w:pPr>
      <w:r>
        <w:rPr>
          <w:rFonts w:ascii="宋体" w:hAnsi="宋体" w:cs="宋体"/>
          <w:sz w:val="24"/>
        </w:rPr>
        <w:t>2</w:t>
      </w:r>
      <w:r>
        <w:rPr>
          <w:rFonts w:ascii="宋体" w:hAnsi="宋体" w:cs="宋体" w:hint="eastAsia"/>
          <w:sz w:val="24"/>
        </w:rPr>
        <w:t>.</w:t>
      </w:r>
      <w:r>
        <w:rPr>
          <w:rFonts w:hint="eastAsia"/>
          <w:sz w:val="24"/>
        </w:rPr>
        <w:t xml:space="preserve"> </w:t>
      </w:r>
      <w:r>
        <w:rPr>
          <w:rFonts w:hint="eastAsia"/>
          <w:sz w:val="24"/>
        </w:rPr>
        <w:t>投标供应商在投标文件中，应提供投标产品的名称、品牌、型号规格、主要技术参数、单价、制造商及制造地点等。</w:t>
      </w:r>
      <w:r>
        <w:rPr>
          <w:rFonts w:hint="eastAsia"/>
          <w:b/>
          <w:bCs/>
          <w:sz w:val="24"/>
        </w:rPr>
        <w:t>投标报价应包括招标文件所确定的招标范围相应货物或者服务的供货、包装、运输、保险、安装调试管理、劳务、培训、办公设施、设备、工具、耗材、运送工具及耗材、利润、风险、税金及政策性文件规定等各项应有费用，以及为完成该项货物或者服务项目所涉及到的一切相关费用。投标报价以采购清单所列全部品种实行单品单价报价并计算合计总价。</w:t>
      </w:r>
    </w:p>
    <w:p w14:paraId="69BCCBAE" w14:textId="77777777" w:rsidR="0067136D" w:rsidRDefault="0067136D" w:rsidP="0067136D">
      <w:pPr>
        <w:spacing w:line="480" w:lineRule="exact"/>
        <w:ind w:firstLineChars="200" w:firstLine="480"/>
        <w:rPr>
          <w:sz w:val="24"/>
          <w:u w:val="single"/>
        </w:rPr>
      </w:pPr>
      <w:r>
        <w:rPr>
          <w:rFonts w:hint="eastAsia"/>
          <w:sz w:val="24"/>
          <w:u w:val="single"/>
        </w:rPr>
        <w:t>3</w:t>
      </w:r>
      <w:r>
        <w:rPr>
          <w:rFonts w:hint="eastAsia"/>
          <w:sz w:val="24"/>
          <w:u w:val="single"/>
        </w:rPr>
        <w:t>、采购人有权根据实际使用需求，对项目清单中家具的品种或数量进行调整，供应商应在投标文件中承诺，在整个执行过程中予以配合，保证按采购人要求及时提供所需货物。</w:t>
      </w:r>
    </w:p>
    <w:p w14:paraId="0ADECAA0" w14:textId="77777777" w:rsidR="0067136D" w:rsidRDefault="0067136D" w:rsidP="0067136D">
      <w:pPr>
        <w:autoSpaceDE w:val="0"/>
        <w:autoSpaceDN w:val="0"/>
        <w:spacing w:line="480" w:lineRule="exact"/>
        <w:ind w:firstLine="420"/>
        <w:rPr>
          <w:sz w:val="24"/>
        </w:rPr>
      </w:pPr>
      <w:r>
        <w:rPr>
          <w:rFonts w:hint="eastAsia"/>
          <w:sz w:val="24"/>
        </w:rPr>
        <w:t>4</w:t>
      </w:r>
      <w:r>
        <w:rPr>
          <w:rFonts w:hint="eastAsia"/>
          <w:sz w:val="24"/>
        </w:rPr>
        <w:t>、产品颜色中标供应商需与采购人确认。</w:t>
      </w:r>
    </w:p>
    <w:p w14:paraId="20100BA2" w14:textId="77777777" w:rsidR="0067136D" w:rsidRDefault="0067136D" w:rsidP="0067136D">
      <w:pPr>
        <w:autoSpaceDE w:val="0"/>
        <w:autoSpaceDN w:val="0"/>
        <w:spacing w:line="480" w:lineRule="exact"/>
        <w:ind w:firstLine="420"/>
        <w:rPr>
          <w:sz w:val="24"/>
        </w:rPr>
      </w:pPr>
      <w:r>
        <w:rPr>
          <w:rFonts w:hint="eastAsia"/>
          <w:sz w:val="24"/>
        </w:rPr>
        <w:t>5</w:t>
      </w:r>
      <w:r>
        <w:rPr>
          <w:rFonts w:hint="eastAsia"/>
          <w:sz w:val="24"/>
        </w:rPr>
        <w:t>、中标供应商对采购文件所有要求不得擅自作出修改和变更。</w:t>
      </w:r>
    </w:p>
    <w:p w14:paraId="229AFF79" w14:textId="77777777" w:rsidR="0067136D" w:rsidRDefault="0067136D" w:rsidP="0067136D">
      <w:pPr>
        <w:autoSpaceDE w:val="0"/>
        <w:autoSpaceDN w:val="0"/>
        <w:spacing w:line="480" w:lineRule="exact"/>
        <w:ind w:firstLine="420"/>
        <w:rPr>
          <w:sz w:val="24"/>
        </w:rPr>
      </w:pPr>
      <w:r>
        <w:rPr>
          <w:rFonts w:hint="eastAsia"/>
          <w:sz w:val="24"/>
        </w:rPr>
        <w:t>6</w:t>
      </w:r>
      <w:r>
        <w:rPr>
          <w:rFonts w:hint="eastAsia"/>
          <w:sz w:val="24"/>
        </w:rPr>
        <w:t>、本次项目具体设计图示：详见采购需求。</w:t>
      </w:r>
    </w:p>
    <w:p w14:paraId="2F479296" w14:textId="77777777" w:rsidR="0067136D" w:rsidRDefault="0067136D" w:rsidP="0067136D">
      <w:pPr>
        <w:autoSpaceDE w:val="0"/>
        <w:autoSpaceDN w:val="0"/>
        <w:spacing w:line="480" w:lineRule="exact"/>
        <w:ind w:firstLine="420"/>
        <w:rPr>
          <w:sz w:val="24"/>
        </w:rPr>
      </w:pPr>
      <w:r>
        <w:rPr>
          <w:rFonts w:hint="eastAsia"/>
          <w:sz w:val="24"/>
        </w:rPr>
        <w:t>7</w:t>
      </w:r>
      <w:r>
        <w:rPr>
          <w:rFonts w:hint="eastAsia"/>
          <w:sz w:val="24"/>
        </w:rPr>
        <w:t>、投标供应商所提供的主材、辅材须达到或高于本招标文件和国家环保相关规定的要求，且必须经过国家级家具类质检中心检验合格，并提供检测报告。</w:t>
      </w:r>
      <w:r>
        <w:rPr>
          <w:rFonts w:hint="eastAsia"/>
          <w:sz w:val="24"/>
        </w:rPr>
        <w:lastRenderedPageBreak/>
        <w:t>采购人在认为有必要时可对中标产品相应主材、辅材抽样进行环保检测，如环保检测超出国家相应标准或招标文件中设定的标准，其检测费由中标供应商承担，同时中标供应商必须承担由此给采购人造成的全部损失。</w:t>
      </w:r>
    </w:p>
    <w:p w14:paraId="67CF3EDC" w14:textId="77777777" w:rsidR="0067136D" w:rsidRDefault="0067136D" w:rsidP="0067136D">
      <w:pPr>
        <w:tabs>
          <w:tab w:val="left" w:pos="1560"/>
          <w:tab w:val="left" w:pos="2142"/>
        </w:tabs>
        <w:spacing w:line="400" w:lineRule="exact"/>
        <w:ind w:firstLineChars="200" w:firstLine="480"/>
        <w:rPr>
          <w:sz w:val="24"/>
        </w:rPr>
      </w:pPr>
      <w:r>
        <w:rPr>
          <w:rFonts w:hint="eastAsia"/>
          <w:sz w:val="24"/>
        </w:rPr>
        <w:t>8.</w:t>
      </w:r>
      <w:r>
        <w:rPr>
          <w:rFonts w:hint="eastAsia"/>
          <w:sz w:val="24"/>
        </w:rPr>
        <w:t>投标供应商须提供本厂自己的产品技术标准、检测标准及质量检验不合格后自愿承担的责任和处罚明细。</w:t>
      </w:r>
    </w:p>
    <w:p w14:paraId="14AB6ADF" w14:textId="77777777" w:rsidR="0067136D" w:rsidRPr="00A432D3" w:rsidRDefault="0067136D" w:rsidP="0067136D">
      <w:pPr>
        <w:spacing w:line="360" w:lineRule="auto"/>
        <w:ind w:firstLineChars="200" w:firstLine="480"/>
        <w:rPr>
          <w:sz w:val="24"/>
        </w:rPr>
      </w:pPr>
      <w:r>
        <w:rPr>
          <w:rFonts w:hint="eastAsia"/>
          <w:sz w:val="24"/>
        </w:rPr>
        <w:t>9.</w:t>
      </w:r>
      <w:r>
        <w:rPr>
          <w:rFonts w:hint="eastAsia"/>
          <w:sz w:val="24"/>
        </w:rPr>
        <w:t>合同签订前，中标供应商以银行基本账户方式支付甲方履约保证金为中标价的</w:t>
      </w:r>
      <w:r w:rsidR="006D451C" w:rsidRPr="00A432D3">
        <w:rPr>
          <w:rFonts w:hint="eastAsia"/>
          <w:sz w:val="24"/>
        </w:rPr>
        <w:t>5</w:t>
      </w:r>
      <w:r w:rsidRPr="00A432D3">
        <w:rPr>
          <w:rFonts w:hint="eastAsia"/>
          <w:sz w:val="24"/>
        </w:rPr>
        <w:t>%</w:t>
      </w:r>
      <w:r w:rsidRPr="00A432D3">
        <w:rPr>
          <w:rFonts w:hint="eastAsia"/>
          <w:sz w:val="24"/>
        </w:rPr>
        <w:t>。履约保证金在本项目验收合格后</w:t>
      </w:r>
      <w:r w:rsidRPr="00A432D3">
        <w:rPr>
          <w:rFonts w:hint="eastAsia"/>
          <w:sz w:val="24"/>
        </w:rPr>
        <w:t>30</w:t>
      </w:r>
      <w:r w:rsidRPr="00A432D3">
        <w:rPr>
          <w:rFonts w:hint="eastAsia"/>
          <w:sz w:val="24"/>
        </w:rPr>
        <w:t>天内无息退还。</w:t>
      </w:r>
    </w:p>
    <w:p w14:paraId="0F2FA489" w14:textId="77777777" w:rsidR="0067136D" w:rsidRPr="00A432D3" w:rsidRDefault="0067136D" w:rsidP="0067136D">
      <w:pPr>
        <w:spacing w:line="360" w:lineRule="auto"/>
        <w:ind w:firstLineChars="200" w:firstLine="480"/>
        <w:rPr>
          <w:sz w:val="24"/>
        </w:rPr>
      </w:pPr>
      <w:r w:rsidRPr="00A432D3">
        <w:rPr>
          <w:rFonts w:hint="eastAsia"/>
          <w:sz w:val="24"/>
        </w:rPr>
        <w:t>10</w:t>
      </w:r>
      <w:r w:rsidRPr="00A432D3">
        <w:rPr>
          <w:rFonts w:hint="eastAsia"/>
          <w:sz w:val="24"/>
        </w:rPr>
        <w:t>中标供应商在进场安装时要注意安全文明施工，不可对原有成品造成污染和损坏，如因中标供应商原因对原有的成品造成污染和损坏的，中标供应商要据实赔偿。</w:t>
      </w:r>
    </w:p>
    <w:p w14:paraId="31C7E619" w14:textId="388D9E5D" w:rsidR="0067136D" w:rsidRPr="00A432D3" w:rsidRDefault="0067136D" w:rsidP="0067136D">
      <w:pPr>
        <w:spacing w:line="400" w:lineRule="exact"/>
        <w:ind w:firstLineChars="200" w:firstLine="482"/>
        <w:rPr>
          <w:rFonts w:ascii="宋体"/>
          <w:b/>
          <w:bCs/>
          <w:sz w:val="24"/>
        </w:rPr>
      </w:pPr>
      <w:r w:rsidRPr="00A432D3">
        <w:rPr>
          <w:rFonts w:ascii="宋体" w:hAnsi="宋体" w:cs="宋体" w:hint="eastAsia"/>
          <w:b/>
          <w:bCs/>
          <w:sz w:val="24"/>
        </w:rPr>
        <w:t>六、供货时间、验收等相关要求</w:t>
      </w:r>
    </w:p>
    <w:p w14:paraId="5CD32E1D" w14:textId="77777777" w:rsidR="0067136D" w:rsidRPr="00A432D3" w:rsidRDefault="0067136D" w:rsidP="0067136D">
      <w:pPr>
        <w:spacing w:line="400" w:lineRule="exact"/>
        <w:ind w:firstLineChars="200" w:firstLine="482"/>
        <w:rPr>
          <w:rFonts w:ascii="宋体"/>
          <w:b/>
          <w:sz w:val="24"/>
        </w:rPr>
      </w:pPr>
      <w:r w:rsidRPr="00A432D3">
        <w:rPr>
          <w:rFonts w:ascii="宋体" w:hAnsi="宋体" w:cs="宋体" w:hint="eastAsia"/>
          <w:b/>
          <w:sz w:val="24"/>
        </w:rPr>
        <w:t>1.本次投标产品的交货期为：合同签订后</w:t>
      </w:r>
      <w:r w:rsidR="006A3202" w:rsidRPr="00A432D3">
        <w:rPr>
          <w:rFonts w:ascii="宋体" w:hAnsi="宋体" w:cs="宋体" w:hint="eastAsia"/>
          <w:b/>
          <w:sz w:val="24"/>
        </w:rPr>
        <w:t>两个月</w:t>
      </w:r>
      <w:r w:rsidRPr="00A432D3">
        <w:rPr>
          <w:rFonts w:ascii="宋体" w:hAnsi="宋体" w:cs="宋体" w:hint="eastAsia"/>
          <w:b/>
          <w:sz w:val="24"/>
        </w:rPr>
        <w:t>内完成 。</w:t>
      </w:r>
    </w:p>
    <w:p w14:paraId="2C9CF0FE" w14:textId="77777777" w:rsidR="0067136D" w:rsidRPr="00A432D3" w:rsidRDefault="0067136D" w:rsidP="0067136D">
      <w:pPr>
        <w:tabs>
          <w:tab w:val="left" w:pos="2142"/>
        </w:tabs>
        <w:spacing w:line="400" w:lineRule="exact"/>
        <w:ind w:firstLineChars="200" w:firstLine="482"/>
        <w:rPr>
          <w:rFonts w:ascii="宋体"/>
          <w:b/>
          <w:sz w:val="24"/>
        </w:rPr>
      </w:pPr>
      <w:r w:rsidRPr="00A432D3">
        <w:rPr>
          <w:rFonts w:ascii="宋体" w:hAnsi="宋体" w:cs="宋体" w:hint="eastAsia"/>
          <w:b/>
          <w:sz w:val="24"/>
        </w:rPr>
        <w:t>2.产品验收：</w:t>
      </w:r>
    </w:p>
    <w:p w14:paraId="1BD60DAD" w14:textId="77777777" w:rsidR="0067136D" w:rsidRPr="00A432D3" w:rsidRDefault="0067136D" w:rsidP="0067136D">
      <w:pPr>
        <w:autoSpaceDE w:val="0"/>
        <w:autoSpaceDN w:val="0"/>
        <w:spacing w:line="480" w:lineRule="exact"/>
        <w:ind w:firstLine="420"/>
        <w:rPr>
          <w:rFonts w:ascii="宋体" w:hAnsi="宋体" w:cs="宋体"/>
          <w:b/>
          <w:sz w:val="24"/>
        </w:rPr>
      </w:pPr>
      <w:r w:rsidRPr="00A432D3">
        <w:rPr>
          <w:rFonts w:ascii="宋体" w:hAnsi="宋体" w:cs="宋体" w:hint="eastAsia"/>
          <w:b/>
          <w:sz w:val="24"/>
        </w:rPr>
        <w:t>（1）家具进场前，中标供应商应向采购人提供装箱清单、产品合格证、检测报告，否则视同中标供应商违约，采购人有权拒收。</w:t>
      </w:r>
    </w:p>
    <w:p w14:paraId="7DD771AC" w14:textId="77777777" w:rsidR="0067136D" w:rsidRPr="00A432D3" w:rsidRDefault="0067136D" w:rsidP="0067136D">
      <w:pPr>
        <w:autoSpaceDE w:val="0"/>
        <w:autoSpaceDN w:val="0"/>
        <w:spacing w:line="480" w:lineRule="exact"/>
        <w:ind w:firstLine="420"/>
        <w:rPr>
          <w:rFonts w:ascii="宋体" w:hAnsi="宋体" w:cs="宋体"/>
          <w:b/>
          <w:sz w:val="24"/>
        </w:rPr>
      </w:pPr>
      <w:r w:rsidRPr="00A432D3">
        <w:rPr>
          <w:rFonts w:ascii="宋体" w:hAnsi="宋体" w:cs="宋体" w:hint="eastAsia"/>
          <w:b/>
          <w:sz w:val="24"/>
        </w:rPr>
        <w:t xml:space="preserve">（2）作为一个有经验的合格投标供应商，应在投标时实地踏勘本项目现场，充分考虑本项目的实际情况后进行投标。 </w:t>
      </w:r>
    </w:p>
    <w:p w14:paraId="4D30CCCB" w14:textId="77777777" w:rsidR="0067136D" w:rsidRPr="00A432D3" w:rsidRDefault="0067136D" w:rsidP="0067136D">
      <w:pPr>
        <w:tabs>
          <w:tab w:val="left" w:pos="2142"/>
        </w:tabs>
        <w:spacing w:line="400" w:lineRule="exact"/>
        <w:ind w:firstLineChars="200" w:firstLine="482"/>
        <w:rPr>
          <w:rFonts w:ascii="宋体" w:hAnsi="宋体" w:cs="宋体"/>
          <w:b/>
          <w:sz w:val="24"/>
        </w:rPr>
      </w:pPr>
      <w:r w:rsidRPr="00A432D3">
        <w:rPr>
          <w:rFonts w:ascii="宋体" w:hAnsi="宋体" w:cs="宋体" w:hint="eastAsia"/>
          <w:b/>
          <w:sz w:val="24"/>
        </w:rPr>
        <w:t>（3）本项目所有家具全部安装完成，室内空气质量检测符合要求后，采购人将组织中标供应商、家具使用方等各方参与验收，验收合格后签署竣工验收合格单</w:t>
      </w:r>
      <w:r w:rsidR="00EA06D7" w:rsidRPr="00A432D3">
        <w:rPr>
          <w:rFonts w:ascii="宋体" w:eastAsia="宋体" w:hAnsi="宋体" w:hint="eastAsia"/>
          <w:sz w:val="24"/>
          <w:szCs w:val="24"/>
        </w:rPr>
        <w:t>，</w:t>
      </w:r>
      <w:r w:rsidR="00EA06D7" w:rsidRPr="00A432D3">
        <w:rPr>
          <w:rFonts w:ascii="宋体" w:hAnsi="宋体" w:cs="宋体" w:hint="eastAsia"/>
          <w:b/>
          <w:sz w:val="24"/>
        </w:rPr>
        <w:t>检验费用由家具制造商支付</w:t>
      </w:r>
      <w:r w:rsidRPr="00A432D3">
        <w:rPr>
          <w:rFonts w:ascii="宋体" w:hAnsi="宋体" w:cs="宋体" w:hint="eastAsia"/>
          <w:b/>
          <w:sz w:val="24"/>
        </w:rPr>
        <w:t>。</w:t>
      </w:r>
    </w:p>
    <w:p w14:paraId="642D6495" w14:textId="77777777" w:rsidR="00EA06D7" w:rsidRPr="00A432D3" w:rsidRDefault="00EA06D7" w:rsidP="00EA06D7">
      <w:pPr>
        <w:tabs>
          <w:tab w:val="left" w:pos="2142"/>
        </w:tabs>
        <w:spacing w:line="400" w:lineRule="exact"/>
        <w:ind w:firstLineChars="200" w:firstLine="482"/>
        <w:rPr>
          <w:rFonts w:ascii="宋体" w:hAnsi="宋体" w:cs="宋体"/>
          <w:b/>
          <w:sz w:val="24"/>
        </w:rPr>
      </w:pPr>
      <w:r w:rsidRPr="00A432D3">
        <w:rPr>
          <w:rFonts w:ascii="宋体" w:hAnsi="宋体" w:cs="宋体" w:hint="eastAsia"/>
          <w:b/>
          <w:sz w:val="24"/>
        </w:rPr>
        <w:t>（4）采购方将按照招标文件及规定的技术标准进行检验，如果与文件规定不符，在质量及感官标准上有明显差异或环保指标不达标的，将加倍抽样检验（并对部分产品作破坏性检测），若加倍抽样仍不合格，将判定所供家具不合格。</w:t>
      </w:r>
    </w:p>
    <w:p w14:paraId="3C7883FE" w14:textId="77777777" w:rsidR="00EA06D7" w:rsidRPr="00A432D3" w:rsidRDefault="00EA06D7" w:rsidP="00EA06D7">
      <w:pPr>
        <w:tabs>
          <w:tab w:val="left" w:pos="2142"/>
        </w:tabs>
        <w:spacing w:line="400" w:lineRule="exact"/>
        <w:ind w:firstLineChars="200" w:firstLine="482"/>
        <w:rPr>
          <w:rFonts w:ascii="宋体" w:hAnsi="宋体" w:cs="宋体"/>
          <w:b/>
          <w:sz w:val="24"/>
        </w:rPr>
      </w:pPr>
      <w:r w:rsidRPr="00A432D3">
        <w:rPr>
          <w:rFonts w:ascii="宋体" w:hAnsi="宋体" w:cs="宋体" w:hint="eastAsia"/>
          <w:b/>
          <w:sz w:val="24"/>
        </w:rPr>
        <w:t>（5）家具制造商须提供本厂自己的产品技术标准及检测标准，及质量检验不合格后自愿受到的处罚条件。</w:t>
      </w:r>
    </w:p>
    <w:p w14:paraId="766C7545" w14:textId="77777777" w:rsidR="00EA06D7" w:rsidRPr="00A432D3" w:rsidRDefault="00EA06D7" w:rsidP="00EA06D7">
      <w:pPr>
        <w:tabs>
          <w:tab w:val="left" w:pos="2142"/>
        </w:tabs>
        <w:spacing w:line="400" w:lineRule="exact"/>
        <w:ind w:firstLineChars="200" w:firstLine="482"/>
        <w:rPr>
          <w:rFonts w:ascii="宋体" w:hAnsi="宋体" w:cs="宋体"/>
          <w:sz w:val="24"/>
        </w:rPr>
      </w:pPr>
      <w:r w:rsidRPr="00A432D3">
        <w:rPr>
          <w:rFonts w:ascii="宋体" w:hAnsi="宋体" w:cs="宋体" w:hint="eastAsia"/>
          <w:b/>
          <w:sz w:val="24"/>
        </w:rPr>
        <w:t>（6）对货物安装验收不合格时，家具制造商应予以免费调换，直至符合规定，采购方不承担因调退货而发生的任何费用和责任，如因家具产品质量给采购方带来的损失，家具制造商还应赔偿采购方直接损失费用。</w:t>
      </w:r>
    </w:p>
    <w:p w14:paraId="39DBDBA4" w14:textId="77777777" w:rsidR="0067136D" w:rsidRPr="00A432D3" w:rsidRDefault="0067136D" w:rsidP="0067136D">
      <w:pPr>
        <w:tabs>
          <w:tab w:val="left" w:pos="2142"/>
        </w:tabs>
        <w:spacing w:line="400" w:lineRule="exact"/>
        <w:ind w:firstLineChars="200" w:firstLine="480"/>
        <w:rPr>
          <w:rFonts w:ascii="宋体"/>
          <w:sz w:val="24"/>
        </w:rPr>
      </w:pPr>
    </w:p>
    <w:p w14:paraId="4285FAEB" w14:textId="77777777" w:rsidR="0067136D" w:rsidRPr="00A432D3" w:rsidRDefault="0067136D" w:rsidP="0067136D">
      <w:pPr>
        <w:tabs>
          <w:tab w:val="left" w:pos="2142"/>
        </w:tabs>
        <w:spacing w:line="400" w:lineRule="exact"/>
        <w:ind w:firstLineChars="200" w:firstLine="482"/>
        <w:rPr>
          <w:rFonts w:ascii="宋体"/>
          <w:b/>
          <w:bCs/>
          <w:sz w:val="24"/>
        </w:rPr>
      </w:pPr>
      <w:r w:rsidRPr="00A432D3">
        <w:rPr>
          <w:rFonts w:ascii="宋体" w:hAnsi="宋体" w:cs="宋体" w:hint="eastAsia"/>
          <w:b/>
          <w:bCs/>
          <w:sz w:val="24"/>
        </w:rPr>
        <w:t>七、售后服务有关要求</w:t>
      </w:r>
    </w:p>
    <w:p w14:paraId="28F7E922" w14:textId="77777777" w:rsidR="0067136D" w:rsidRDefault="0067136D" w:rsidP="0067136D">
      <w:pPr>
        <w:autoSpaceDE w:val="0"/>
        <w:autoSpaceDN w:val="0"/>
        <w:adjustRightInd w:val="0"/>
        <w:spacing w:line="400" w:lineRule="exact"/>
        <w:ind w:firstLineChars="200" w:firstLine="480"/>
        <w:rPr>
          <w:rFonts w:ascii="宋体"/>
          <w:sz w:val="24"/>
        </w:rPr>
      </w:pPr>
      <w:r w:rsidRPr="00A432D3">
        <w:rPr>
          <w:rFonts w:ascii="宋体" w:hAnsi="宋体" w:cs="宋体"/>
          <w:sz w:val="24"/>
        </w:rPr>
        <w:t>1</w:t>
      </w:r>
      <w:r w:rsidRPr="00A432D3">
        <w:rPr>
          <w:rFonts w:ascii="宋体" w:hAnsi="宋体" w:cs="宋体" w:hint="eastAsia"/>
          <w:sz w:val="24"/>
        </w:rPr>
        <w:t>.本次家具项目要求免费质保期不应低于</w:t>
      </w:r>
      <w:r w:rsidRPr="00A432D3">
        <w:rPr>
          <w:rFonts w:ascii="宋体" w:hAnsi="宋体" w:cs="宋体"/>
          <w:b/>
          <w:bCs/>
          <w:sz w:val="24"/>
          <w:u w:val="single"/>
        </w:rPr>
        <w:t>3</w:t>
      </w:r>
      <w:r w:rsidRPr="00A432D3">
        <w:rPr>
          <w:rFonts w:ascii="宋体" w:hAnsi="宋体" w:cs="宋体" w:hint="eastAsia"/>
          <w:sz w:val="24"/>
        </w:rPr>
        <w:t>年，投标供应商也可高于此期限投标，免费质保期从验收合格之日起算。</w:t>
      </w:r>
    </w:p>
    <w:p w14:paraId="49B77612" w14:textId="77777777" w:rsidR="0067136D" w:rsidRDefault="0067136D" w:rsidP="0067136D">
      <w:pPr>
        <w:autoSpaceDE w:val="0"/>
        <w:autoSpaceDN w:val="0"/>
        <w:adjustRightInd w:val="0"/>
        <w:spacing w:line="400" w:lineRule="exact"/>
        <w:ind w:firstLineChars="200" w:firstLine="480"/>
        <w:rPr>
          <w:rFonts w:ascii="宋体"/>
          <w:sz w:val="24"/>
        </w:rPr>
      </w:pPr>
      <w:r>
        <w:rPr>
          <w:rFonts w:ascii="宋体" w:hAnsi="宋体" w:cs="宋体"/>
          <w:sz w:val="24"/>
        </w:rPr>
        <w:lastRenderedPageBreak/>
        <w:t>2</w:t>
      </w:r>
      <w:r>
        <w:rPr>
          <w:rFonts w:ascii="宋体" w:hAnsi="宋体" w:cs="宋体" w:hint="eastAsia"/>
          <w:sz w:val="24"/>
        </w:rPr>
        <w:t>.所供货物要求实行终身维保；投标供应商应提供货物最低使用年限承诺，在此期间内，不应发生非人为原因的重大故障，否则采购人有权追溯投标供应商的责任。</w:t>
      </w:r>
    </w:p>
    <w:p w14:paraId="1E397DA3" w14:textId="77777777" w:rsidR="0067136D" w:rsidRDefault="0067136D" w:rsidP="0067136D">
      <w:pPr>
        <w:autoSpaceDE w:val="0"/>
        <w:autoSpaceDN w:val="0"/>
        <w:adjustRightInd w:val="0"/>
        <w:spacing w:line="400" w:lineRule="exact"/>
        <w:ind w:firstLineChars="200" w:firstLine="480"/>
        <w:rPr>
          <w:rFonts w:ascii="宋体"/>
          <w:sz w:val="24"/>
        </w:rPr>
      </w:pPr>
      <w:r>
        <w:rPr>
          <w:rFonts w:ascii="宋体" w:hAnsi="宋体" w:cs="宋体"/>
          <w:sz w:val="24"/>
        </w:rPr>
        <w:t>3</w:t>
      </w:r>
      <w:r>
        <w:rPr>
          <w:rFonts w:ascii="宋体" w:hAnsi="宋体" w:cs="宋体" w:hint="eastAsia"/>
          <w:sz w:val="24"/>
        </w:rPr>
        <w:t>.</w:t>
      </w:r>
      <w:r>
        <w:rPr>
          <w:sz w:val="24"/>
        </w:rPr>
        <w:t xml:space="preserve"> </w:t>
      </w:r>
      <w:r>
        <w:rPr>
          <w:sz w:val="24"/>
        </w:rPr>
        <w:t>在质保期内，因投标供应商所供货物出现质量问题时，投标供应商在接到采购人通知后</w:t>
      </w:r>
      <w:r>
        <w:rPr>
          <w:sz w:val="24"/>
        </w:rPr>
        <w:t>1</w:t>
      </w:r>
      <w:r>
        <w:rPr>
          <w:sz w:val="24"/>
        </w:rPr>
        <w:t>小时内响应，</w:t>
      </w:r>
      <w:r w:rsidR="00EA06D7">
        <w:rPr>
          <w:rFonts w:hint="eastAsia"/>
          <w:sz w:val="24"/>
        </w:rPr>
        <w:t>24</w:t>
      </w:r>
      <w:r>
        <w:rPr>
          <w:sz w:val="24"/>
        </w:rPr>
        <w:t>小时内赶到采购人项目现场，免费予以排除故障、修复或更换零部件；</w:t>
      </w:r>
    </w:p>
    <w:p w14:paraId="1E959BAD" w14:textId="77777777" w:rsidR="0067136D" w:rsidRDefault="0067136D" w:rsidP="0067136D">
      <w:pPr>
        <w:autoSpaceDE w:val="0"/>
        <w:autoSpaceDN w:val="0"/>
        <w:adjustRightInd w:val="0"/>
        <w:spacing w:line="400" w:lineRule="exact"/>
        <w:ind w:firstLineChars="200" w:firstLine="480"/>
        <w:rPr>
          <w:rFonts w:ascii="宋体"/>
          <w:sz w:val="24"/>
        </w:rPr>
      </w:pPr>
      <w:r>
        <w:rPr>
          <w:rFonts w:ascii="宋体" w:hAnsi="宋体" w:cs="宋体"/>
          <w:sz w:val="24"/>
        </w:rPr>
        <w:t>4</w:t>
      </w:r>
      <w:r>
        <w:rPr>
          <w:rFonts w:ascii="宋体" w:hAnsi="宋体" w:cs="宋体" w:hint="eastAsia"/>
          <w:sz w:val="24"/>
        </w:rPr>
        <w:t>.在质保期内，因采购人使用不当原因出现问题时，投标供应商在接到采购人通知后，应在上述的时限内赶到采购人现场，帮助排除故障、修复或更换零部件，需更换零部件时，酌情收取成本费；</w:t>
      </w:r>
    </w:p>
    <w:p w14:paraId="6C81FDEF" w14:textId="77777777" w:rsidR="0067136D" w:rsidRDefault="0067136D" w:rsidP="0067136D">
      <w:pPr>
        <w:autoSpaceDE w:val="0"/>
        <w:autoSpaceDN w:val="0"/>
        <w:adjustRightInd w:val="0"/>
        <w:spacing w:line="400" w:lineRule="exact"/>
        <w:ind w:firstLineChars="200" w:firstLine="480"/>
        <w:rPr>
          <w:rFonts w:ascii="宋体" w:hAnsi="宋体" w:cs="宋体"/>
          <w:sz w:val="24"/>
        </w:rPr>
      </w:pPr>
      <w:r>
        <w:rPr>
          <w:rFonts w:ascii="宋体" w:hAnsi="宋体" w:cs="宋体"/>
          <w:sz w:val="24"/>
        </w:rPr>
        <w:t>5</w:t>
      </w:r>
      <w:r>
        <w:rPr>
          <w:rFonts w:ascii="宋体" w:hAnsi="宋体" w:cs="宋体" w:hint="eastAsia"/>
          <w:sz w:val="24"/>
        </w:rPr>
        <w:t>.在质保期满后，货物出现问题时，投标供应商仍需做好售后服务，并在上述时限内赶到现场，及时处理解决，酌情收取成本费；</w:t>
      </w:r>
    </w:p>
    <w:p w14:paraId="51F79B9B" w14:textId="77777777" w:rsidR="0067136D" w:rsidRDefault="0067136D" w:rsidP="0067136D">
      <w:pPr>
        <w:autoSpaceDE w:val="0"/>
        <w:autoSpaceDN w:val="0"/>
        <w:adjustRightInd w:val="0"/>
        <w:spacing w:line="400" w:lineRule="exact"/>
        <w:ind w:firstLineChars="200" w:firstLine="480"/>
        <w:rPr>
          <w:rFonts w:ascii="宋体" w:hAnsi="宋体" w:cs="宋体"/>
          <w:sz w:val="24"/>
        </w:rPr>
      </w:pPr>
      <w:r>
        <w:rPr>
          <w:rFonts w:ascii="宋体" w:hAnsi="宋体" w:cs="宋体" w:hint="eastAsia"/>
          <w:sz w:val="24"/>
        </w:rPr>
        <w:t>6.投标供应商在投标文件中应提供本项目的“售后服务的工作计划书”。</w:t>
      </w:r>
    </w:p>
    <w:p w14:paraId="231964CC" w14:textId="77777777" w:rsidR="0067136D" w:rsidRDefault="0067136D" w:rsidP="0067136D"/>
    <w:p w14:paraId="203CB7A2" w14:textId="77777777" w:rsidR="006C3C30" w:rsidRPr="00A432D3" w:rsidRDefault="006C3C30" w:rsidP="006C3C30">
      <w:pPr>
        <w:snapToGrid w:val="0"/>
        <w:spacing w:line="360" w:lineRule="auto"/>
        <w:rPr>
          <w:rFonts w:ascii="宋体" w:eastAsia="宋体" w:hAnsi="宋体" w:cs="Times New Roman"/>
          <w:sz w:val="24"/>
        </w:rPr>
      </w:pPr>
      <w:r w:rsidRPr="00A432D3">
        <w:rPr>
          <w:rFonts w:ascii="宋体" w:eastAsia="宋体" w:hAnsi="宋体" w:cs="Times New Roman" w:hint="eastAsia"/>
          <w:sz w:val="24"/>
        </w:rPr>
        <w:t>八、样品</w:t>
      </w:r>
    </w:p>
    <w:tbl>
      <w:tblPr>
        <w:tblStyle w:val="ab"/>
        <w:tblW w:w="5616" w:type="pct"/>
        <w:tblLook w:val="04A0" w:firstRow="1" w:lastRow="0" w:firstColumn="1" w:lastColumn="0" w:noHBand="0" w:noVBand="1"/>
      </w:tblPr>
      <w:tblGrid>
        <w:gridCol w:w="1526"/>
        <w:gridCol w:w="4380"/>
        <w:gridCol w:w="3666"/>
      </w:tblGrid>
      <w:tr w:rsidR="006C3C30" w:rsidRPr="00A432D3" w14:paraId="434A6720" w14:textId="77777777" w:rsidTr="009C2677">
        <w:trPr>
          <w:trHeight w:val="448"/>
        </w:trPr>
        <w:tc>
          <w:tcPr>
            <w:tcW w:w="797" w:type="pct"/>
          </w:tcPr>
          <w:p w14:paraId="545D8D4E" w14:textId="77777777" w:rsidR="006C3C30" w:rsidRPr="00A432D3" w:rsidRDefault="006C3C30" w:rsidP="009C2677">
            <w:pPr>
              <w:ind w:firstLineChars="200" w:firstLine="422"/>
              <w:rPr>
                <w:rFonts w:ascii="宋体" w:hAnsi="宋体" w:cs="宋体"/>
                <w:b/>
                <w:bCs/>
                <w:szCs w:val="21"/>
              </w:rPr>
            </w:pPr>
            <w:r w:rsidRPr="00A432D3">
              <w:rPr>
                <w:rFonts w:ascii="宋体" w:hAnsi="宋体" w:cs="宋体" w:hint="eastAsia"/>
                <w:b/>
                <w:bCs/>
                <w:szCs w:val="21"/>
              </w:rPr>
              <w:t>序号</w:t>
            </w:r>
          </w:p>
        </w:tc>
        <w:tc>
          <w:tcPr>
            <w:tcW w:w="2288" w:type="pct"/>
          </w:tcPr>
          <w:p w14:paraId="2402BFCE" w14:textId="77777777" w:rsidR="006C3C30" w:rsidRPr="00A432D3" w:rsidRDefault="006C3C30" w:rsidP="009C2677">
            <w:pPr>
              <w:ind w:firstLineChars="200" w:firstLine="422"/>
              <w:rPr>
                <w:rFonts w:ascii="宋体" w:hAnsi="宋体" w:cs="宋体"/>
                <w:b/>
                <w:bCs/>
                <w:szCs w:val="21"/>
              </w:rPr>
            </w:pPr>
            <w:r w:rsidRPr="00A432D3">
              <w:rPr>
                <w:rFonts w:ascii="宋体" w:hAnsi="宋体" w:cs="宋体" w:hint="eastAsia"/>
                <w:b/>
                <w:bCs/>
                <w:szCs w:val="21"/>
              </w:rPr>
              <w:t>名称</w:t>
            </w:r>
          </w:p>
        </w:tc>
        <w:tc>
          <w:tcPr>
            <w:tcW w:w="1915" w:type="pct"/>
          </w:tcPr>
          <w:p w14:paraId="18850CD8" w14:textId="77777777" w:rsidR="006C3C30" w:rsidRPr="00A432D3" w:rsidRDefault="006C3C30" w:rsidP="009C2677">
            <w:pPr>
              <w:ind w:firstLineChars="200" w:firstLine="422"/>
              <w:rPr>
                <w:rFonts w:ascii="宋体" w:hAnsi="宋体" w:cs="宋体"/>
                <w:b/>
                <w:bCs/>
                <w:szCs w:val="21"/>
              </w:rPr>
            </w:pPr>
            <w:r w:rsidRPr="00A432D3">
              <w:rPr>
                <w:rFonts w:ascii="宋体" w:hAnsi="宋体" w:cs="宋体" w:hint="eastAsia"/>
                <w:b/>
                <w:bCs/>
                <w:szCs w:val="21"/>
              </w:rPr>
              <w:t>数量</w:t>
            </w:r>
          </w:p>
        </w:tc>
      </w:tr>
      <w:tr w:rsidR="006C3C30" w:rsidRPr="00A432D3" w14:paraId="0E67E0B1" w14:textId="77777777" w:rsidTr="009C2677">
        <w:trPr>
          <w:trHeight w:val="418"/>
        </w:trPr>
        <w:tc>
          <w:tcPr>
            <w:tcW w:w="797" w:type="pct"/>
          </w:tcPr>
          <w:p w14:paraId="18631A5B"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2</w:t>
            </w:r>
          </w:p>
        </w:tc>
        <w:tc>
          <w:tcPr>
            <w:tcW w:w="2288" w:type="pct"/>
          </w:tcPr>
          <w:p w14:paraId="2CF6E5D5"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电脑桌2（950*600*750）</w:t>
            </w:r>
          </w:p>
        </w:tc>
        <w:tc>
          <w:tcPr>
            <w:tcW w:w="1915" w:type="pct"/>
          </w:tcPr>
          <w:p w14:paraId="16DBEEE1"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1张</w:t>
            </w:r>
          </w:p>
        </w:tc>
      </w:tr>
      <w:tr w:rsidR="006C3C30" w:rsidRPr="00A432D3" w14:paraId="6ABA6A17" w14:textId="77777777" w:rsidTr="009C2677">
        <w:tc>
          <w:tcPr>
            <w:tcW w:w="797" w:type="pct"/>
          </w:tcPr>
          <w:p w14:paraId="4223AD8F"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7</w:t>
            </w:r>
          </w:p>
        </w:tc>
        <w:tc>
          <w:tcPr>
            <w:tcW w:w="2288" w:type="pct"/>
          </w:tcPr>
          <w:p w14:paraId="6DC616D2"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6人桌（2100*1100*750）</w:t>
            </w:r>
          </w:p>
        </w:tc>
        <w:tc>
          <w:tcPr>
            <w:tcW w:w="1915" w:type="pct"/>
          </w:tcPr>
          <w:p w14:paraId="63666841"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1张</w:t>
            </w:r>
          </w:p>
        </w:tc>
      </w:tr>
      <w:tr w:rsidR="006C3C30" w:rsidRPr="00A432D3" w14:paraId="749B5ECC" w14:textId="77777777" w:rsidTr="009C2677">
        <w:tc>
          <w:tcPr>
            <w:tcW w:w="797" w:type="pct"/>
          </w:tcPr>
          <w:p w14:paraId="0C84E474"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21</w:t>
            </w:r>
          </w:p>
        </w:tc>
        <w:tc>
          <w:tcPr>
            <w:tcW w:w="2288" w:type="pct"/>
          </w:tcPr>
          <w:p w14:paraId="613CDF6D"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实木阅览椅（560*520*840）</w:t>
            </w:r>
          </w:p>
        </w:tc>
        <w:tc>
          <w:tcPr>
            <w:tcW w:w="1915" w:type="pct"/>
          </w:tcPr>
          <w:p w14:paraId="775435A8"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1把</w:t>
            </w:r>
          </w:p>
        </w:tc>
      </w:tr>
      <w:tr w:rsidR="006C3C30" w:rsidRPr="00473BB2" w14:paraId="7E38DDC2" w14:textId="77777777" w:rsidTr="009C2677">
        <w:tc>
          <w:tcPr>
            <w:tcW w:w="797" w:type="pct"/>
          </w:tcPr>
          <w:p w14:paraId="0790A030"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30</w:t>
            </w:r>
          </w:p>
        </w:tc>
        <w:tc>
          <w:tcPr>
            <w:tcW w:w="2288" w:type="pct"/>
          </w:tcPr>
          <w:p w14:paraId="525E1074" w14:textId="77777777" w:rsidR="006C3C30" w:rsidRPr="00A432D3" w:rsidRDefault="006C3C30" w:rsidP="009C2677">
            <w:pPr>
              <w:snapToGrid w:val="0"/>
              <w:spacing w:line="360" w:lineRule="auto"/>
              <w:ind w:firstLineChars="200" w:firstLine="420"/>
              <w:rPr>
                <w:rFonts w:ascii="宋体" w:hAnsi="宋体" w:cs="宋体"/>
                <w:szCs w:val="21"/>
              </w:rPr>
            </w:pPr>
            <w:r w:rsidRPr="00A432D3">
              <w:rPr>
                <w:rFonts w:ascii="宋体" w:hAnsi="宋体" w:cs="宋体" w:hint="eastAsia"/>
                <w:szCs w:val="21"/>
              </w:rPr>
              <w:t>钢木书架（900*450*2200mm）</w:t>
            </w:r>
          </w:p>
        </w:tc>
        <w:tc>
          <w:tcPr>
            <w:tcW w:w="1915" w:type="pct"/>
          </w:tcPr>
          <w:p w14:paraId="7DAA02C3" w14:textId="77777777" w:rsidR="006C3C30" w:rsidRPr="00473BB2" w:rsidRDefault="006C3C30" w:rsidP="009C2677">
            <w:pPr>
              <w:snapToGrid w:val="0"/>
              <w:spacing w:line="360" w:lineRule="auto"/>
              <w:ind w:firstLineChars="200" w:firstLine="420"/>
              <w:rPr>
                <w:rFonts w:ascii="宋体" w:hAnsi="宋体" w:cs="宋体"/>
                <w:szCs w:val="21"/>
              </w:rPr>
            </w:pPr>
            <w:r w:rsidRPr="00A432D3">
              <w:rPr>
                <w:rFonts w:ascii="宋体" w:hAnsi="宋体" w:cs="宋体"/>
                <w:szCs w:val="21"/>
              </w:rPr>
              <w:t>2</w:t>
            </w:r>
            <w:r w:rsidRPr="00A432D3">
              <w:rPr>
                <w:rFonts w:ascii="宋体" w:hAnsi="宋体" w:cs="宋体" w:hint="eastAsia"/>
                <w:szCs w:val="21"/>
              </w:rPr>
              <w:t>节（一正一副）</w:t>
            </w:r>
          </w:p>
        </w:tc>
      </w:tr>
    </w:tbl>
    <w:p w14:paraId="66A06378" w14:textId="77777777" w:rsidR="006C3C30" w:rsidRDefault="006C3C30" w:rsidP="006C3C30">
      <w:pPr>
        <w:tabs>
          <w:tab w:val="left" w:pos="1605"/>
        </w:tabs>
        <w:snapToGrid w:val="0"/>
        <w:spacing w:line="360" w:lineRule="auto"/>
        <w:rPr>
          <w:rFonts w:ascii="宋体" w:hAnsi="宋体" w:cs="宋体"/>
          <w:b/>
          <w:bCs/>
          <w:szCs w:val="21"/>
        </w:rPr>
      </w:pPr>
    </w:p>
    <w:p w14:paraId="3214E682" w14:textId="77777777" w:rsidR="006C3C30" w:rsidRDefault="006C3C30" w:rsidP="006C3C30">
      <w:pPr>
        <w:snapToGrid w:val="0"/>
        <w:spacing w:line="360" w:lineRule="auto"/>
        <w:ind w:firstLineChars="200" w:firstLine="420"/>
        <w:rPr>
          <w:rFonts w:ascii="宋体" w:hAnsi="宋体"/>
          <w:szCs w:val="21"/>
        </w:rPr>
      </w:pPr>
      <w:r>
        <w:rPr>
          <w:rFonts w:ascii="宋体" w:hAnsi="宋体" w:hint="eastAsia"/>
          <w:szCs w:val="21"/>
        </w:rPr>
        <w:t>标人需按本招标文件的技术要求免费提供样品，中标单位将样品留样封存，未中标单位在中标公示结束后3天内将样品带回，否则视同投标单位自动放弃投标样品，采购人有权自行处理。各投标人样品不能出现制造厂或投标人的标志、标记，否则投标无效。</w:t>
      </w:r>
    </w:p>
    <w:p w14:paraId="66DBE2FD" w14:textId="77777777" w:rsidR="006C3C30" w:rsidRPr="00A432D3" w:rsidRDefault="006C3C30" w:rsidP="006C3C30">
      <w:pPr>
        <w:snapToGrid w:val="0"/>
        <w:spacing w:line="360" w:lineRule="auto"/>
        <w:ind w:firstLineChars="200" w:firstLine="420"/>
        <w:rPr>
          <w:rFonts w:ascii="宋体" w:hAnsi="宋体"/>
          <w:szCs w:val="21"/>
        </w:rPr>
      </w:pPr>
      <w:r>
        <w:rPr>
          <w:rFonts w:ascii="宋体" w:hAnsi="宋体" w:hint="eastAsia"/>
          <w:szCs w:val="21"/>
        </w:rPr>
        <w:t>送样地址：常州</w:t>
      </w:r>
      <w:r w:rsidRPr="00A432D3">
        <w:rPr>
          <w:rFonts w:ascii="宋体" w:hAnsi="宋体" w:hint="eastAsia"/>
          <w:szCs w:val="21"/>
        </w:rPr>
        <w:t>纺织服装职业技术学院指定</w:t>
      </w:r>
      <w:r w:rsidRPr="00A432D3">
        <w:rPr>
          <w:rFonts w:ascii="宋体" w:hAnsi="宋体"/>
          <w:szCs w:val="21"/>
        </w:rPr>
        <w:t>地</w:t>
      </w:r>
      <w:r w:rsidRPr="00A432D3">
        <w:rPr>
          <w:rFonts w:ascii="宋体" w:hAnsi="宋体" w:hint="eastAsia"/>
          <w:szCs w:val="21"/>
        </w:rPr>
        <w:t>点。</w:t>
      </w:r>
    </w:p>
    <w:p w14:paraId="1C9FF4FB" w14:textId="09AC92BA" w:rsidR="006C3C30" w:rsidRPr="00A432D3" w:rsidRDefault="006C3C30" w:rsidP="006C3C30">
      <w:pPr>
        <w:snapToGrid w:val="0"/>
        <w:spacing w:line="360" w:lineRule="auto"/>
        <w:ind w:firstLineChars="200" w:firstLine="420"/>
        <w:rPr>
          <w:rFonts w:ascii="宋体" w:hAnsi="宋体"/>
          <w:szCs w:val="21"/>
        </w:rPr>
      </w:pPr>
      <w:r w:rsidRPr="00A432D3">
        <w:rPr>
          <w:rFonts w:ascii="宋体" w:hAnsi="宋体" w:hint="eastAsia"/>
          <w:szCs w:val="21"/>
        </w:rPr>
        <w:t>送样时间：</w:t>
      </w:r>
      <w:r w:rsidRPr="00A432D3">
        <w:rPr>
          <w:rFonts w:ascii="宋体" w:hAnsi="宋体"/>
          <w:szCs w:val="21"/>
        </w:rPr>
        <w:t>2020年</w:t>
      </w:r>
      <w:r w:rsidRPr="00A432D3">
        <w:rPr>
          <w:rFonts w:ascii="宋体" w:hAnsi="宋体" w:hint="eastAsia"/>
          <w:szCs w:val="21"/>
        </w:rPr>
        <w:t xml:space="preserve"> </w:t>
      </w:r>
      <w:r w:rsidR="00575B6D">
        <w:rPr>
          <w:rFonts w:ascii="宋体" w:hAnsi="宋体" w:hint="eastAsia"/>
          <w:szCs w:val="21"/>
        </w:rPr>
        <w:t>7</w:t>
      </w:r>
      <w:r w:rsidRPr="00A432D3">
        <w:rPr>
          <w:rFonts w:ascii="宋体" w:hAnsi="宋体" w:hint="eastAsia"/>
          <w:szCs w:val="21"/>
        </w:rPr>
        <w:t>月</w:t>
      </w:r>
      <w:r w:rsidR="00575B6D">
        <w:rPr>
          <w:rFonts w:ascii="宋体" w:hAnsi="宋体" w:hint="eastAsia"/>
          <w:szCs w:val="21"/>
        </w:rPr>
        <w:t>23</w:t>
      </w:r>
      <w:r w:rsidRPr="00A432D3">
        <w:rPr>
          <w:rFonts w:ascii="宋体" w:hAnsi="宋体" w:hint="eastAsia"/>
          <w:szCs w:val="21"/>
        </w:rPr>
        <w:t>日</w:t>
      </w:r>
      <w:r w:rsidR="00575B6D">
        <w:rPr>
          <w:rFonts w:ascii="宋体" w:hAnsi="宋体" w:hint="eastAsia"/>
          <w:szCs w:val="21"/>
        </w:rPr>
        <w:t>09：00-</w:t>
      </w:r>
      <w:r w:rsidRPr="00A432D3">
        <w:rPr>
          <w:rFonts w:ascii="宋体" w:hAnsi="宋体" w:hint="eastAsia"/>
          <w:szCs w:val="21"/>
        </w:rPr>
        <w:t>17</w:t>
      </w:r>
      <w:r w:rsidR="00575B6D">
        <w:rPr>
          <w:rFonts w:ascii="宋体" w:hAnsi="宋体" w:hint="eastAsia"/>
          <w:szCs w:val="21"/>
        </w:rPr>
        <w:t>：00</w:t>
      </w:r>
      <w:r w:rsidRPr="00A432D3">
        <w:rPr>
          <w:rFonts w:ascii="宋体" w:hAnsi="宋体" w:hint="eastAsia"/>
          <w:szCs w:val="21"/>
        </w:rPr>
        <w:t>时截止，逾期不再接受。</w:t>
      </w:r>
    </w:p>
    <w:p w14:paraId="3F85F855" w14:textId="77777777" w:rsidR="006C3C30" w:rsidRDefault="006C3C30" w:rsidP="006C3C30">
      <w:pPr>
        <w:snapToGrid w:val="0"/>
        <w:spacing w:line="26" w:lineRule="atLeast"/>
        <w:ind w:firstLineChars="200" w:firstLine="420"/>
        <w:rPr>
          <w:rFonts w:ascii="宋体" w:eastAsia="宋体" w:hAnsi="宋体" w:cs="宋体"/>
          <w:spacing w:val="2"/>
          <w:sz w:val="24"/>
          <w:lang w:val="zh-CN"/>
        </w:rPr>
      </w:pPr>
      <w:r w:rsidRPr="00A432D3">
        <w:rPr>
          <w:rFonts w:ascii="宋体" w:hAnsi="宋体" w:hint="eastAsia"/>
          <w:szCs w:val="21"/>
        </w:rPr>
        <w:t>采购单位联系人：</w:t>
      </w:r>
      <w:r w:rsidRPr="00A432D3">
        <w:rPr>
          <w:rFonts w:ascii="宋体" w:eastAsia="宋体" w:hAnsi="宋体" w:cs="宋体" w:hint="eastAsia"/>
          <w:spacing w:val="2"/>
          <w:sz w:val="24"/>
          <w:lang w:val="zh-CN"/>
        </w:rPr>
        <w:t>桑</w:t>
      </w:r>
      <w:r w:rsidRPr="00A432D3">
        <w:rPr>
          <w:rFonts w:ascii="宋体" w:eastAsia="宋体" w:hAnsi="宋体" w:cs="宋体"/>
          <w:spacing w:val="2"/>
          <w:sz w:val="24"/>
          <w:lang w:val="zh-CN"/>
        </w:rPr>
        <w:t>老师</w:t>
      </w:r>
      <w:r w:rsidRPr="00A432D3">
        <w:rPr>
          <w:rFonts w:ascii="宋体" w:eastAsia="宋体" w:hAnsi="宋体" w:cs="宋体" w:hint="eastAsia"/>
          <w:spacing w:val="2"/>
          <w:sz w:val="24"/>
          <w:lang w:val="zh-CN"/>
        </w:rPr>
        <w:t xml:space="preserve">  </w:t>
      </w:r>
      <w:r w:rsidRPr="00A432D3">
        <w:rPr>
          <w:rFonts w:ascii="宋体" w:eastAsia="宋体" w:hAnsi="宋体" w:cs="宋体"/>
          <w:spacing w:val="2"/>
          <w:sz w:val="24"/>
          <w:lang w:val="zh-CN"/>
        </w:rPr>
        <w:t>13</w:t>
      </w:r>
      <w:r w:rsidRPr="00A432D3">
        <w:rPr>
          <w:rFonts w:ascii="宋体" w:eastAsia="宋体" w:hAnsi="宋体" w:cs="宋体" w:hint="eastAsia"/>
          <w:spacing w:val="2"/>
          <w:sz w:val="24"/>
          <w:lang w:val="zh-CN"/>
        </w:rPr>
        <w:t>915026773；</w:t>
      </w:r>
    </w:p>
    <w:p w14:paraId="1194A2BC" w14:textId="77777777" w:rsidR="006C3C30" w:rsidRDefault="006C3C30" w:rsidP="006C3C30">
      <w:pPr>
        <w:snapToGrid w:val="0"/>
        <w:spacing w:line="26" w:lineRule="atLeast"/>
        <w:ind w:firstLineChars="200" w:firstLine="488"/>
        <w:rPr>
          <w:rFonts w:ascii="宋体" w:eastAsia="宋体" w:hAnsi="宋体" w:cs="宋体"/>
          <w:spacing w:val="2"/>
          <w:sz w:val="24"/>
          <w:lang w:val="zh-CN"/>
        </w:rPr>
      </w:pPr>
    </w:p>
    <w:p w14:paraId="0E33AF36" w14:textId="77777777" w:rsidR="0067136D" w:rsidRDefault="0067136D" w:rsidP="0067136D"/>
    <w:p w14:paraId="6FD564D5" w14:textId="77777777" w:rsidR="0067136D" w:rsidRDefault="0067136D" w:rsidP="0067136D"/>
    <w:p w14:paraId="688A44C0" w14:textId="77777777" w:rsidR="00F91091" w:rsidRPr="0067136D" w:rsidRDefault="00F91091" w:rsidP="00F91091">
      <w:pPr>
        <w:rPr>
          <w:rFonts w:ascii="Calibri" w:eastAsia="宋体" w:hAnsi="Calibri" w:cs="Times New Roman"/>
        </w:rPr>
      </w:pPr>
    </w:p>
    <w:p w14:paraId="1B7C5FE1" w14:textId="77777777" w:rsidR="00F91091" w:rsidRPr="00F91091" w:rsidRDefault="00F91091" w:rsidP="00F91091">
      <w:pPr>
        <w:pageBreakBefore/>
        <w:tabs>
          <w:tab w:val="left" w:pos="1571"/>
        </w:tabs>
        <w:adjustRightInd w:val="0"/>
        <w:snapToGrid w:val="0"/>
        <w:spacing w:before="50" w:line="360" w:lineRule="auto"/>
        <w:jc w:val="center"/>
        <w:outlineLvl w:val="0"/>
        <w:rPr>
          <w:rFonts w:ascii="宋体" w:eastAsia="宋体" w:hAnsi="宋体" w:cs="Times New Roman"/>
          <w:b/>
          <w:kern w:val="0"/>
          <w:sz w:val="40"/>
          <w:szCs w:val="20"/>
        </w:rPr>
      </w:pPr>
      <w:bookmarkStart w:id="156" w:name="_Toc10464687"/>
      <w:r w:rsidRPr="00F91091">
        <w:rPr>
          <w:rFonts w:ascii="黑体" w:eastAsia="黑体" w:hAnsi="黑体" w:cs="黑体" w:hint="eastAsia"/>
          <w:bCs/>
          <w:kern w:val="0"/>
          <w:sz w:val="44"/>
          <w:szCs w:val="44"/>
        </w:rPr>
        <w:lastRenderedPageBreak/>
        <w:t>第八章 评标办法</w:t>
      </w:r>
      <w:bookmarkEnd w:id="156"/>
    </w:p>
    <w:p w14:paraId="0D770452" w14:textId="77777777" w:rsidR="004812E0" w:rsidRDefault="004812E0" w:rsidP="004812E0">
      <w:pPr>
        <w:spacing w:line="280" w:lineRule="exact"/>
        <w:rPr>
          <w:rFonts w:ascii="宋体"/>
          <w:color w:val="000000"/>
          <w:sz w:val="24"/>
        </w:rPr>
      </w:pPr>
      <w:r>
        <w:rPr>
          <w:rFonts w:ascii="宋体" w:hint="eastAsia"/>
          <w:color w:val="000000"/>
          <w:sz w:val="24"/>
        </w:rPr>
        <w:t>一、评审办法：</w:t>
      </w:r>
    </w:p>
    <w:p w14:paraId="29ED7F81" w14:textId="77777777" w:rsidR="00F91091" w:rsidRPr="00F91091" w:rsidRDefault="00F91091" w:rsidP="00F91091">
      <w:pPr>
        <w:snapToGrid w:val="0"/>
        <w:spacing w:line="312" w:lineRule="auto"/>
        <w:rPr>
          <w:rFonts w:ascii="宋体" w:eastAsia="宋体" w:hAnsi="宋体" w:cs="Times New Roman"/>
          <w:sz w:val="24"/>
        </w:rPr>
      </w:pPr>
      <w:r w:rsidRPr="00F91091">
        <w:rPr>
          <w:rFonts w:ascii="宋体" w:eastAsia="宋体" w:hAnsi="宋体" w:cs="Times New Roman" w:hint="eastAsia"/>
          <w:sz w:val="24"/>
        </w:rPr>
        <w:t>本项目采用综合评分法，由评委会对所有有效投标进行详细的评分，采用百分制计分方法。评标时，评标委员会各成员</w:t>
      </w:r>
      <w:r w:rsidRPr="00F91091">
        <w:rPr>
          <w:rFonts w:ascii="宋体" w:eastAsia="宋体" w:hAnsi="宋体" w:cs="Times New Roman"/>
          <w:sz w:val="24"/>
        </w:rPr>
        <w:t>遵循公平、公正、择优原则</w:t>
      </w:r>
      <w:r w:rsidRPr="00F91091">
        <w:rPr>
          <w:rFonts w:ascii="宋体" w:eastAsia="宋体" w:hAnsi="宋体" w:cs="Times New Roman" w:hint="eastAsia"/>
          <w:sz w:val="24"/>
        </w:rPr>
        <w:t>，独立对每个有效投标人的标书进行评价、打分，各个投标人的</w:t>
      </w:r>
      <w:r w:rsidRPr="00F91091">
        <w:rPr>
          <w:rFonts w:ascii="宋体" w:eastAsia="宋体" w:hAnsi="宋体" w:cs="Times New Roman"/>
          <w:sz w:val="24"/>
        </w:rPr>
        <w:t>评审后</w:t>
      </w:r>
      <w:r w:rsidRPr="00F91091">
        <w:rPr>
          <w:rFonts w:ascii="宋体" w:eastAsia="宋体" w:hAnsi="宋体" w:cs="Times New Roman" w:hint="eastAsia"/>
          <w:sz w:val="24"/>
        </w:rPr>
        <w:t>最终得分为汇总计算所有评委所评定分值的平均值（保留2位小数）。</w:t>
      </w:r>
      <w:r w:rsidRPr="00F91091">
        <w:rPr>
          <w:rFonts w:ascii="宋体" w:eastAsia="宋体" w:hAnsi="宋体" w:cs="Times New Roman"/>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74136CE" w14:textId="77777777" w:rsidR="00F91091" w:rsidRPr="00F91091" w:rsidRDefault="00F91091" w:rsidP="00F91091">
      <w:pPr>
        <w:snapToGrid w:val="0"/>
        <w:spacing w:line="312" w:lineRule="auto"/>
        <w:rPr>
          <w:rFonts w:ascii="宋体" w:eastAsia="宋体" w:hAnsi="宋体" w:cs="Times New Roman"/>
          <w:sz w:val="24"/>
        </w:rPr>
      </w:pPr>
      <w:r w:rsidRPr="00F91091">
        <w:rPr>
          <w:rFonts w:ascii="宋体" w:eastAsia="宋体" w:hAnsi="宋体" w:cs="Times New Roman" w:hint="eastAsia"/>
          <w:sz w:val="24"/>
        </w:rPr>
        <w:t>对于小微企业提供本企业制造的货物，由本企业承担工程、提供服务，或者提供其他小微企业制造的货物的，进行价格扣除：对小型和微型企业产品及服务的价格给予10%的扣除（根据江苏省财政厅苏财购[2020]19号文件精神，因疫情影响，2020年度对小型和微型企业产品价格给予10%的扣除），用扣除后的价格参与评审。属于残疾人福利性单位、监狱企业的视同小微企业，给予价格扣除。联合体参加谈判的，联合体各方均为小型、微型企业的，联合体视同为小型、微型企业；其他与小型、微型企业组成联合体的，联合协议中约定小型、微型企业的协议合同金额占到联合体协议合同总金额30%以上的，可给予联合体3%的价格扣除。小微企业提供大中型企业制造的货物的，视同为大中型企业，不给予价格扣除。供应商需按照采购文件的要求提供相应的《企业声明函》，否则不予价格扣除。</w:t>
      </w:r>
    </w:p>
    <w:p w14:paraId="25FD1875" w14:textId="18B094D8" w:rsidR="004812E0" w:rsidRPr="0091662E" w:rsidRDefault="00F91091" w:rsidP="0091662E">
      <w:pPr>
        <w:snapToGrid w:val="0"/>
        <w:spacing w:line="312" w:lineRule="auto"/>
        <w:rPr>
          <w:rFonts w:ascii="宋体" w:eastAsia="宋体" w:hAnsi="宋体" w:cs="宋体"/>
          <w:b/>
          <w:sz w:val="24"/>
        </w:rPr>
      </w:pPr>
      <w:r w:rsidRPr="00F91091">
        <w:rPr>
          <w:rFonts w:ascii="宋体" w:eastAsia="宋体" w:hAnsi="宋体" w:cs="宋体" w:hint="eastAsia"/>
          <w:b/>
          <w:sz w:val="24"/>
        </w:rPr>
        <w:t>评分细则：（采购人提供）</w:t>
      </w:r>
      <w:r w:rsidR="004812E0" w:rsidRPr="00876B02">
        <w:rPr>
          <w:rFonts w:ascii="宋体" w:hint="eastAsia"/>
          <w:color w:val="000000"/>
          <w:sz w:val="24"/>
        </w:rPr>
        <w:t>：</w:t>
      </w:r>
    </w:p>
    <w:tbl>
      <w:tblPr>
        <w:tblW w:w="8296" w:type="dxa"/>
        <w:jc w:val="center"/>
        <w:tblLayout w:type="fixed"/>
        <w:tblLook w:val="04A0" w:firstRow="1" w:lastRow="0" w:firstColumn="1" w:lastColumn="0" w:noHBand="0" w:noVBand="1"/>
      </w:tblPr>
      <w:tblGrid>
        <w:gridCol w:w="455"/>
        <w:gridCol w:w="1285"/>
        <w:gridCol w:w="708"/>
        <w:gridCol w:w="5848"/>
      </w:tblGrid>
      <w:tr w:rsidR="00876B02" w14:paraId="6BE9EE5F" w14:textId="77777777" w:rsidTr="005B1663">
        <w:trPr>
          <w:trHeight w:val="56"/>
          <w:jc w:val="center"/>
        </w:trPr>
        <w:tc>
          <w:tcPr>
            <w:tcW w:w="455" w:type="dxa"/>
            <w:tcBorders>
              <w:top w:val="single" w:sz="4" w:space="0" w:color="auto"/>
              <w:left w:val="single" w:sz="4" w:space="0" w:color="auto"/>
              <w:bottom w:val="single" w:sz="4" w:space="0" w:color="auto"/>
              <w:right w:val="single" w:sz="4" w:space="0" w:color="auto"/>
            </w:tcBorders>
            <w:vAlign w:val="center"/>
          </w:tcPr>
          <w:p w14:paraId="7C35B560" w14:textId="77777777" w:rsidR="00876B02" w:rsidRDefault="00876B02" w:rsidP="005B1663">
            <w:pPr>
              <w:ind w:firstLine="28"/>
              <w:jc w:val="center"/>
              <w:rPr>
                <w:rFonts w:ascii="宋体" w:eastAsia="宋体" w:hAnsi="宋体"/>
                <w:b/>
                <w:bCs/>
                <w:color w:val="000000"/>
                <w:sz w:val="24"/>
              </w:rPr>
            </w:pPr>
            <w:r>
              <w:rPr>
                <w:rFonts w:ascii="宋体" w:eastAsia="宋体" w:hAnsi="宋体" w:hint="eastAsia"/>
                <w:b/>
                <w:bCs/>
                <w:color w:val="000000"/>
                <w:sz w:val="24"/>
              </w:rPr>
              <w:t>序号</w:t>
            </w:r>
          </w:p>
        </w:tc>
        <w:tc>
          <w:tcPr>
            <w:tcW w:w="1285" w:type="dxa"/>
            <w:tcBorders>
              <w:top w:val="single" w:sz="4" w:space="0" w:color="auto"/>
              <w:left w:val="nil"/>
              <w:bottom w:val="single" w:sz="4" w:space="0" w:color="auto"/>
              <w:right w:val="single" w:sz="4" w:space="0" w:color="auto"/>
            </w:tcBorders>
            <w:vAlign w:val="center"/>
          </w:tcPr>
          <w:p w14:paraId="337C2248" w14:textId="77777777" w:rsidR="00876B02" w:rsidRDefault="00876B02" w:rsidP="005B1663">
            <w:pPr>
              <w:ind w:firstLine="28"/>
              <w:jc w:val="center"/>
              <w:rPr>
                <w:rFonts w:ascii="宋体" w:eastAsia="宋体" w:hAnsi="宋体"/>
                <w:b/>
                <w:bCs/>
                <w:color w:val="000000"/>
                <w:sz w:val="24"/>
              </w:rPr>
            </w:pPr>
            <w:r>
              <w:rPr>
                <w:rFonts w:ascii="宋体" w:eastAsia="宋体" w:hAnsi="宋体" w:hint="eastAsia"/>
                <w:b/>
                <w:bCs/>
                <w:color w:val="000000"/>
                <w:sz w:val="24"/>
              </w:rPr>
              <w:t>评分因素</w:t>
            </w:r>
          </w:p>
          <w:p w14:paraId="3C3BE81E" w14:textId="77777777" w:rsidR="00876B02" w:rsidRDefault="00876B02" w:rsidP="005B1663">
            <w:pPr>
              <w:ind w:firstLine="28"/>
              <w:jc w:val="center"/>
              <w:rPr>
                <w:rFonts w:ascii="宋体" w:eastAsia="宋体" w:hAnsi="宋体"/>
                <w:b/>
                <w:bCs/>
                <w:color w:val="000000"/>
                <w:sz w:val="24"/>
              </w:rPr>
            </w:pPr>
            <w:r>
              <w:rPr>
                <w:rFonts w:ascii="宋体" w:eastAsia="宋体" w:hAnsi="宋体" w:hint="eastAsia"/>
                <w:b/>
                <w:bCs/>
                <w:color w:val="000000"/>
                <w:sz w:val="24"/>
              </w:rPr>
              <w:t>及权重</w:t>
            </w:r>
          </w:p>
        </w:tc>
        <w:tc>
          <w:tcPr>
            <w:tcW w:w="708" w:type="dxa"/>
            <w:tcBorders>
              <w:top w:val="single" w:sz="4" w:space="0" w:color="auto"/>
              <w:left w:val="nil"/>
              <w:bottom w:val="single" w:sz="4" w:space="0" w:color="auto"/>
              <w:right w:val="single" w:sz="4" w:space="0" w:color="auto"/>
            </w:tcBorders>
            <w:vAlign w:val="center"/>
          </w:tcPr>
          <w:p w14:paraId="61449712" w14:textId="77777777" w:rsidR="00876B02" w:rsidRDefault="00876B02" w:rsidP="005B1663">
            <w:pPr>
              <w:ind w:firstLine="28"/>
              <w:jc w:val="center"/>
              <w:rPr>
                <w:rFonts w:ascii="宋体" w:eastAsia="宋体" w:hAnsi="宋体"/>
                <w:b/>
                <w:bCs/>
                <w:color w:val="000000"/>
                <w:sz w:val="24"/>
              </w:rPr>
            </w:pPr>
            <w:r>
              <w:rPr>
                <w:rFonts w:ascii="宋体" w:eastAsia="宋体" w:hAnsi="宋体" w:hint="eastAsia"/>
                <w:b/>
                <w:bCs/>
                <w:color w:val="000000"/>
                <w:sz w:val="24"/>
              </w:rPr>
              <w:t>分值</w:t>
            </w:r>
          </w:p>
        </w:tc>
        <w:tc>
          <w:tcPr>
            <w:tcW w:w="5848" w:type="dxa"/>
            <w:tcBorders>
              <w:top w:val="single" w:sz="4" w:space="0" w:color="auto"/>
              <w:left w:val="nil"/>
              <w:bottom w:val="single" w:sz="4" w:space="0" w:color="auto"/>
              <w:right w:val="single" w:sz="4" w:space="0" w:color="auto"/>
            </w:tcBorders>
            <w:vAlign w:val="center"/>
          </w:tcPr>
          <w:p w14:paraId="1F647504" w14:textId="77777777" w:rsidR="00876B02" w:rsidRDefault="00876B02" w:rsidP="005B1663">
            <w:pPr>
              <w:spacing w:line="500" w:lineRule="exact"/>
              <w:jc w:val="center"/>
              <w:rPr>
                <w:rFonts w:ascii="宋体" w:eastAsia="宋体" w:hAnsi="宋体"/>
                <w:b/>
                <w:bCs/>
                <w:color w:val="000000"/>
                <w:sz w:val="24"/>
              </w:rPr>
            </w:pPr>
            <w:r>
              <w:rPr>
                <w:rFonts w:ascii="宋体" w:eastAsia="宋体" w:hAnsi="宋体" w:hint="eastAsia"/>
                <w:b/>
                <w:bCs/>
                <w:color w:val="000000"/>
                <w:sz w:val="24"/>
              </w:rPr>
              <w:t>评分标准</w:t>
            </w:r>
          </w:p>
        </w:tc>
      </w:tr>
      <w:tr w:rsidR="00876B02" w14:paraId="5611DD08" w14:textId="77777777" w:rsidTr="005B1663">
        <w:trPr>
          <w:trHeight w:val="56"/>
          <w:jc w:val="center"/>
        </w:trPr>
        <w:tc>
          <w:tcPr>
            <w:tcW w:w="455" w:type="dxa"/>
            <w:tcBorders>
              <w:top w:val="single" w:sz="4" w:space="0" w:color="auto"/>
              <w:left w:val="single" w:sz="4" w:space="0" w:color="auto"/>
              <w:bottom w:val="single" w:sz="4" w:space="0" w:color="auto"/>
              <w:right w:val="single" w:sz="4" w:space="0" w:color="auto"/>
            </w:tcBorders>
            <w:vAlign w:val="center"/>
          </w:tcPr>
          <w:p w14:paraId="086A9D23" w14:textId="77777777" w:rsidR="00876B02" w:rsidRDefault="00876B02" w:rsidP="005B1663">
            <w:pPr>
              <w:spacing w:line="500" w:lineRule="exact"/>
              <w:ind w:firstLine="28"/>
              <w:jc w:val="center"/>
              <w:rPr>
                <w:rFonts w:ascii="宋体" w:eastAsia="宋体" w:hAnsi="宋体"/>
                <w:color w:val="000000"/>
                <w:sz w:val="24"/>
              </w:rPr>
            </w:pPr>
            <w:r>
              <w:rPr>
                <w:rFonts w:ascii="宋体" w:eastAsia="宋体" w:hAnsi="宋体" w:hint="eastAsia"/>
                <w:color w:val="000000"/>
                <w:sz w:val="24"/>
              </w:rPr>
              <w:t>1</w:t>
            </w:r>
          </w:p>
        </w:tc>
        <w:tc>
          <w:tcPr>
            <w:tcW w:w="1285" w:type="dxa"/>
            <w:tcBorders>
              <w:top w:val="single" w:sz="4" w:space="0" w:color="auto"/>
              <w:left w:val="nil"/>
              <w:bottom w:val="single" w:sz="4" w:space="0" w:color="auto"/>
              <w:right w:val="single" w:sz="4" w:space="0" w:color="auto"/>
            </w:tcBorders>
            <w:vAlign w:val="center"/>
          </w:tcPr>
          <w:p w14:paraId="7D1B0D78" w14:textId="77777777" w:rsidR="00876B02" w:rsidRDefault="00876B02" w:rsidP="005B1663">
            <w:pPr>
              <w:spacing w:line="500" w:lineRule="exact"/>
              <w:ind w:firstLine="28"/>
              <w:jc w:val="center"/>
              <w:rPr>
                <w:rFonts w:ascii="宋体" w:eastAsia="宋体" w:hAnsi="宋体"/>
                <w:color w:val="000000"/>
                <w:sz w:val="24"/>
              </w:rPr>
            </w:pPr>
            <w:r>
              <w:rPr>
                <w:rFonts w:ascii="宋体" w:eastAsia="宋体" w:hAnsi="宋体" w:hint="eastAsia"/>
                <w:color w:val="000000"/>
                <w:sz w:val="24"/>
              </w:rPr>
              <w:t>投标报价</w:t>
            </w:r>
          </w:p>
        </w:tc>
        <w:tc>
          <w:tcPr>
            <w:tcW w:w="708" w:type="dxa"/>
            <w:tcBorders>
              <w:top w:val="single" w:sz="4" w:space="0" w:color="auto"/>
              <w:left w:val="nil"/>
              <w:bottom w:val="single" w:sz="4" w:space="0" w:color="auto"/>
              <w:right w:val="single" w:sz="4" w:space="0" w:color="auto"/>
            </w:tcBorders>
            <w:vAlign w:val="center"/>
          </w:tcPr>
          <w:p w14:paraId="11E0B8EC" w14:textId="77777777" w:rsidR="00876B02" w:rsidRDefault="00876B02" w:rsidP="005B1663">
            <w:pPr>
              <w:spacing w:line="500" w:lineRule="exact"/>
              <w:ind w:firstLine="28"/>
              <w:jc w:val="center"/>
              <w:rPr>
                <w:rFonts w:ascii="宋体" w:eastAsia="宋体" w:hAnsi="宋体"/>
                <w:color w:val="000000"/>
                <w:sz w:val="24"/>
              </w:rPr>
            </w:pPr>
            <w:r>
              <w:rPr>
                <w:rFonts w:ascii="宋体" w:eastAsia="宋体" w:hAnsi="宋体" w:hint="eastAsia"/>
                <w:color w:val="000000"/>
                <w:sz w:val="24"/>
              </w:rPr>
              <w:t>30</w:t>
            </w:r>
          </w:p>
        </w:tc>
        <w:tc>
          <w:tcPr>
            <w:tcW w:w="5848" w:type="dxa"/>
            <w:tcBorders>
              <w:top w:val="single" w:sz="4" w:space="0" w:color="auto"/>
              <w:left w:val="nil"/>
              <w:bottom w:val="single" w:sz="4" w:space="0" w:color="auto"/>
              <w:right w:val="single" w:sz="4" w:space="0" w:color="auto"/>
            </w:tcBorders>
            <w:vAlign w:val="center"/>
          </w:tcPr>
          <w:p w14:paraId="7522E0AA" w14:textId="77777777" w:rsidR="00876B02" w:rsidRDefault="00876B02" w:rsidP="005B1663">
            <w:pPr>
              <w:spacing w:line="400" w:lineRule="exact"/>
              <w:ind w:left="-38"/>
              <w:rPr>
                <w:rFonts w:ascii="宋体" w:eastAsia="宋体" w:hAnsi="宋体"/>
                <w:color w:val="000000"/>
                <w:sz w:val="24"/>
              </w:rPr>
            </w:pPr>
            <w:r>
              <w:rPr>
                <w:rFonts w:ascii="宋体" w:eastAsia="宋体" w:hAnsi="宋体" w:cs="宋体" w:hint="eastAsia"/>
                <w:sz w:val="24"/>
              </w:rPr>
              <w:t>满足招标文件要求且</w:t>
            </w:r>
            <w:r>
              <w:rPr>
                <w:rFonts w:ascii="宋体" w:eastAsia="宋体" w:hAnsi="宋体" w:cs="宋体" w:hint="eastAsia"/>
                <w:color w:val="000000"/>
                <w:sz w:val="24"/>
              </w:rPr>
              <w:t>投标价格</w:t>
            </w:r>
            <w:r>
              <w:rPr>
                <w:rFonts w:ascii="宋体" w:eastAsia="宋体" w:hAnsi="宋体" w:cs="宋体" w:hint="eastAsia"/>
                <w:sz w:val="24"/>
              </w:rPr>
              <w:t>最低的价格为评标基准价，其评标基准价得分为30分。其他投标人的评标价格得分统一按照下列公式计算：投标人投标报价得分=（评标基准价/投标报价）×30（得分四舍五入后，保留至小数点后两位小数）。</w:t>
            </w:r>
          </w:p>
        </w:tc>
      </w:tr>
      <w:tr w:rsidR="00876B02" w14:paraId="2D94428A" w14:textId="77777777" w:rsidTr="005B1663">
        <w:trPr>
          <w:trHeight w:val="56"/>
          <w:jc w:val="center"/>
        </w:trPr>
        <w:tc>
          <w:tcPr>
            <w:tcW w:w="8296" w:type="dxa"/>
            <w:gridSpan w:val="4"/>
            <w:tcBorders>
              <w:top w:val="single" w:sz="4" w:space="0" w:color="auto"/>
              <w:left w:val="single" w:sz="4" w:space="0" w:color="auto"/>
              <w:bottom w:val="single" w:sz="4" w:space="0" w:color="auto"/>
              <w:right w:val="single" w:sz="4" w:space="0" w:color="auto"/>
            </w:tcBorders>
            <w:vAlign w:val="center"/>
          </w:tcPr>
          <w:p w14:paraId="06595EBE" w14:textId="00209960" w:rsidR="00876B02" w:rsidRDefault="00876B02" w:rsidP="005B1663">
            <w:pPr>
              <w:spacing w:line="400" w:lineRule="exact"/>
              <w:ind w:left="-38"/>
              <w:rPr>
                <w:rFonts w:ascii="宋体" w:eastAsia="宋体" w:hAnsi="宋体"/>
                <w:color w:val="000000"/>
                <w:sz w:val="24"/>
              </w:rPr>
            </w:pPr>
            <w:r>
              <w:rPr>
                <w:rFonts w:ascii="宋体" w:eastAsia="宋体" w:hAnsi="宋体" w:hint="eastAsia"/>
                <w:bCs/>
                <w:sz w:val="24"/>
              </w:rPr>
              <w:t>商务部分</w:t>
            </w:r>
            <w:r>
              <w:rPr>
                <w:rFonts w:ascii="宋体" w:eastAsia="宋体" w:hAnsi="宋体" w:hint="eastAsia"/>
                <w:sz w:val="24"/>
              </w:rPr>
              <w:t>（</w:t>
            </w:r>
            <w:r>
              <w:rPr>
                <w:rFonts w:ascii="宋体" w:eastAsia="宋体" w:hAnsi="宋体"/>
                <w:sz w:val="24"/>
              </w:rPr>
              <w:t>3</w:t>
            </w:r>
            <w:r w:rsidR="00B51E15">
              <w:rPr>
                <w:rFonts w:ascii="宋体" w:eastAsia="宋体" w:hAnsi="宋体" w:hint="eastAsia"/>
                <w:sz w:val="24"/>
              </w:rPr>
              <w:t>2</w:t>
            </w:r>
            <w:r>
              <w:rPr>
                <w:rFonts w:ascii="宋体" w:eastAsia="宋体" w:hAnsi="宋体" w:hint="eastAsia"/>
                <w:sz w:val="24"/>
              </w:rPr>
              <w:t>分）</w:t>
            </w:r>
          </w:p>
        </w:tc>
      </w:tr>
      <w:tr w:rsidR="00876B02" w14:paraId="00E5CF01" w14:textId="77777777" w:rsidTr="005B1663">
        <w:trPr>
          <w:trHeight w:val="2257"/>
          <w:jc w:val="center"/>
        </w:trPr>
        <w:tc>
          <w:tcPr>
            <w:tcW w:w="455" w:type="dxa"/>
            <w:tcBorders>
              <w:top w:val="single" w:sz="4" w:space="0" w:color="auto"/>
              <w:left w:val="single" w:sz="4" w:space="0" w:color="auto"/>
              <w:bottom w:val="single" w:sz="4" w:space="0" w:color="auto"/>
              <w:right w:val="single" w:sz="4" w:space="0" w:color="auto"/>
            </w:tcBorders>
            <w:vAlign w:val="center"/>
          </w:tcPr>
          <w:p w14:paraId="2BC985B8" w14:textId="77777777" w:rsidR="00876B02" w:rsidRDefault="00876B02" w:rsidP="005B1663">
            <w:pPr>
              <w:spacing w:line="500" w:lineRule="exact"/>
              <w:ind w:firstLine="28"/>
              <w:jc w:val="center"/>
              <w:rPr>
                <w:rFonts w:ascii="宋体" w:eastAsia="宋体" w:hAnsi="宋体"/>
                <w:color w:val="000000"/>
                <w:sz w:val="24"/>
              </w:rPr>
            </w:pPr>
            <w:r>
              <w:rPr>
                <w:rFonts w:ascii="宋体" w:eastAsia="宋体" w:hAnsi="宋体" w:hint="eastAsia"/>
                <w:color w:val="000000"/>
                <w:sz w:val="24"/>
              </w:rPr>
              <w:t>1</w:t>
            </w:r>
          </w:p>
        </w:tc>
        <w:tc>
          <w:tcPr>
            <w:tcW w:w="1285" w:type="dxa"/>
            <w:tcBorders>
              <w:top w:val="single" w:sz="4" w:space="0" w:color="auto"/>
              <w:left w:val="nil"/>
              <w:bottom w:val="single" w:sz="4" w:space="0" w:color="auto"/>
              <w:right w:val="single" w:sz="4" w:space="0" w:color="auto"/>
            </w:tcBorders>
            <w:vAlign w:val="center"/>
          </w:tcPr>
          <w:p w14:paraId="6D1BB8A9" w14:textId="77777777" w:rsidR="00876B02" w:rsidRDefault="00876B02" w:rsidP="005B1663">
            <w:pPr>
              <w:ind w:firstLine="28"/>
              <w:jc w:val="center"/>
              <w:rPr>
                <w:rFonts w:ascii="宋体" w:eastAsia="宋体" w:hAnsi="宋体"/>
                <w:color w:val="000000"/>
                <w:sz w:val="24"/>
              </w:rPr>
            </w:pPr>
            <w:r>
              <w:rPr>
                <w:rFonts w:ascii="宋体" w:eastAsia="宋体" w:hAnsi="宋体" w:hint="eastAsia"/>
                <w:color w:val="000000"/>
                <w:sz w:val="24"/>
              </w:rPr>
              <w:t>资信</w:t>
            </w:r>
          </w:p>
        </w:tc>
        <w:tc>
          <w:tcPr>
            <w:tcW w:w="708" w:type="dxa"/>
            <w:tcBorders>
              <w:top w:val="single" w:sz="4" w:space="0" w:color="auto"/>
              <w:left w:val="nil"/>
              <w:bottom w:val="single" w:sz="4" w:space="0" w:color="auto"/>
              <w:right w:val="single" w:sz="4" w:space="0" w:color="auto"/>
            </w:tcBorders>
            <w:vAlign w:val="center"/>
          </w:tcPr>
          <w:p w14:paraId="5B881CE9" w14:textId="0E7CAB2E" w:rsidR="00876B02" w:rsidRDefault="00876B02" w:rsidP="005B1663">
            <w:pPr>
              <w:spacing w:line="500" w:lineRule="exact"/>
              <w:ind w:firstLine="28"/>
              <w:jc w:val="center"/>
              <w:rPr>
                <w:rFonts w:ascii="宋体" w:eastAsia="宋体" w:hAnsi="宋体"/>
                <w:sz w:val="24"/>
              </w:rPr>
            </w:pPr>
            <w:r>
              <w:rPr>
                <w:rFonts w:ascii="宋体" w:eastAsia="宋体" w:hAnsi="宋体"/>
                <w:sz w:val="24"/>
              </w:rPr>
              <w:t>1</w:t>
            </w:r>
            <w:r w:rsidR="000C53AE">
              <w:rPr>
                <w:rFonts w:ascii="宋体" w:eastAsia="宋体" w:hAnsi="宋体" w:hint="eastAsia"/>
                <w:sz w:val="24"/>
              </w:rPr>
              <w:t>2</w:t>
            </w:r>
          </w:p>
        </w:tc>
        <w:tc>
          <w:tcPr>
            <w:tcW w:w="5848" w:type="dxa"/>
            <w:tcBorders>
              <w:top w:val="single" w:sz="4" w:space="0" w:color="auto"/>
              <w:left w:val="nil"/>
              <w:bottom w:val="single" w:sz="4" w:space="0" w:color="auto"/>
              <w:right w:val="single" w:sz="4" w:space="0" w:color="auto"/>
            </w:tcBorders>
            <w:vAlign w:val="center"/>
          </w:tcPr>
          <w:p w14:paraId="0FC9F7AE" w14:textId="66F821D6" w:rsidR="00876B02" w:rsidRDefault="00876B02" w:rsidP="005B1663">
            <w:pPr>
              <w:snapToGrid w:val="0"/>
              <w:spacing w:line="400" w:lineRule="exact"/>
              <w:rPr>
                <w:rFonts w:ascii="宋体" w:eastAsia="宋体" w:hAnsi="宋体"/>
                <w:sz w:val="24"/>
              </w:rPr>
            </w:pPr>
            <w:bookmarkStart w:id="157" w:name="_Toc13253"/>
            <w:r>
              <w:rPr>
                <w:rFonts w:ascii="宋体" w:eastAsia="宋体" w:hAnsi="宋体" w:hint="eastAsia"/>
                <w:sz w:val="24"/>
              </w:rPr>
              <w:t>1、投标人获得“ISO9001质量体系认证”证书得3分；</w:t>
            </w:r>
          </w:p>
          <w:p w14:paraId="522F8A4D" w14:textId="52707528" w:rsidR="00876B02" w:rsidRDefault="00876B02" w:rsidP="005B1663">
            <w:pPr>
              <w:snapToGrid w:val="0"/>
              <w:spacing w:line="400" w:lineRule="exact"/>
              <w:rPr>
                <w:rFonts w:ascii="宋体" w:eastAsia="宋体" w:hAnsi="宋体"/>
                <w:sz w:val="24"/>
              </w:rPr>
            </w:pPr>
            <w:r>
              <w:rPr>
                <w:rFonts w:ascii="宋体" w:eastAsia="宋体" w:hAnsi="宋体" w:hint="eastAsia"/>
                <w:sz w:val="24"/>
              </w:rPr>
              <w:t>2、投标人获得“ISO14001环境管理体系认证” 证书得3分；</w:t>
            </w:r>
          </w:p>
          <w:p w14:paraId="04D99FBE" w14:textId="48546752" w:rsidR="00876B02" w:rsidRDefault="00876B02" w:rsidP="005B1663">
            <w:pPr>
              <w:snapToGrid w:val="0"/>
              <w:spacing w:line="400" w:lineRule="exact"/>
              <w:rPr>
                <w:rFonts w:ascii="宋体" w:eastAsia="宋体" w:hAnsi="宋体"/>
                <w:sz w:val="24"/>
              </w:rPr>
            </w:pPr>
            <w:r>
              <w:rPr>
                <w:rFonts w:ascii="宋体" w:eastAsia="宋体" w:hAnsi="宋体" w:hint="eastAsia"/>
                <w:sz w:val="24"/>
              </w:rPr>
              <w:t>3、投标人获得“职业健康安全管理体系认证” 证书得3分；</w:t>
            </w:r>
          </w:p>
          <w:bookmarkEnd w:id="157"/>
          <w:p w14:paraId="3224532F" w14:textId="337C4957" w:rsidR="00876B02" w:rsidRDefault="00876B02" w:rsidP="005B1663">
            <w:pPr>
              <w:spacing w:line="400" w:lineRule="exact"/>
              <w:rPr>
                <w:rFonts w:ascii="宋体" w:eastAsia="宋体" w:hAnsi="宋体" w:cs="宋体"/>
                <w:kern w:val="0"/>
                <w:sz w:val="24"/>
              </w:rPr>
            </w:pPr>
            <w:r>
              <w:rPr>
                <w:rFonts w:ascii="宋体" w:eastAsia="宋体" w:hAnsi="宋体" w:hint="eastAsia"/>
                <w:sz w:val="24"/>
              </w:rPr>
              <w:t>4、投标人获得</w:t>
            </w:r>
            <w:r w:rsidR="00304784" w:rsidRPr="000B23F0">
              <w:rPr>
                <w:rFonts w:ascii="宋体" w:eastAsia="宋体" w:hAnsi="宋体" w:hint="eastAsia"/>
                <w:sz w:val="24"/>
              </w:rPr>
              <w:t>工商管理部门颁发的</w:t>
            </w:r>
            <w:r w:rsidR="00B94337">
              <w:rPr>
                <w:rFonts w:ascii="宋体" w:eastAsia="宋体" w:hAnsi="宋体" w:hint="eastAsia"/>
                <w:sz w:val="24"/>
              </w:rPr>
              <w:t>“</w:t>
            </w:r>
            <w:r>
              <w:rPr>
                <w:rFonts w:ascii="宋体" w:eastAsia="宋体" w:hAnsi="宋体" w:hint="eastAsia"/>
                <w:sz w:val="24"/>
              </w:rPr>
              <w:t>重合同守信用企</w:t>
            </w:r>
            <w:r>
              <w:rPr>
                <w:rFonts w:ascii="宋体" w:eastAsia="宋体" w:hAnsi="宋体" w:hint="eastAsia"/>
                <w:sz w:val="24"/>
              </w:rPr>
              <w:lastRenderedPageBreak/>
              <w:t>业”证书得</w:t>
            </w:r>
            <w:r w:rsidR="000C53AE">
              <w:rPr>
                <w:rFonts w:ascii="宋体" w:eastAsia="宋体" w:hAnsi="宋体" w:hint="eastAsia"/>
                <w:sz w:val="24"/>
              </w:rPr>
              <w:t>3</w:t>
            </w:r>
            <w:r>
              <w:rPr>
                <w:rFonts w:ascii="宋体" w:eastAsia="宋体" w:hAnsi="宋体" w:hint="eastAsia"/>
                <w:sz w:val="24"/>
              </w:rPr>
              <w:t>分</w:t>
            </w:r>
          </w:p>
          <w:p w14:paraId="36980432" w14:textId="1B831D70" w:rsidR="00876B02" w:rsidRDefault="00876B02" w:rsidP="008E2BD4">
            <w:pPr>
              <w:snapToGrid w:val="0"/>
              <w:spacing w:line="400" w:lineRule="exact"/>
              <w:rPr>
                <w:rFonts w:ascii="宋体" w:eastAsia="宋体" w:hAnsi="宋体"/>
                <w:color w:val="FF0000"/>
                <w:sz w:val="24"/>
              </w:rPr>
            </w:pPr>
            <w:r>
              <w:rPr>
                <w:rFonts w:ascii="宋体" w:eastAsia="宋体" w:hAnsi="宋体" w:hint="eastAsia"/>
                <w:sz w:val="24"/>
              </w:rPr>
              <w:t>提供以上所有证明材料复印件，</w:t>
            </w:r>
            <w:r w:rsidR="004F09EC" w:rsidRPr="0091662E">
              <w:rPr>
                <w:rFonts w:ascii="宋体" w:eastAsia="宋体" w:hAnsi="宋体" w:hint="eastAsia"/>
                <w:sz w:val="24"/>
              </w:rPr>
              <w:t>复印件加盖公章,</w:t>
            </w:r>
            <w:r>
              <w:rPr>
                <w:rFonts w:ascii="宋体" w:eastAsia="宋体" w:hAnsi="宋体" w:hint="eastAsia"/>
                <w:sz w:val="24"/>
              </w:rPr>
              <w:t>否则不得分。</w:t>
            </w:r>
          </w:p>
        </w:tc>
      </w:tr>
      <w:tr w:rsidR="00876B02" w14:paraId="5D02240D" w14:textId="77777777" w:rsidTr="005B1663">
        <w:trPr>
          <w:trHeight w:val="260"/>
          <w:jc w:val="center"/>
        </w:trPr>
        <w:tc>
          <w:tcPr>
            <w:tcW w:w="455" w:type="dxa"/>
            <w:tcBorders>
              <w:top w:val="nil"/>
              <w:left w:val="single" w:sz="4" w:space="0" w:color="auto"/>
              <w:bottom w:val="single" w:sz="4" w:space="0" w:color="auto"/>
              <w:right w:val="single" w:sz="4" w:space="0" w:color="auto"/>
            </w:tcBorders>
            <w:vAlign w:val="center"/>
          </w:tcPr>
          <w:p w14:paraId="0B430EDE" w14:textId="77777777" w:rsidR="00876B02" w:rsidRDefault="00876B02" w:rsidP="005B1663">
            <w:pPr>
              <w:spacing w:line="500" w:lineRule="exact"/>
              <w:ind w:firstLine="28"/>
              <w:jc w:val="center"/>
              <w:rPr>
                <w:rFonts w:ascii="宋体" w:eastAsia="宋体" w:hAnsi="宋体"/>
                <w:sz w:val="24"/>
              </w:rPr>
            </w:pPr>
            <w:r>
              <w:rPr>
                <w:rFonts w:ascii="宋体" w:eastAsia="宋体" w:hAnsi="宋体" w:hint="eastAsia"/>
                <w:sz w:val="24"/>
              </w:rPr>
              <w:lastRenderedPageBreak/>
              <w:t>2</w:t>
            </w:r>
          </w:p>
        </w:tc>
        <w:tc>
          <w:tcPr>
            <w:tcW w:w="1285" w:type="dxa"/>
            <w:tcBorders>
              <w:top w:val="nil"/>
              <w:left w:val="nil"/>
              <w:bottom w:val="single" w:sz="4" w:space="0" w:color="auto"/>
              <w:right w:val="single" w:sz="4" w:space="0" w:color="auto"/>
            </w:tcBorders>
            <w:vAlign w:val="center"/>
          </w:tcPr>
          <w:p w14:paraId="269E024A" w14:textId="77777777" w:rsidR="00876B02" w:rsidRDefault="00876B02" w:rsidP="005B1663">
            <w:pPr>
              <w:ind w:firstLine="28"/>
              <w:jc w:val="center"/>
              <w:rPr>
                <w:rFonts w:ascii="宋体" w:eastAsia="宋体" w:hAnsi="宋体"/>
                <w:sz w:val="24"/>
              </w:rPr>
            </w:pPr>
            <w:r>
              <w:rPr>
                <w:rFonts w:ascii="宋体" w:eastAsia="宋体" w:hAnsi="宋体" w:hint="eastAsia"/>
                <w:sz w:val="24"/>
              </w:rPr>
              <w:t>产品检测报告</w:t>
            </w:r>
          </w:p>
        </w:tc>
        <w:tc>
          <w:tcPr>
            <w:tcW w:w="708" w:type="dxa"/>
            <w:tcBorders>
              <w:top w:val="nil"/>
              <w:left w:val="nil"/>
              <w:bottom w:val="single" w:sz="4" w:space="0" w:color="auto"/>
              <w:right w:val="single" w:sz="4" w:space="0" w:color="auto"/>
            </w:tcBorders>
            <w:vAlign w:val="center"/>
          </w:tcPr>
          <w:p w14:paraId="16CA933C" w14:textId="77777777" w:rsidR="00876B02" w:rsidRDefault="00876B02" w:rsidP="005B1663">
            <w:pPr>
              <w:spacing w:line="500" w:lineRule="exact"/>
              <w:ind w:firstLine="28"/>
              <w:jc w:val="center"/>
              <w:rPr>
                <w:rFonts w:ascii="宋体" w:eastAsia="宋体" w:hAnsi="宋体"/>
                <w:sz w:val="24"/>
              </w:rPr>
            </w:pPr>
            <w:r>
              <w:rPr>
                <w:rFonts w:ascii="宋体" w:eastAsia="宋体" w:hAnsi="宋体"/>
                <w:sz w:val="24"/>
              </w:rPr>
              <w:t>10</w:t>
            </w:r>
          </w:p>
        </w:tc>
        <w:tc>
          <w:tcPr>
            <w:tcW w:w="5848" w:type="dxa"/>
            <w:tcBorders>
              <w:top w:val="single" w:sz="4" w:space="0" w:color="auto"/>
              <w:left w:val="nil"/>
              <w:bottom w:val="single" w:sz="4" w:space="0" w:color="auto"/>
              <w:right w:val="single" w:sz="4" w:space="0" w:color="auto"/>
            </w:tcBorders>
            <w:vAlign w:val="center"/>
          </w:tcPr>
          <w:p w14:paraId="747F256B" w14:textId="4808A54A" w:rsidR="00876B02" w:rsidRDefault="00876B02" w:rsidP="005B1663">
            <w:pPr>
              <w:snapToGrid w:val="0"/>
              <w:spacing w:line="400" w:lineRule="exact"/>
              <w:rPr>
                <w:rFonts w:ascii="宋体" w:eastAsia="宋体" w:hAnsi="宋体"/>
                <w:sz w:val="24"/>
              </w:rPr>
            </w:pPr>
            <w:r>
              <w:rPr>
                <w:rFonts w:ascii="宋体" w:eastAsia="宋体" w:hAnsi="宋体" w:hint="eastAsia"/>
                <w:sz w:val="24"/>
              </w:rPr>
              <w:t>1、投标人提供</w:t>
            </w:r>
            <w:r w:rsidR="00304784" w:rsidRPr="002E3D57">
              <w:rPr>
                <w:rFonts w:ascii="宋体" w:eastAsia="宋体" w:hAnsi="宋体" w:hint="eastAsia"/>
                <w:sz w:val="24"/>
              </w:rPr>
              <w:t>国家级</w:t>
            </w:r>
            <w:r w:rsidR="002E3D57" w:rsidRPr="002E3D57">
              <w:rPr>
                <w:rFonts w:ascii="宋体" w:eastAsia="宋体" w:hAnsi="宋体" w:hint="eastAsia"/>
                <w:sz w:val="24"/>
              </w:rPr>
              <w:t>（</w:t>
            </w:r>
            <w:r w:rsidR="00304784" w:rsidRPr="002E3D57">
              <w:rPr>
                <w:rFonts w:ascii="宋体" w:eastAsia="宋体" w:hAnsi="宋体" w:hint="eastAsia"/>
                <w:sz w:val="24"/>
              </w:rPr>
              <w:t>家具类或办公用品类</w:t>
            </w:r>
            <w:r w:rsidR="002E3D57" w:rsidRPr="002E3D57">
              <w:rPr>
                <w:rFonts w:ascii="宋体" w:eastAsia="宋体" w:hAnsi="宋体" w:hint="eastAsia"/>
                <w:sz w:val="24"/>
              </w:rPr>
              <w:t>）</w:t>
            </w:r>
            <w:r w:rsidR="00304784" w:rsidRPr="002E3D57">
              <w:rPr>
                <w:rFonts w:ascii="宋体" w:eastAsia="宋体" w:hAnsi="宋体" w:hint="eastAsia"/>
                <w:sz w:val="24"/>
              </w:rPr>
              <w:t>检测中心</w:t>
            </w:r>
            <w:r>
              <w:rPr>
                <w:rFonts w:ascii="宋体" w:eastAsia="宋体" w:hAnsi="宋体" w:hint="eastAsia"/>
                <w:sz w:val="24"/>
              </w:rPr>
              <w:t>出具的生产厂家委托检验的原材料及组</w:t>
            </w:r>
            <w:r>
              <w:rPr>
                <w:rFonts w:ascii="宋体" w:eastAsia="宋体" w:hAnsi="宋体"/>
                <w:sz w:val="24"/>
              </w:rPr>
              <w:t>件</w:t>
            </w:r>
            <w:r>
              <w:rPr>
                <w:rFonts w:ascii="宋体" w:eastAsia="宋体" w:hAnsi="宋体" w:hint="eastAsia"/>
                <w:sz w:val="24"/>
              </w:rPr>
              <w:t>（1.</w:t>
            </w:r>
            <w:r>
              <w:rPr>
                <w:rFonts w:ascii="宋体" w:eastAsia="宋体" w:hAnsi="宋体"/>
                <w:sz w:val="24"/>
              </w:rPr>
              <w:t>2</w:t>
            </w:r>
            <w:r>
              <w:rPr>
                <w:rFonts w:ascii="宋体" w:eastAsia="宋体" w:hAnsi="宋体" w:hint="eastAsia"/>
                <w:sz w:val="24"/>
              </w:rPr>
              <w:t>mm冷轧钢板、1.5mm冷轧钢板、热固性粉末涂料、油漆、白乳胶、木材小样、立柱</w:t>
            </w:r>
            <w:r>
              <w:rPr>
                <w:rFonts w:ascii="宋体" w:eastAsia="宋体" w:hAnsi="宋体"/>
                <w:sz w:val="24"/>
              </w:rPr>
              <w:t>、搁板、</w:t>
            </w:r>
            <w:r>
              <w:rPr>
                <w:rFonts w:ascii="宋体" w:eastAsia="宋体" w:hAnsi="宋体" w:hint="eastAsia"/>
                <w:sz w:val="24"/>
              </w:rPr>
              <w:t>挂板</w:t>
            </w:r>
            <w:r>
              <w:rPr>
                <w:rFonts w:ascii="宋体" w:eastAsia="宋体" w:hAnsi="宋体"/>
                <w:sz w:val="24"/>
              </w:rPr>
              <w:t>、紧固件、</w:t>
            </w:r>
            <w:r>
              <w:rPr>
                <w:rFonts w:ascii="宋体" w:eastAsia="宋体" w:hAnsi="宋体" w:hint="eastAsia"/>
                <w:sz w:val="24"/>
              </w:rPr>
              <w:t>磷化液、书架镀铬底框）有效期内的合格检测报告， 每提供国家级检验报告一种得</w:t>
            </w:r>
            <w:r w:rsidR="000C53AE">
              <w:rPr>
                <w:rFonts w:ascii="宋体" w:eastAsia="宋体" w:hAnsi="宋体" w:hint="eastAsia"/>
                <w:sz w:val="24"/>
              </w:rPr>
              <w:t>1</w:t>
            </w:r>
            <w:r>
              <w:rPr>
                <w:rFonts w:ascii="宋体" w:eastAsia="宋体" w:hAnsi="宋体" w:hint="eastAsia"/>
                <w:sz w:val="24"/>
              </w:rPr>
              <w:t>分，本项最高得</w:t>
            </w:r>
            <w:r w:rsidR="000C53AE">
              <w:rPr>
                <w:rFonts w:ascii="宋体" w:eastAsia="宋体" w:hAnsi="宋体" w:hint="eastAsia"/>
                <w:sz w:val="24"/>
              </w:rPr>
              <w:t>10</w:t>
            </w:r>
            <w:r>
              <w:rPr>
                <w:rFonts w:ascii="宋体" w:eastAsia="宋体" w:hAnsi="宋体" w:hint="eastAsia"/>
                <w:sz w:val="24"/>
              </w:rPr>
              <w:t>分（不重复计分）。</w:t>
            </w:r>
          </w:p>
          <w:p w14:paraId="1AB9CC23" w14:textId="6CD360BA" w:rsidR="00304784" w:rsidRPr="008F25B5" w:rsidRDefault="00876B02" w:rsidP="005B1663">
            <w:pPr>
              <w:snapToGrid w:val="0"/>
              <w:spacing w:line="400" w:lineRule="exact"/>
              <w:rPr>
                <w:rFonts w:ascii="宋体" w:eastAsia="宋体" w:hAnsi="宋体"/>
                <w:sz w:val="24"/>
              </w:rPr>
            </w:pPr>
            <w:r>
              <w:rPr>
                <w:rFonts w:ascii="宋体" w:eastAsia="宋体" w:hAnsi="宋体" w:hint="eastAsia"/>
                <w:sz w:val="24"/>
              </w:rPr>
              <w:t>检测报告</w:t>
            </w:r>
            <w:r w:rsidR="008F25B5" w:rsidRPr="002E3D57">
              <w:rPr>
                <w:rFonts w:ascii="宋体" w:eastAsia="宋体" w:hAnsi="宋体" w:hint="eastAsia"/>
                <w:sz w:val="24"/>
              </w:rPr>
              <w:t>必须要在</w:t>
            </w:r>
            <w:r w:rsidR="00304784" w:rsidRPr="002E3D57">
              <w:rPr>
                <w:rFonts w:ascii="宋体" w:eastAsia="宋体" w:hAnsi="宋体" w:hint="eastAsia"/>
                <w:sz w:val="24"/>
              </w:rPr>
              <w:t>有效期内。</w:t>
            </w:r>
          </w:p>
          <w:p w14:paraId="3423D07D" w14:textId="715D8AB0" w:rsidR="00876B02" w:rsidRDefault="00876B02" w:rsidP="008E2BD4">
            <w:pPr>
              <w:spacing w:line="400" w:lineRule="exact"/>
              <w:ind w:left="-38"/>
              <w:rPr>
                <w:rFonts w:ascii="宋体" w:eastAsia="宋体" w:hAnsi="宋体"/>
                <w:color w:val="000000"/>
                <w:sz w:val="24"/>
              </w:rPr>
            </w:pPr>
            <w:r>
              <w:rPr>
                <w:rFonts w:ascii="宋体" w:eastAsia="宋体" w:hAnsi="宋体" w:hint="eastAsia"/>
                <w:sz w:val="24"/>
              </w:rPr>
              <w:t>提供以上所有证明材料复印件，</w:t>
            </w:r>
            <w:r w:rsidR="00073FC6" w:rsidRPr="007D1C09">
              <w:rPr>
                <w:rFonts w:ascii="宋体" w:eastAsia="宋体" w:hAnsi="宋体" w:hint="eastAsia"/>
                <w:sz w:val="24"/>
              </w:rPr>
              <w:t>复印件加盖公章,</w:t>
            </w:r>
            <w:r>
              <w:rPr>
                <w:rFonts w:ascii="宋体" w:eastAsia="宋体" w:hAnsi="宋体" w:hint="eastAsia"/>
                <w:sz w:val="24"/>
              </w:rPr>
              <w:t>否则不得分。</w:t>
            </w:r>
            <w:r w:rsidR="00BA1328" w:rsidRPr="002E3D57">
              <w:rPr>
                <w:rFonts w:ascii="宋体" w:eastAsia="宋体" w:hAnsi="宋体" w:hint="eastAsia"/>
                <w:sz w:val="24"/>
              </w:rPr>
              <w:t>需提供国家级检测机构证明材料。</w:t>
            </w:r>
          </w:p>
        </w:tc>
      </w:tr>
      <w:tr w:rsidR="00876B02" w14:paraId="6A4BBD51" w14:textId="77777777" w:rsidTr="005B1663">
        <w:trPr>
          <w:trHeight w:val="3210"/>
          <w:jc w:val="center"/>
        </w:trPr>
        <w:tc>
          <w:tcPr>
            <w:tcW w:w="455" w:type="dxa"/>
            <w:tcBorders>
              <w:top w:val="nil"/>
              <w:left w:val="single" w:sz="4" w:space="0" w:color="auto"/>
              <w:bottom w:val="single" w:sz="4" w:space="0" w:color="auto"/>
              <w:right w:val="single" w:sz="4" w:space="0" w:color="auto"/>
            </w:tcBorders>
            <w:vAlign w:val="center"/>
          </w:tcPr>
          <w:p w14:paraId="362DDBFE" w14:textId="77777777" w:rsidR="00876B02" w:rsidRDefault="00876B02" w:rsidP="005B1663">
            <w:pPr>
              <w:widowControl/>
              <w:ind w:firstLineChars="50" w:firstLine="120"/>
              <w:jc w:val="left"/>
              <w:rPr>
                <w:rFonts w:ascii="宋体" w:eastAsia="宋体" w:hAnsi="宋体"/>
                <w:sz w:val="24"/>
              </w:rPr>
            </w:pPr>
            <w:r>
              <w:rPr>
                <w:rFonts w:ascii="宋体" w:eastAsia="宋体" w:hAnsi="宋体" w:hint="eastAsia"/>
                <w:sz w:val="24"/>
              </w:rPr>
              <w:t>3</w:t>
            </w:r>
          </w:p>
        </w:tc>
        <w:tc>
          <w:tcPr>
            <w:tcW w:w="1285" w:type="dxa"/>
            <w:tcBorders>
              <w:top w:val="nil"/>
              <w:left w:val="nil"/>
              <w:bottom w:val="single" w:sz="4" w:space="0" w:color="auto"/>
              <w:right w:val="single" w:sz="4" w:space="0" w:color="auto"/>
            </w:tcBorders>
            <w:vAlign w:val="center"/>
          </w:tcPr>
          <w:p w14:paraId="185D6DE0" w14:textId="77777777" w:rsidR="00876B02" w:rsidRDefault="00876B02" w:rsidP="005B1663">
            <w:pPr>
              <w:widowControl/>
              <w:jc w:val="center"/>
              <w:rPr>
                <w:rFonts w:ascii="宋体" w:eastAsia="宋体" w:hAnsi="宋体"/>
                <w:sz w:val="24"/>
              </w:rPr>
            </w:pPr>
            <w:r>
              <w:rPr>
                <w:rFonts w:ascii="宋体" w:eastAsia="宋体" w:hAnsi="宋体" w:hint="eastAsia"/>
                <w:sz w:val="24"/>
              </w:rPr>
              <w:t>类似业绩</w:t>
            </w:r>
          </w:p>
        </w:tc>
        <w:tc>
          <w:tcPr>
            <w:tcW w:w="708" w:type="dxa"/>
            <w:tcBorders>
              <w:top w:val="nil"/>
              <w:left w:val="nil"/>
              <w:bottom w:val="single" w:sz="4" w:space="0" w:color="auto"/>
              <w:right w:val="single" w:sz="4" w:space="0" w:color="auto"/>
            </w:tcBorders>
            <w:vAlign w:val="center"/>
          </w:tcPr>
          <w:p w14:paraId="534CF29B" w14:textId="77777777" w:rsidR="00876B02" w:rsidRDefault="00876B02" w:rsidP="005B1663">
            <w:pPr>
              <w:widowControl/>
              <w:jc w:val="center"/>
              <w:rPr>
                <w:rFonts w:ascii="宋体" w:eastAsia="宋体" w:hAnsi="宋体"/>
                <w:sz w:val="24"/>
              </w:rPr>
            </w:pPr>
            <w:r>
              <w:rPr>
                <w:rFonts w:ascii="宋体" w:eastAsia="宋体" w:hAnsi="宋体"/>
                <w:sz w:val="24"/>
              </w:rPr>
              <w:t>10</w:t>
            </w:r>
          </w:p>
        </w:tc>
        <w:tc>
          <w:tcPr>
            <w:tcW w:w="5848" w:type="dxa"/>
            <w:tcBorders>
              <w:top w:val="single" w:sz="4" w:space="0" w:color="auto"/>
              <w:left w:val="nil"/>
              <w:bottom w:val="single" w:sz="4" w:space="0" w:color="auto"/>
              <w:right w:val="single" w:sz="4" w:space="0" w:color="auto"/>
            </w:tcBorders>
          </w:tcPr>
          <w:p w14:paraId="4A04020B" w14:textId="5AD1CB1D" w:rsidR="00876B02" w:rsidRDefault="00876B02" w:rsidP="005B1663">
            <w:pPr>
              <w:autoSpaceDE w:val="0"/>
              <w:autoSpaceDN w:val="0"/>
              <w:adjustRightInd w:val="0"/>
              <w:snapToGrid w:val="0"/>
              <w:spacing w:line="400" w:lineRule="exact"/>
              <w:rPr>
                <w:rFonts w:ascii="宋体" w:eastAsia="宋体" w:hAnsi="宋体"/>
                <w:bCs/>
                <w:sz w:val="24"/>
              </w:rPr>
            </w:pPr>
            <w:r>
              <w:rPr>
                <w:rFonts w:ascii="宋体" w:eastAsia="宋体" w:hAnsi="宋体" w:hint="eastAsia"/>
                <w:bCs/>
                <w:sz w:val="24"/>
              </w:rPr>
              <w:t>投标人须提供</w:t>
            </w:r>
            <w:r>
              <w:rPr>
                <w:rFonts w:ascii="宋体" w:eastAsia="宋体" w:hAnsi="宋体"/>
                <w:bCs/>
                <w:sz w:val="24"/>
              </w:rPr>
              <w:t>201</w:t>
            </w:r>
            <w:r>
              <w:rPr>
                <w:rFonts w:ascii="宋体" w:eastAsia="宋体" w:hAnsi="宋体" w:hint="eastAsia"/>
                <w:bCs/>
                <w:sz w:val="24"/>
              </w:rPr>
              <w:t>6年</w:t>
            </w:r>
            <w:r>
              <w:rPr>
                <w:rFonts w:ascii="宋体" w:eastAsia="宋体" w:hAnsi="宋体"/>
                <w:bCs/>
                <w:sz w:val="24"/>
              </w:rPr>
              <w:t>1</w:t>
            </w:r>
            <w:r>
              <w:rPr>
                <w:rFonts w:ascii="宋体" w:eastAsia="宋体" w:hAnsi="宋体" w:hint="eastAsia"/>
                <w:bCs/>
                <w:sz w:val="24"/>
              </w:rPr>
              <w:t>月</w:t>
            </w:r>
            <w:r>
              <w:rPr>
                <w:rFonts w:ascii="宋体" w:eastAsia="宋体" w:hAnsi="宋体"/>
                <w:bCs/>
                <w:sz w:val="24"/>
              </w:rPr>
              <w:t>1</w:t>
            </w:r>
            <w:r>
              <w:rPr>
                <w:rFonts w:ascii="宋体" w:eastAsia="宋体" w:hAnsi="宋体" w:hint="eastAsia"/>
                <w:bCs/>
                <w:sz w:val="24"/>
              </w:rPr>
              <w:t>日以来已完成的</w:t>
            </w:r>
            <w:r w:rsidR="00304784" w:rsidRPr="002E3D57">
              <w:rPr>
                <w:rFonts w:ascii="宋体" w:eastAsia="宋体" w:hAnsi="宋体" w:hint="eastAsia"/>
                <w:bCs/>
                <w:sz w:val="24"/>
              </w:rPr>
              <w:t>家具</w:t>
            </w:r>
            <w:r w:rsidR="00205CC8">
              <w:rPr>
                <w:rFonts w:ascii="宋体" w:eastAsia="宋体" w:hAnsi="宋体" w:hint="eastAsia"/>
                <w:bCs/>
                <w:sz w:val="24"/>
              </w:rPr>
              <w:t>或</w:t>
            </w:r>
            <w:r w:rsidR="00304784" w:rsidRPr="002E3D57">
              <w:rPr>
                <w:rFonts w:ascii="宋体" w:eastAsia="宋体" w:hAnsi="宋体" w:hint="eastAsia"/>
                <w:bCs/>
                <w:sz w:val="24"/>
              </w:rPr>
              <w:t>钢木书架</w:t>
            </w:r>
            <w:r>
              <w:rPr>
                <w:rFonts w:ascii="宋体" w:eastAsia="宋体" w:hAnsi="宋体" w:hint="eastAsia"/>
                <w:bCs/>
                <w:sz w:val="24"/>
              </w:rPr>
              <w:t>业绩：</w:t>
            </w:r>
          </w:p>
          <w:p w14:paraId="16CF42C1" w14:textId="77777777" w:rsidR="00876B02" w:rsidRDefault="00876B02" w:rsidP="005B1663">
            <w:pPr>
              <w:autoSpaceDE w:val="0"/>
              <w:autoSpaceDN w:val="0"/>
              <w:adjustRightInd w:val="0"/>
              <w:snapToGrid w:val="0"/>
              <w:spacing w:line="400" w:lineRule="exact"/>
              <w:rPr>
                <w:rFonts w:ascii="宋体" w:eastAsia="宋体" w:hAnsi="宋体"/>
                <w:bCs/>
                <w:sz w:val="24"/>
              </w:rPr>
            </w:pPr>
            <w:r>
              <w:rPr>
                <w:rFonts w:ascii="宋体" w:eastAsia="宋体" w:hAnsi="宋体"/>
                <w:bCs/>
                <w:sz w:val="24"/>
              </w:rPr>
              <w:t>1</w:t>
            </w:r>
            <w:r>
              <w:rPr>
                <w:rFonts w:ascii="宋体" w:eastAsia="宋体" w:hAnsi="宋体" w:hint="eastAsia"/>
                <w:bCs/>
                <w:sz w:val="24"/>
              </w:rPr>
              <w:t>、单个合同金额人民币</w:t>
            </w:r>
            <w:r>
              <w:rPr>
                <w:rFonts w:ascii="宋体" w:eastAsia="宋体" w:hAnsi="宋体"/>
                <w:bCs/>
                <w:sz w:val="24"/>
              </w:rPr>
              <w:t>50</w:t>
            </w:r>
            <w:r>
              <w:rPr>
                <w:rFonts w:ascii="宋体" w:eastAsia="宋体" w:hAnsi="宋体" w:hint="eastAsia"/>
                <w:bCs/>
                <w:sz w:val="24"/>
              </w:rPr>
              <w:t>万元（含）</w:t>
            </w:r>
            <w:r>
              <w:rPr>
                <w:rFonts w:ascii="宋体" w:eastAsia="宋体" w:hAnsi="宋体"/>
                <w:bCs/>
                <w:sz w:val="24"/>
              </w:rPr>
              <w:t>-100</w:t>
            </w:r>
            <w:r>
              <w:rPr>
                <w:rFonts w:ascii="宋体" w:eastAsia="宋体" w:hAnsi="宋体" w:hint="eastAsia"/>
                <w:bCs/>
                <w:sz w:val="24"/>
              </w:rPr>
              <w:t>万元（含），每份得1分；</w:t>
            </w:r>
          </w:p>
          <w:p w14:paraId="2840A907" w14:textId="77777777" w:rsidR="00876B02" w:rsidRDefault="00876B02" w:rsidP="005B1663">
            <w:pPr>
              <w:autoSpaceDE w:val="0"/>
              <w:autoSpaceDN w:val="0"/>
              <w:adjustRightInd w:val="0"/>
              <w:snapToGrid w:val="0"/>
              <w:spacing w:line="400" w:lineRule="exact"/>
              <w:rPr>
                <w:rFonts w:ascii="宋体" w:eastAsia="宋体" w:hAnsi="宋体"/>
                <w:bCs/>
                <w:sz w:val="24"/>
              </w:rPr>
            </w:pPr>
            <w:r>
              <w:rPr>
                <w:rFonts w:ascii="宋体" w:eastAsia="宋体" w:hAnsi="宋体" w:hint="eastAsia"/>
                <w:bCs/>
                <w:sz w:val="24"/>
              </w:rPr>
              <w:t>2、单个合同金额人民币1</w:t>
            </w:r>
            <w:r>
              <w:rPr>
                <w:rFonts w:ascii="宋体" w:eastAsia="宋体" w:hAnsi="宋体"/>
                <w:bCs/>
                <w:sz w:val="24"/>
              </w:rPr>
              <w:t>00</w:t>
            </w:r>
            <w:r>
              <w:rPr>
                <w:rFonts w:ascii="宋体" w:eastAsia="宋体" w:hAnsi="宋体" w:hint="eastAsia"/>
                <w:bCs/>
                <w:sz w:val="24"/>
              </w:rPr>
              <w:t>万元以上，每份得1.5分；</w:t>
            </w:r>
          </w:p>
          <w:p w14:paraId="501D52A2" w14:textId="77777777" w:rsidR="00876B02" w:rsidRDefault="00876B02" w:rsidP="00A108F1">
            <w:pPr>
              <w:autoSpaceDE w:val="0"/>
              <w:autoSpaceDN w:val="0"/>
              <w:adjustRightInd w:val="0"/>
              <w:snapToGrid w:val="0"/>
              <w:spacing w:line="400" w:lineRule="exact"/>
              <w:ind w:firstLineChars="200" w:firstLine="480"/>
              <w:rPr>
                <w:rFonts w:ascii="宋体" w:eastAsia="宋体" w:hAnsi="宋体"/>
                <w:bCs/>
                <w:sz w:val="24"/>
              </w:rPr>
            </w:pPr>
            <w:r>
              <w:rPr>
                <w:rFonts w:ascii="宋体" w:eastAsia="宋体" w:hAnsi="宋体" w:hint="eastAsia"/>
                <w:bCs/>
                <w:sz w:val="24"/>
              </w:rPr>
              <w:t>此项满分10分；须提供相关业绩材料（中标通知书、合同、验收报告、发票、</w:t>
            </w:r>
            <w:r w:rsidR="005B1663" w:rsidRPr="005B1663">
              <w:rPr>
                <w:rFonts w:ascii="宋体" w:eastAsia="宋体" w:hAnsi="宋体" w:hint="eastAsia"/>
                <w:bCs/>
                <w:sz w:val="24"/>
              </w:rPr>
              <w:t>60%以上的</w:t>
            </w:r>
            <w:r>
              <w:rPr>
                <w:rFonts w:ascii="宋体" w:eastAsia="宋体" w:hAnsi="宋体" w:hint="eastAsia"/>
                <w:color w:val="000000"/>
                <w:sz w:val="24"/>
              </w:rPr>
              <w:t>进账单</w:t>
            </w:r>
            <w:r>
              <w:rPr>
                <w:rFonts w:ascii="宋体" w:eastAsia="宋体" w:hAnsi="宋体" w:hint="eastAsia"/>
                <w:bCs/>
                <w:sz w:val="24"/>
              </w:rPr>
              <w:t>）复印件及项目联系人和联系方式，</w:t>
            </w:r>
            <w:r w:rsidR="004F09EC" w:rsidRPr="007D1C09">
              <w:rPr>
                <w:rFonts w:ascii="宋体" w:eastAsia="宋体" w:hAnsi="宋体" w:hint="eastAsia"/>
                <w:bCs/>
                <w:sz w:val="24"/>
              </w:rPr>
              <w:t>复印件加盖公章,</w:t>
            </w:r>
            <w:r>
              <w:rPr>
                <w:rFonts w:ascii="宋体" w:eastAsia="宋体" w:hAnsi="宋体" w:hint="eastAsia"/>
                <w:bCs/>
                <w:sz w:val="24"/>
              </w:rPr>
              <w:t>同一份合同不重复计算，否则不予得分。</w:t>
            </w:r>
          </w:p>
          <w:p w14:paraId="6943D4E8" w14:textId="0B15410B" w:rsidR="00BA1328" w:rsidRPr="00A108F1" w:rsidRDefault="00BA1328" w:rsidP="00BA1328">
            <w:pPr>
              <w:autoSpaceDE w:val="0"/>
              <w:autoSpaceDN w:val="0"/>
              <w:adjustRightInd w:val="0"/>
              <w:snapToGrid w:val="0"/>
              <w:spacing w:line="400" w:lineRule="exact"/>
              <w:ind w:firstLineChars="200" w:firstLine="480"/>
              <w:rPr>
                <w:rFonts w:ascii="宋体" w:eastAsia="宋体" w:hAnsi="宋体"/>
                <w:bCs/>
                <w:sz w:val="24"/>
              </w:rPr>
            </w:pPr>
            <w:r w:rsidRPr="002E3D57">
              <w:rPr>
                <w:rFonts w:ascii="宋体" w:eastAsia="宋体" w:hAnsi="宋体" w:hint="eastAsia"/>
                <w:bCs/>
                <w:sz w:val="24"/>
              </w:rPr>
              <w:t>注：合同必须是政府采购合同、社会代理机构的采购合同、建设工程交易中心合同（网站可查询，提供网址及中标公告截图件）。</w:t>
            </w:r>
          </w:p>
        </w:tc>
      </w:tr>
      <w:tr w:rsidR="00876B02" w14:paraId="0FE0E087" w14:textId="77777777" w:rsidTr="005B1663">
        <w:trPr>
          <w:trHeight w:val="260"/>
          <w:jc w:val="center"/>
        </w:trPr>
        <w:tc>
          <w:tcPr>
            <w:tcW w:w="8296" w:type="dxa"/>
            <w:gridSpan w:val="4"/>
            <w:tcBorders>
              <w:top w:val="single" w:sz="4" w:space="0" w:color="auto"/>
              <w:left w:val="single" w:sz="4" w:space="0" w:color="auto"/>
              <w:bottom w:val="single" w:sz="4" w:space="0" w:color="auto"/>
              <w:right w:val="single" w:sz="4" w:space="0" w:color="auto"/>
            </w:tcBorders>
            <w:vAlign w:val="center"/>
          </w:tcPr>
          <w:p w14:paraId="76AAC1FC" w14:textId="4C0C75C5" w:rsidR="00876B02" w:rsidRDefault="00876B02" w:rsidP="005B1663">
            <w:pPr>
              <w:spacing w:line="400" w:lineRule="exact"/>
              <w:ind w:left="-38"/>
              <w:rPr>
                <w:rFonts w:ascii="宋体" w:eastAsia="宋体" w:hAnsi="宋体"/>
                <w:color w:val="000000"/>
                <w:sz w:val="24"/>
              </w:rPr>
            </w:pPr>
            <w:r>
              <w:rPr>
                <w:rFonts w:ascii="宋体" w:eastAsia="宋体" w:hAnsi="宋体" w:hint="eastAsia"/>
                <w:color w:val="000000"/>
                <w:sz w:val="24"/>
              </w:rPr>
              <w:t>技术部分</w:t>
            </w:r>
            <w:r>
              <w:rPr>
                <w:rFonts w:ascii="宋体" w:eastAsia="宋体" w:hAnsi="宋体"/>
                <w:color w:val="000000"/>
                <w:sz w:val="24"/>
              </w:rPr>
              <w:t>（3</w:t>
            </w:r>
            <w:r w:rsidR="00C968F5">
              <w:rPr>
                <w:rFonts w:ascii="宋体" w:eastAsia="宋体" w:hAnsi="宋体" w:hint="eastAsia"/>
                <w:color w:val="000000"/>
                <w:sz w:val="24"/>
              </w:rPr>
              <w:t>8</w:t>
            </w:r>
            <w:r>
              <w:rPr>
                <w:rFonts w:ascii="宋体" w:eastAsia="宋体" w:hAnsi="宋体" w:hint="eastAsia"/>
                <w:color w:val="000000"/>
                <w:sz w:val="24"/>
              </w:rPr>
              <w:t>分</w:t>
            </w:r>
            <w:r>
              <w:rPr>
                <w:rFonts w:ascii="宋体" w:eastAsia="宋体" w:hAnsi="宋体"/>
                <w:color w:val="000000"/>
                <w:sz w:val="24"/>
              </w:rPr>
              <w:t>）</w:t>
            </w:r>
          </w:p>
        </w:tc>
      </w:tr>
      <w:tr w:rsidR="00876B02" w14:paraId="5EE91DE8" w14:textId="77777777" w:rsidTr="005B1663">
        <w:trPr>
          <w:trHeight w:val="550"/>
          <w:jc w:val="center"/>
        </w:trPr>
        <w:tc>
          <w:tcPr>
            <w:tcW w:w="455" w:type="dxa"/>
            <w:tcBorders>
              <w:top w:val="single" w:sz="4" w:space="0" w:color="auto"/>
              <w:left w:val="single" w:sz="4" w:space="0" w:color="auto"/>
              <w:bottom w:val="single" w:sz="4" w:space="0" w:color="auto"/>
              <w:right w:val="single" w:sz="4" w:space="0" w:color="auto"/>
            </w:tcBorders>
            <w:vAlign w:val="center"/>
          </w:tcPr>
          <w:p w14:paraId="411257CF" w14:textId="77777777" w:rsidR="00876B02" w:rsidRDefault="00876B02" w:rsidP="005B1663">
            <w:pPr>
              <w:widowControl/>
              <w:ind w:firstLineChars="50" w:firstLine="120"/>
              <w:jc w:val="left"/>
              <w:rPr>
                <w:rFonts w:ascii="宋体" w:eastAsia="宋体" w:hAnsi="宋体"/>
                <w:sz w:val="24"/>
              </w:rPr>
            </w:pPr>
            <w:r>
              <w:rPr>
                <w:rFonts w:ascii="宋体" w:eastAsia="宋体" w:hAnsi="宋体" w:hint="eastAsia"/>
                <w:sz w:val="24"/>
              </w:rPr>
              <w:t>1</w:t>
            </w:r>
          </w:p>
        </w:tc>
        <w:tc>
          <w:tcPr>
            <w:tcW w:w="1285" w:type="dxa"/>
            <w:tcBorders>
              <w:top w:val="single" w:sz="4" w:space="0" w:color="auto"/>
              <w:left w:val="nil"/>
              <w:bottom w:val="single" w:sz="4" w:space="0" w:color="auto"/>
              <w:right w:val="single" w:sz="4" w:space="0" w:color="auto"/>
            </w:tcBorders>
            <w:vAlign w:val="center"/>
          </w:tcPr>
          <w:p w14:paraId="77BF85F3" w14:textId="28C49969" w:rsidR="00876B02" w:rsidRPr="007D1C09" w:rsidRDefault="00B46B62" w:rsidP="001761D7">
            <w:pPr>
              <w:autoSpaceDE w:val="0"/>
              <w:autoSpaceDN w:val="0"/>
              <w:adjustRightInd w:val="0"/>
              <w:snapToGrid w:val="0"/>
              <w:spacing w:line="400" w:lineRule="exact"/>
              <w:ind w:firstLineChars="200" w:firstLine="480"/>
              <w:rPr>
                <w:rFonts w:ascii="宋体" w:eastAsia="宋体" w:hAnsi="宋体"/>
                <w:bCs/>
                <w:sz w:val="24"/>
              </w:rPr>
            </w:pPr>
            <w:r w:rsidRPr="007D1C09">
              <w:rPr>
                <w:rFonts w:ascii="宋体" w:eastAsia="宋体" w:hAnsi="宋体" w:hint="eastAsia"/>
                <w:bCs/>
                <w:sz w:val="24"/>
              </w:rPr>
              <w:t>生产工艺及施工组织方案</w:t>
            </w:r>
          </w:p>
        </w:tc>
        <w:tc>
          <w:tcPr>
            <w:tcW w:w="708" w:type="dxa"/>
            <w:tcBorders>
              <w:top w:val="single" w:sz="4" w:space="0" w:color="auto"/>
              <w:left w:val="nil"/>
              <w:bottom w:val="single" w:sz="4" w:space="0" w:color="auto"/>
              <w:right w:val="single" w:sz="4" w:space="0" w:color="auto"/>
            </w:tcBorders>
            <w:vAlign w:val="center"/>
          </w:tcPr>
          <w:p w14:paraId="0982AEBF" w14:textId="77777777" w:rsidR="00876B02" w:rsidRPr="007D1C09" w:rsidRDefault="00876B02" w:rsidP="007D1C09">
            <w:pPr>
              <w:autoSpaceDE w:val="0"/>
              <w:autoSpaceDN w:val="0"/>
              <w:adjustRightInd w:val="0"/>
              <w:snapToGrid w:val="0"/>
              <w:spacing w:line="400" w:lineRule="exact"/>
              <w:ind w:firstLineChars="100" w:firstLine="240"/>
              <w:rPr>
                <w:rFonts w:ascii="宋体" w:eastAsia="宋体" w:hAnsi="宋体"/>
                <w:bCs/>
                <w:sz w:val="24"/>
              </w:rPr>
            </w:pPr>
            <w:r w:rsidRPr="007D1C09">
              <w:rPr>
                <w:rFonts w:ascii="宋体" w:eastAsia="宋体" w:hAnsi="宋体"/>
                <w:bCs/>
                <w:sz w:val="24"/>
              </w:rPr>
              <w:t>8</w:t>
            </w:r>
          </w:p>
        </w:tc>
        <w:tc>
          <w:tcPr>
            <w:tcW w:w="5848" w:type="dxa"/>
            <w:tcBorders>
              <w:top w:val="single" w:sz="4" w:space="0" w:color="auto"/>
              <w:left w:val="nil"/>
              <w:bottom w:val="single" w:sz="4" w:space="0" w:color="auto"/>
              <w:right w:val="single" w:sz="4" w:space="0" w:color="auto"/>
            </w:tcBorders>
            <w:vAlign w:val="center"/>
          </w:tcPr>
          <w:p w14:paraId="7576856A" w14:textId="2F403A51" w:rsidR="00876B02" w:rsidRPr="007D1C09" w:rsidRDefault="00B46B62" w:rsidP="001761D7">
            <w:pPr>
              <w:autoSpaceDE w:val="0"/>
              <w:autoSpaceDN w:val="0"/>
              <w:adjustRightInd w:val="0"/>
              <w:snapToGrid w:val="0"/>
              <w:spacing w:line="400" w:lineRule="exact"/>
              <w:ind w:left="-38" w:firstLineChars="200" w:firstLine="480"/>
              <w:rPr>
                <w:rFonts w:ascii="宋体" w:eastAsia="宋体" w:hAnsi="宋体"/>
                <w:bCs/>
                <w:sz w:val="24"/>
              </w:rPr>
            </w:pPr>
            <w:r w:rsidRPr="007D1C09">
              <w:rPr>
                <w:rFonts w:ascii="宋体" w:eastAsia="宋体" w:hAnsi="宋体" w:hint="eastAsia"/>
                <w:bCs/>
                <w:sz w:val="24"/>
              </w:rPr>
              <w:t>根据制作工艺方案，生产与安装安全管理方案，安装施工及成品保护方案，桌面插座、开关设计方案（电线走线方式，提供详细立体布置图），生产进度计划安排、产品效果图和结构图等在0-8分之间比较打分。</w:t>
            </w:r>
          </w:p>
        </w:tc>
      </w:tr>
      <w:tr w:rsidR="00876B02" w14:paraId="3A70C992" w14:textId="77777777" w:rsidTr="005B1663">
        <w:trPr>
          <w:trHeight w:val="260"/>
          <w:jc w:val="center"/>
        </w:trPr>
        <w:tc>
          <w:tcPr>
            <w:tcW w:w="455" w:type="dxa"/>
            <w:tcBorders>
              <w:top w:val="single" w:sz="4" w:space="0" w:color="auto"/>
              <w:left w:val="single" w:sz="4" w:space="0" w:color="auto"/>
              <w:bottom w:val="single" w:sz="4" w:space="0" w:color="auto"/>
              <w:right w:val="single" w:sz="4" w:space="0" w:color="auto"/>
            </w:tcBorders>
            <w:vAlign w:val="center"/>
          </w:tcPr>
          <w:p w14:paraId="483504B6" w14:textId="5A598F3E" w:rsidR="00876B02" w:rsidRDefault="000C53AE" w:rsidP="005B1663">
            <w:pPr>
              <w:widowControl/>
              <w:ind w:firstLineChars="50" w:firstLine="120"/>
              <w:jc w:val="left"/>
              <w:rPr>
                <w:rFonts w:ascii="宋体" w:eastAsia="宋体" w:hAnsi="宋体"/>
                <w:sz w:val="24"/>
              </w:rPr>
            </w:pPr>
            <w:r>
              <w:rPr>
                <w:rFonts w:ascii="宋体" w:eastAsia="宋体" w:hAnsi="宋体" w:hint="eastAsia"/>
                <w:sz w:val="24"/>
              </w:rPr>
              <w:t>2</w:t>
            </w:r>
          </w:p>
        </w:tc>
        <w:tc>
          <w:tcPr>
            <w:tcW w:w="1285" w:type="dxa"/>
            <w:tcBorders>
              <w:top w:val="single" w:sz="4" w:space="0" w:color="auto"/>
              <w:left w:val="nil"/>
              <w:bottom w:val="single" w:sz="4" w:space="0" w:color="auto"/>
              <w:right w:val="single" w:sz="4" w:space="0" w:color="auto"/>
            </w:tcBorders>
            <w:vAlign w:val="center"/>
          </w:tcPr>
          <w:p w14:paraId="3502A2B8" w14:textId="77777777" w:rsidR="00876B02" w:rsidRDefault="00876B02" w:rsidP="005B1663">
            <w:pPr>
              <w:widowControl/>
              <w:jc w:val="center"/>
              <w:rPr>
                <w:rFonts w:ascii="宋体" w:eastAsia="宋体" w:hAnsi="宋体"/>
                <w:sz w:val="24"/>
              </w:rPr>
            </w:pPr>
            <w:r>
              <w:rPr>
                <w:rFonts w:ascii="宋体" w:eastAsia="宋体" w:hAnsi="宋体" w:hint="eastAsia"/>
                <w:sz w:val="24"/>
              </w:rPr>
              <w:t>样品</w:t>
            </w:r>
          </w:p>
        </w:tc>
        <w:tc>
          <w:tcPr>
            <w:tcW w:w="708" w:type="dxa"/>
            <w:tcBorders>
              <w:top w:val="single" w:sz="4" w:space="0" w:color="auto"/>
              <w:left w:val="nil"/>
              <w:bottom w:val="single" w:sz="4" w:space="0" w:color="auto"/>
              <w:right w:val="single" w:sz="4" w:space="0" w:color="auto"/>
            </w:tcBorders>
            <w:vAlign w:val="center"/>
          </w:tcPr>
          <w:p w14:paraId="41293633" w14:textId="7E7E58A1" w:rsidR="00876B02" w:rsidRDefault="00876B02" w:rsidP="005B1663">
            <w:pPr>
              <w:widowControl/>
              <w:jc w:val="center"/>
              <w:rPr>
                <w:rFonts w:ascii="宋体" w:eastAsia="宋体" w:hAnsi="宋体"/>
                <w:color w:val="FF0000"/>
                <w:sz w:val="24"/>
              </w:rPr>
            </w:pPr>
            <w:r>
              <w:rPr>
                <w:rFonts w:ascii="宋体" w:eastAsia="宋体" w:hAnsi="宋体" w:hint="eastAsia"/>
                <w:sz w:val="24"/>
              </w:rPr>
              <w:t>2</w:t>
            </w:r>
            <w:r w:rsidR="000C53AE">
              <w:rPr>
                <w:rFonts w:ascii="宋体" w:eastAsia="宋体" w:hAnsi="宋体" w:hint="eastAsia"/>
                <w:sz w:val="24"/>
              </w:rPr>
              <w:t>4</w:t>
            </w:r>
          </w:p>
        </w:tc>
        <w:tc>
          <w:tcPr>
            <w:tcW w:w="5848" w:type="dxa"/>
            <w:tcBorders>
              <w:top w:val="single" w:sz="4" w:space="0" w:color="auto"/>
              <w:left w:val="nil"/>
              <w:bottom w:val="single" w:sz="4" w:space="0" w:color="auto"/>
              <w:right w:val="single" w:sz="4" w:space="0" w:color="auto"/>
            </w:tcBorders>
            <w:vAlign w:val="center"/>
          </w:tcPr>
          <w:p w14:paraId="651115B2" w14:textId="63B2E9A4" w:rsidR="00876B02" w:rsidRPr="000C53AE" w:rsidRDefault="00876B02" w:rsidP="005B1663">
            <w:pPr>
              <w:spacing w:line="400" w:lineRule="exact"/>
              <w:ind w:left="-38"/>
              <w:rPr>
                <w:rFonts w:ascii="宋体" w:eastAsia="宋体" w:hAnsi="宋体"/>
                <w:sz w:val="24"/>
                <w:lang w:val="zh-CN"/>
              </w:rPr>
            </w:pPr>
            <w:r w:rsidRPr="000C53AE">
              <w:rPr>
                <w:rFonts w:ascii="宋体" w:eastAsia="宋体" w:hAnsi="宋体" w:hint="eastAsia"/>
                <w:sz w:val="24"/>
                <w:lang w:val="zh-CN"/>
              </w:rPr>
              <w:t>样品质量等级，满分为2</w:t>
            </w:r>
            <w:r w:rsidR="00304784">
              <w:rPr>
                <w:rFonts w:ascii="宋体" w:eastAsia="宋体" w:hAnsi="宋体" w:hint="eastAsia"/>
                <w:sz w:val="24"/>
                <w:lang w:val="zh-CN"/>
              </w:rPr>
              <w:t>4</w:t>
            </w:r>
            <w:r w:rsidRPr="000C53AE">
              <w:rPr>
                <w:rFonts w:ascii="宋体" w:eastAsia="宋体" w:hAnsi="宋体" w:hint="eastAsia"/>
                <w:sz w:val="24"/>
                <w:lang w:val="zh-CN"/>
              </w:rPr>
              <w:t>分，每个样品</w:t>
            </w:r>
            <w:r w:rsidR="000C53AE">
              <w:rPr>
                <w:rFonts w:ascii="宋体" w:eastAsia="宋体" w:hAnsi="宋体" w:hint="eastAsia"/>
                <w:sz w:val="24"/>
                <w:lang w:val="zh-CN"/>
              </w:rPr>
              <w:t>6</w:t>
            </w:r>
            <w:r w:rsidRPr="000C53AE">
              <w:rPr>
                <w:rFonts w:ascii="宋体" w:eastAsia="宋体" w:hAnsi="宋体" w:hint="eastAsia"/>
                <w:sz w:val="24"/>
                <w:lang w:val="zh-CN"/>
              </w:rPr>
              <w:t>分。</w:t>
            </w:r>
          </w:p>
          <w:p w14:paraId="7BDC6868" w14:textId="3883276B" w:rsidR="00876B02" w:rsidRPr="000C53AE" w:rsidRDefault="007D1C09" w:rsidP="005B1663">
            <w:pPr>
              <w:spacing w:line="400" w:lineRule="exact"/>
              <w:ind w:left="-38"/>
              <w:rPr>
                <w:rFonts w:ascii="宋体" w:eastAsia="宋体" w:hAnsi="宋体"/>
                <w:sz w:val="24"/>
                <w:lang w:val="zh-CN"/>
              </w:rPr>
            </w:pPr>
            <w:r>
              <w:rPr>
                <w:rFonts w:ascii="宋体" w:eastAsia="宋体" w:hAnsi="宋体" w:hint="eastAsia"/>
                <w:sz w:val="24"/>
                <w:lang w:val="zh-CN"/>
              </w:rPr>
              <w:t>1、</w:t>
            </w:r>
            <w:r w:rsidR="008F25B5">
              <w:rPr>
                <w:rFonts w:ascii="宋体" w:eastAsia="宋体" w:hAnsi="宋体" w:hint="eastAsia"/>
                <w:sz w:val="24"/>
                <w:lang w:val="zh-CN"/>
              </w:rPr>
              <w:t>评委根据投标单位提供样品情况</w:t>
            </w:r>
            <w:r w:rsidR="00876B02" w:rsidRPr="000C53AE">
              <w:rPr>
                <w:rFonts w:ascii="宋体" w:eastAsia="宋体" w:hAnsi="宋体" w:hint="eastAsia"/>
                <w:sz w:val="24"/>
                <w:lang w:val="zh-CN"/>
              </w:rPr>
              <w:t>与招标清单要求的</w:t>
            </w:r>
            <w:r w:rsidR="00876B02" w:rsidRPr="000C53AE">
              <w:rPr>
                <w:rFonts w:ascii="宋体" w:eastAsia="宋体" w:hAnsi="宋体" w:hint="eastAsia"/>
                <w:sz w:val="24"/>
                <w:lang w:val="zh-CN"/>
              </w:rPr>
              <w:lastRenderedPageBreak/>
              <w:t>符合性在0-</w:t>
            </w:r>
            <w:r w:rsidR="00876B02" w:rsidRPr="000C53AE">
              <w:rPr>
                <w:rFonts w:ascii="宋体" w:eastAsia="宋体" w:hAnsi="宋体"/>
                <w:sz w:val="24"/>
                <w:lang w:val="zh-CN"/>
              </w:rPr>
              <w:t>3</w:t>
            </w:r>
            <w:r w:rsidR="000C53AE">
              <w:rPr>
                <w:rFonts w:ascii="宋体" w:eastAsia="宋体" w:hAnsi="宋体" w:hint="eastAsia"/>
                <w:sz w:val="24"/>
                <w:lang w:val="zh-CN"/>
              </w:rPr>
              <w:t>.5</w:t>
            </w:r>
            <w:r w:rsidR="00876B02" w:rsidRPr="000C53AE">
              <w:rPr>
                <w:rFonts w:ascii="宋体" w:eastAsia="宋体" w:hAnsi="宋体" w:hint="eastAsia"/>
                <w:sz w:val="24"/>
                <w:lang w:val="zh-CN"/>
              </w:rPr>
              <w:t>分之间打分。</w:t>
            </w:r>
          </w:p>
          <w:p w14:paraId="519E5764" w14:textId="5926CE2A" w:rsidR="00876B02" w:rsidRPr="000C53AE" w:rsidRDefault="00876B02" w:rsidP="005B1663">
            <w:pPr>
              <w:spacing w:line="400" w:lineRule="exact"/>
              <w:ind w:left="-38"/>
              <w:rPr>
                <w:rFonts w:ascii="宋体" w:eastAsia="宋体" w:hAnsi="宋体"/>
                <w:sz w:val="24"/>
                <w:lang w:val="zh-CN"/>
              </w:rPr>
            </w:pPr>
            <w:r w:rsidRPr="000C53AE">
              <w:rPr>
                <w:rFonts w:ascii="宋体" w:eastAsia="宋体" w:hAnsi="宋体" w:hint="eastAsia"/>
                <w:sz w:val="24"/>
                <w:lang w:val="zh-CN"/>
              </w:rPr>
              <w:t>2、样品的外观（规格、款式、工艺）</w:t>
            </w:r>
            <w:r w:rsidR="00E36201" w:rsidRPr="000C53AE">
              <w:rPr>
                <w:rFonts w:ascii="宋体" w:eastAsia="宋体" w:hAnsi="宋体" w:hint="eastAsia"/>
                <w:sz w:val="24"/>
                <w:lang w:val="zh-CN"/>
              </w:rPr>
              <w:t>2</w:t>
            </w:r>
            <w:r w:rsidR="000C53AE">
              <w:rPr>
                <w:rFonts w:ascii="宋体" w:eastAsia="宋体" w:hAnsi="宋体" w:hint="eastAsia"/>
                <w:sz w:val="24"/>
                <w:lang w:val="zh-CN"/>
              </w:rPr>
              <w:t>.5</w:t>
            </w:r>
            <w:r w:rsidRPr="000C53AE">
              <w:rPr>
                <w:rFonts w:ascii="宋体" w:eastAsia="宋体" w:hAnsi="宋体" w:hint="eastAsia"/>
                <w:sz w:val="24"/>
                <w:lang w:val="zh-CN"/>
              </w:rPr>
              <w:t>分</w:t>
            </w:r>
          </w:p>
          <w:p w14:paraId="428B69AD" w14:textId="60CE1A82" w:rsidR="00876B02" w:rsidRPr="000C53AE" w:rsidRDefault="00876B02" w:rsidP="005B1663">
            <w:pPr>
              <w:spacing w:line="400" w:lineRule="exact"/>
              <w:ind w:left="-38"/>
              <w:rPr>
                <w:rFonts w:ascii="宋体" w:eastAsia="宋体" w:hAnsi="宋体"/>
                <w:sz w:val="24"/>
                <w:lang w:val="zh-CN"/>
              </w:rPr>
            </w:pPr>
            <w:r w:rsidRPr="000C53AE">
              <w:rPr>
                <w:rFonts w:ascii="宋体" w:eastAsia="宋体" w:hAnsi="宋体" w:hint="eastAsia"/>
                <w:sz w:val="24"/>
                <w:lang w:val="zh-CN"/>
              </w:rPr>
              <w:t>评委根据投标单位提供样品的外观（规格、款式、工艺）在0-2</w:t>
            </w:r>
            <w:r w:rsidR="000C53AE">
              <w:rPr>
                <w:rFonts w:ascii="宋体" w:eastAsia="宋体" w:hAnsi="宋体" w:hint="eastAsia"/>
                <w:sz w:val="24"/>
                <w:lang w:val="zh-CN"/>
              </w:rPr>
              <w:t>.5</w:t>
            </w:r>
            <w:r w:rsidRPr="000C53AE">
              <w:rPr>
                <w:rFonts w:ascii="宋体" w:eastAsia="宋体" w:hAnsi="宋体" w:hint="eastAsia"/>
                <w:sz w:val="24"/>
                <w:lang w:val="zh-CN"/>
              </w:rPr>
              <w:t>分之间打分。</w:t>
            </w:r>
          </w:p>
          <w:p w14:paraId="7961DD39" w14:textId="53FC5175" w:rsidR="00876B02" w:rsidRPr="000C53AE" w:rsidRDefault="00876B02" w:rsidP="008F25B5">
            <w:pPr>
              <w:spacing w:line="400" w:lineRule="exact"/>
              <w:ind w:left="-38"/>
              <w:rPr>
                <w:rFonts w:ascii="宋体" w:eastAsia="宋体" w:hAnsi="宋体"/>
                <w:sz w:val="24"/>
                <w:lang w:val="zh-CN"/>
              </w:rPr>
            </w:pPr>
            <w:r w:rsidRPr="000C53AE">
              <w:rPr>
                <w:rFonts w:ascii="宋体" w:eastAsia="宋体" w:hAnsi="宋体" w:hint="eastAsia"/>
                <w:sz w:val="24"/>
                <w:lang w:val="zh-CN"/>
              </w:rPr>
              <w:t>注：</w:t>
            </w:r>
            <w:r w:rsidR="00304784" w:rsidRPr="00575B6D">
              <w:rPr>
                <w:rFonts w:ascii="宋体" w:eastAsia="宋体" w:hAnsi="宋体" w:hint="eastAsia"/>
                <w:sz w:val="24"/>
                <w:lang w:val="zh-CN"/>
              </w:rPr>
              <w:t>各投标人提供的样品不能出现制造厂或投标人的标志、标记，否则投标无效）。各投标人的样品由采购单位、监督人员共同编号登记，评委以编号为单位进行独立评定，评委有权对其样品进行破坏性检测，所产生的费用由投标人自行承担</w:t>
            </w:r>
            <w:r w:rsidR="00304784" w:rsidRPr="00304784">
              <w:rPr>
                <w:rFonts w:ascii="宋体" w:eastAsia="宋体" w:hAnsi="宋体" w:hint="eastAsia"/>
                <w:sz w:val="24"/>
                <w:lang w:val="zh-CN"/>
              </w:rPr>
              <w:t>。</w:t>
            </w:r>
          </w:p>
        </w:tc>
      </w:tr>
      <w:tr w:rsidR="00876B02" w14:paraId="044E05FF" w14:textId="77777777" w:rsidTr="005B1663">
        <w:trPr>
          <w:cantSplit/>
          <w:trHeight w:val="260"/>
          <w:jc w:val="center"/>
        </w:trPr>
        <w:tc>
          <w:tcPr>
            <w:tcW w:w="455" w:type="dxa"/>
            <w:tcBorders>
              <w:top w:val="nil"/>
              <w:left w:val="single" w:sz="4" w:space="0" w:color="auto"/>
              <w:bottom w:val="single" w:sz="4" w:space="0" w:color="auto"/>
              <w:right w:val="single" w:sz="4" w:space="0" w:color="auto"/>
            </w:tcBorders>
            <w:vAlign w:val="center"/>
          </w:tcPr>
          <w:p w14:paraId="13F1B53E" w14:textId="38977DF4" w:rsidR="00876B02" w:rsidRDefault="000C53AE" w:rsidP="005B1663">
            <w:pPr>
              <w:widowControl/>
              <w:ind w:firstLineChars="50" w:firstLine="120"/>
              <w:jc w:val="left"/>
              <w:rPr>
                <w:rFonts w:ascii="宋体" w:eastAsia="宋体" w:hAnsi="宋体"/>
                <w:sz w:val="24"/>
              </w:rPr>
            </w:pPr>
            <w:r>
              <w:rPr>
                <w:rFonts w:ascii="宋体" w:eastAsia="宋体" w:hAnsi="宋体" w:hint="eastAsia"/>
                <w:sz w:val="24"/>
              </w:rPr>
              <w:lastRenderedPageBreak/>
              <w:t>3</w:t>
            </w:r>
          </w:p>
        </w:tc>
        <w:tc>
          <w:tcPr>
            <w:tcW w:w="1285" w:type="dxa"/>
            <w:tcBorders>
              <w:top w:val="nil"/>
              <w:left w:val="nil"/>
              <w:bottom w:val="single" w:sz="4" w:space="0" w:color="auto"/>
              <w:right w:val="single" w:sz="4" w:space="0" w:color="auto"/>
            </w:tcBorders>
            <w:vAlign w:val="center"/>
          </w:tcPr>
          <w:p w14:paraId="3AC2BEC6" w14:textId="77777777" w:rsidR="00876B02" w:rsidRDefault="00876B02" w:rsidP="005B1663">
            <w:pPr>
              <w:widowControl/>
              <w:jc w:val="left"/>
              <w:rPr>
                <w:rFonts w:ascii="宋体" w:eastAsia="宋体" w:hAnsi="宋体"/>
                <w:sz w:val="24"/>
              </w:rPr>
            </w:pPr>
            <w:r>
              <w:rPr>
                <w:rFonts w:ascii="宋体" w:eastAsia="宋体" w:hAnsi="宋体" w:hint="eastAsia"/>
                <w:sz w:val="24"/>
                <w:lang w:val="zh-CN"/>
              </w:rPr>
              <w:t>售后服务承诺和方案</w:t>
            </w:r>
          </w:p>
        </w:tc>
        <w:tc>
          <w:tcPr>
            <w:tcW w:w="708" w:type="dxa"/>
            <w:tcBorders>
              <w:top w:val="nil"/>
              <w:left w:val="nil"/>
              <w:bottom w:val="single" w:sz="4" w:space="0" w:color="auto"/>
              <w:right w:val="single" w:sz="4" w:space="0" w:color="auto"/>
            </w:tcBorders>
            <w:vAlign w:val="center"/>
          </w:tcPr>
          <w:p w14:paraId="5C1D950F" w14:textId="53230C57" w:rsidR="00876B02" w:rsidRDefault="000C53AE" w:rsidP="005B1663">
            <w:pPr>
              <w:widowControl/>
              <w:jc w:val="center"/>
              <w:rPr>
                <w:rFonts w:ascii="宋体" w:eastAsia="宋体" w:hAnsi="宋体"/>
                <w:sz w:val="24"/>
              </w:rPr>
            </w:pPr>
            <w:r>
              <w:rPr>
                <w:rFonts w:ascii="宋体" w:eastAsia="宋体" w:hAnsi="宋体" w:hint="eastAsia"/>
                <w:sz w:val="24"/>
              </w:rPr>
              <w:t>6</w:t>
            </w:r>
          </w:p>
        </w:tc>
        <w:tc>
          <w:tcPr>
            <w:tcW w:w="5848" w:type="dxa"/>
            <w:tcBorders>
              <w:top w:val="single" w:sz="4" w:space="0" w:color="auto"/>
              <w:left w:val="nil"/>
              <w:bottom w:val="single" w:sz="4" w:space="0" w:color="auto"/>
              <w:right w:val="single" w:sz="4" w:space="0" w:color="auto"/>
            </w:tcBorders>
            <w:vAlign w:val="center"/>
          </w:tcPr>
          <w:p w14:paraId="75EC4633" w14:textId="3FDE0296" w:rsidR="00876B02" w:rsidRDefault="00876B02" w:rsidP="00A108F1">
            <w:pPr>
              <w:spacing w:line="400" w:lineRule="exact"/>
              <w:ind w:left="-38"/>
              <w:rPr>
                <w:rFonts w:ascii="宋体" w:eastAsia="宋体" w:hAnsi="宋体"/>
                <w:color w:val="000000"/>
                <w:sz w:val="24"/>
              </w:rPr>
            </w:pPr>
            <w:r>
              <w:rPr>
                <w:rFonts w:ascii="宋体" w:eastAsia="宋体" w:hAnsi="宋体" w:hint="eastAsia"/>
                <w:sz w:val="24"/>
              </w:rPr>
              <w:t>根据投标人的质保期、售后服务承诺、方案以及维护措施的，</w:t>
            </w:r>
            <w:r w:rsidR="00A108F1" w:rsidRPr="00041FA2">
              <w:rPr>
                <w:rFonts w:ascii="宋体" w:hAnsi="宋体" w:cs="宋体" w:hint="eastAsia"/>
                <w:color w:val="000000"/>
                <w:sz w:val="24"/>
              </w:rPr>
              <w:t>由评委综合评议后在0-</w:t>
            </w:r>
            <w:r w:rsidR="00A108F1">
              <w:rPr>
                <w:rFonts w:ascii="宋体" w:hAnsi="宋体" w:cs="宋体"/>
                <w:color w:val="000000"/>
                <w:sz w:val="24"/>
              </w:rPr>
              <w:t>6</w:t>
            </w:r>
            <w:r w:rsidR="00A108F1" w:rsidRPr="00041FA2">
              <w:rPr>
                <w:rFonts w:ascii="宋体" w:hAnsi="宋体" w:cs="宋体" w:hint="eastAsia"/>
                <w:color w:val="000000"/>
                <w:sz w:val="24"/>
              </w:rPr>
              <w:t>分之间打分。</w:t>
            </w:r>
            <w:r>
              <w:rPr>
                <w:rFonts w:ascii="宋体" w:eastAsia="宋体" w:hAnsi="宋体" w:hint="eastAsia"/>
                <w:sz w:val="24"/>
              </w:rPr>
              <w:t>。</w:t>
            </w:r>
          </w:p>
        </w:tc>
      </w:tr>
    </w:tbl>
    <w:p w14:paraId="15B5213E" w14:textId="77777777" w:rsidR="00F91091" w:rsidRPr="00876B02" w:rsidRDefault="00F91091" w:rsidP="00F91091">
      <w:pPr>
        <w:tabs>
          <w:tab w:val="left" w:pos="5940"/>
        </w:tabs>
        <w:snapToGrid w:val="0"/>
        <w:spacing w:line="312" w:lineRule="auto"/>
        <w:jc w:val="left"/>
        <w:rPr>
          <w:rFonts w:ascii="宋体" w:eastAsia="宋体" w:hAnsi="宋体" w:cs="宋体"/>
          <w:b/>
          <w:color w:val="FF0000"/>
          <w:spacing w:val="-6"/>
          <w:sz w:val="24"/>
        </w:rPr>
      </w:pPr>
    </w:p>
    <w:p w14:paraId="60C8FB39" w14:textId="77777777" w:rsidR="00F91091" w:rsidRPr="00F91091" w:rsidRDefault="00F91091" w:rsidP="00F91091">
      <w:pPr>
        <w:tabs>
          <w:tab w:val="left" w:pos="5940"/>
        </w:tabs>
        <w:snapToGrid w:val="0"/>
        <w:spacing w:line="312" w:lineRule="auto"/>
        <w:jc w:val="left"/>
        <w:rPr>
          <w:rFonts w:ascii="宋体" w:eastAsia="宋体" w:hAnsi="宋体" w:cs="宋体"/>
          <w:bCs/>
          <w:sz w:val="24"/>
        </w:rPr>
      </w:pPr>
    </w:p>
    <w:p w14:paraId="195AA049" w14:textId="77777777" w:rsidR="00F91091" w:rsidRPr="00F91091" w:rsidRDefault="00F91091" w:rsidP="00F91091">
      <w:pPr>
        <w:tabs>
          <w:tab w:val="left" w:pos="5940"/>
        </w:tabs>
        <w:snapToGrid w:val="0"/>
        <w:spacing w:line="312" w:lineRule="auto"/>
        <w:jc w:val="left"/>
        <w:rPr>
          <w:rFonts w:ascii="宋体" w:eastAsia="宋体" w:hAnsi="宋体" w:cs="宋体"/>
          <w:bCs/>
          <w:sz w:val="24"/>
        </w:rPr>
      </w:pPr>
      <w:r w:rsidRPr="00F91091">
        <w:rPr>
          <w:rFonts w:ascii="宋体" w:eastAsia="宋体" w:hAnsi="宋体" w:cs="宋体" w:hint="eastAsia"/>
          <w:bCs/>
          <w:sz w:val="24"/>
        </w:rPr>
        <w:t xml:space="preserve">注： </w:t>
      </w:r>
    </w:p>
    <w:p w14:paraId="44C3DD8C" w14:textId="77777777" w:rsidR="00F91091" w:rsidRPr="00F91091" w:rsidRDefault="00F91091" w:rsidP="00F91091">
      <w:pPr>
        <w:tabs>
          <w:tab w:val="left" w:pos="5940"/>
        </w:tabs>
        <w:snapToGrid w:val="0"/>
        <w:spacing w:line="312" w:lineRule="auto"/>
        <w:jc w:val="left"/>
        <w:rPr>
          <w:rFonts w:ascii="宋体" w:eastAsia="宋体" w:hAnsi="宋体" w:cs="宋体"/>
          <w:bCs/>
          <w:sz w:val="24"/>
        </w:rPr>
      </w:pPr>
      <w:r w:rsidRPr="00F91091">
        <w:rPr>
          <w:rFonts w:ascii="宋体" w:eastAsia="宋体" w:hAnsi="宋体" w:cs="宋体" w:hint="eastAsia"/>
          <w:bCs/>
          <w:sz w:val="24"/>
        </w:rPr>
        <w:t>1、评分细则中要求提供的证明文件及资料等在投标文件中提供复印件随同投标文件一并提交以供评委会核查，过时不予接收。</w:t>
      </w:r>
    </w:p>
    <w:p w14:paraId="29171336" w14:textId="77777777" w:rsidR="00F91091" w:rsidRPr="00F91091" w:rsidRDefault="00F91091" w:rsidP="00F91091">
      <w:pPr>
        <w:tabs>
          <w:tab w:val="left" w:pos="5940"/>
        </w:tabs>
        <w:snapToGrid w:val="0"/>
        <w:spacing w:line="312" w:lineRule="auto"/>
        <w:jc w:val="left"/>
        <w:rPr>
          <w:rFonts w:ascii="宋体" w:eastAsia="宋体" w:hAnsi="宋体" w:cs="宋体"/>
          <w:bCs/>
          <w:sz w:val="24"/>
        </w:rPr>
      </w:pPr>
      <w:r w:rsidRPr="00F91091">
        <w:rPr>
          <w:rFonts w:ascii="宋体" w:eastAsia="宋体" w:hAnsi="宋体" w:cs="宋体" w:hint="eastAsia"/>
          <w:bCs/>
          <w:sz w:val="24"/>
        </w:rPr>
        <w:t>2、评标时，未能按以上要求提供相应证明（复印件和公证件）的，不作为评标依据，不得分。</w:t>
      </w:r>
    </w:p>
    <w:p w14:paraId="7548BFCD" w14:textId="77777777" w:rsidR="00F91091" w:rsidRPr="00F91091" w:rsidRDefault="00F91091" w:rsidP="00F91091">
      <w:pPr>
        <w:snapToGrid w:val="0"/>
        <w:spacing w:line="312" w:lineRule="auto"/>
        <w:rPr>
          <w:rFonts w:ascii="宋体" w:eastAsia="宋体" w:hAnsi="宋体" w:cs="宋体"/>
          <w:bCs/>
          <w:sz w:val="24"/>
          <w:szCs w:val="24"/>
        </w:rPr>
      </w:pPr>
      <w:r w:rsidRPr="00F91091">
        <w:rPr>
          <w:rFonts w:ascii="宋体" w:eastAsia="宋体" w:hAnsi="宋体" w:cs="宋体" w:hint="eastAsia"/>
          <w:bCs/>
          <w:sz w:val="24"/>
          <w:szCs w:val="24"/>
        </w:rPr>
        <w:t>3、为便于评分，请投标人按评分表样式，逐条列出证明材料所在页码，格式自定。</w:t>
      </w:r>
    </w:p>
    <w:p w14:paraId="02F31CBA" w14:textId="77777777" w:rsidR="00F91091" w:rsidRPr="00F91091" w:rsidRDefault="00F91091" w:rsidP="00F91091">
      <w:pPr>
        <w:rPr>
          <w:rFonts w:ascii="宋体" w:eastAsia="宋体" w:hAnsi="宋体" w:cs="宋体"/>
          <w:kern w:val="0"/>
          <w:sz w:val="24"/>
          <w:szCs w:val="24"/>
        </w:rPr>
      </w:pPr>
    </w:p>
    <w:p w14:paraId="43A1CBC9" w14:textId="77777777" w:rsidR="00F91091" w:rsidRDefault="00F91091" w:rsidP="00F91091">
      <w:pPr>
        <w:rPr>
          <w:rFonts w:ascii="Calibri" w:eastAsia="宋体" w:hAnsi="Calibri" w:cs="Times New Roman"/>
        </w:rPr>
      </w:pPr>
    </w:p>
    <w:p w14:paraId="3113AB0D" w14:textId="77777777" w:rsidR="00EA06D7" w:rsidRDefault="00EA06D7" w:rsidP="00F91091">
      <w:pPr>
        <w:rPr>
          <w:rFonts w:ascii="Calibri" w:eastAsia="宋体" w:hAnsi="Calibri" w:cs="Times New Roman"/>
        </w:rPr>
      </w:pPr>
    </w:p>
    <w:p w14:paraId="5A95D1B6" w14:textId="77777777" w:rsidR="00EA06D7" w:rsidRDefault="00EA06D7" w:rsidP="00F91091">
      <w:pPr>
        <w:rPr>
          <w:rFonts w:ascii="Calibri" w:eastAsia="宋体" w:hAnsi="Calibri" w:cs="Times New Roman"/>
        </w:rPr>
      </w:pPr>
    </w:p>
    <w:p w14:paraId="409B119A" w14:textId="77777777" w:rsidR="00EA06D7" w:rsidRDefault="00EA06D7" w:rsidP="00F91091">
      <w:pPr>
        <w:rPr>
          <w:rFonts w:ascii="Calibri" w:eastAsia="宋体" w:hAnsi="Calibri" w:cs="Times New Roman"/>
        </w:rPr>
      </w:pPr>
    </w:p>
    <w:p w14:paraId="17FF1CA9" w14:textId="77777777" w:rsidR="00EA06D7" w:rsidRDefault="00EA06D7" w:rsidP="00F91091">
      <w:pPr>
        <w:rPr>
          <w:rFonts w:ascii="Calibri" w:eastAsia="宋体" w:hAnsi="Calibri" w:cs="Times New Roman"/>
        </w:rPr>
      </w:pPr>
    </w:p>
    <w:p w14:paraId="30FB3F76" w14:textId="77777777" w:rsidR="00EA06D7" w:rsidRDefault="00EA06D7" w:rsidP="00F91091">
      <w:pPr>
        <w:rPr>
          <w:rFonts w:ascii="Calibri" w:eastAsia="宋体" w:hAnsi="Calibri" w:cs="Times New Roman"/>
        </w:rPr>
      </w:pPr>
    </w:p>
    <w:p w14:paraId="31BE50F5" w14:textId="77777777" w:rsidR="00EA06D7" w:rsidRDefault="00EA06D7" w:rsidP="00F91091">
      <w:pPr>
        <w:rPr>
          <w:rFonts w:ascii="Calibri" w:eastAsia="宋体" w:hAnsi="Calibri" w:cs="Times New Roman"/>
        </w:rPr>
      </w:pPr>
    </w:p>
    <w:p w14:paraId="6D349E98" w14:textId="77777777" w:rsidR="00EA06D7" w:rsidRDefault="00EA06D7" w:rsidP="00F91091">
      <w:pPr>
        <w:rPr>
          <w:rFonts w:ascii="Calibri" w:eastAsia="宋体" w:hAnsi="Calibri" w:cs="Times New Roman"/>
        </w:rPr>
      </w:pPr>
    </w:p>
    <w:p w14:paraId="752949F8" w14:textId="77777777" w:rsidR="00F91091" w:rsidRDefault="00F91091" w:rsidP="00F91091">
      <w:pPr>
        <w:rPr>
          <w:rFonts w:ascii="Calibri" w:eastAsia="宋体" w:hAnsi="Calibri" w:cs="Times New Roman"/>
        </w:rPr>
      </w:pPr>
    </w:p>
    <w:p w14:paraId="7C9ACFCB" w14:textId="77777777" w:rsidR="00DE625B" w:rsidRDefault="00DE625B" w:rsidP="00F91091">
      <w:pPr>
        <w:rPr>
          <w:rFonts w:ascii="Calibri" w:eastAsia="宋体" w:hAnsi="Calibri" w:cs="Times New Roman"/>
        </w:rPr>
      </w:pPr>
    </w:p>
    <w:p w14:paraId="5A2296B4" w14:textId="77777777" w:rsidR="00DE625B" w:rsidRDefault="00DE625B" w:rsidP="00F91091">
      <w:pPr>
        <w:rPr>
          <w:rFonts w:ascii="Calibri" w:eastAsia="宋体" w:hAnsi="Calibri" w:cs="Times New Roman"/>
        </w:rPr>
      </w:pPr>
    </w:p>
    <w:p w14:paraId="7BFC703F" w14:textId="77777777" w:rsidR="00DE625B" w:rsidRDefault="00DE625B" w:rsidP="00F91091">
      <w:pPr>
        <w:rPr>
          <w:rFonts w:ascii="Calibri" w:eastAsia="宋体" w:hAnsi="Calibri" w:cs="Times New Roman"/>
        </w:rPr>
      </w:pPr>
    </w:p>
    <w:p w14:paraId="1E6B2091" w14:textId="77777777" w:rsidR="00DE625B" w:rsidRDefault="00DE625B" w:rsidP="00F91091">
      <w:pPr>
        <w:rPr>
          <w:rFonts w:ascii="Calibri" w:eastAsia="宋体" w:hAnsi="Calibri" w:cs="Times New Roman"/>
        </w:rPr>
      </w:pPr>
    </w:p>
    <w:p w14:paraId="0ECD21F0" w14:textId="77777777" w:rsidR="00DE625B" w:rsidRDefault="00DE625B" w:rsidP="00F91091">
      <w:pPr>
        <w:rPr>
          <w:rFonts w:ascii="Calibri" w:eastAsia="宋体" w:hAnsi="Calibri" w:cs="Times New Roman"/>
        </w:rPr>
      </w:pPr>
    </w:p>
    <w:p w14:paraId="32F4A1FC" w14:textId="77777777" w:rsidR="007D1C09" w:rsidRDefault="007D1C09" w:rsidP="00F91091">
      <w:pPr>
        <w:rPr>
          <w:rFonts w:ascii="Calibri" w:eastAsia="宋体" w:hAnsi="Calibri" w:cs="Times New Roman"/>
        </w:rPr>
      </w:pPr>
    </w:p>
    <w:p w14:paraId="6DF71703" w14:textId="77777777" w:rsidR="007D1C09" w:rsidRDefault="007D1C09" w:rsidP="00F91091">
      <w:pPr>
        <w:rPr>
          <w:rFonts w:ascii="Calibri" w:eastAsia="宋体" w:hAnsi="Calibri" w:cs="Times New Roman"/>
        </w:rPr>
      </w:pPr>
    </w:p>
    <w:p w14:paraId="3B3ABF75" w14:textId="77777777" w:rsidR="007D1C09" w:rsidRDefault="007D1C09" w:rsidP="00F91091">
      <w:pPr>
        <w:rPr>
          <w:rFonts w:ascii="Calibri" w:eastAsia="宋体" w:hAnsi="Calibri" w:cs="Times New Roman"/>
        </w:rPr>
      </w:pPr>
    </w:p>
    <w:p w14:paraId="62FDA7A1" w14:textId="77777777" w:rsidR="00DE625B" w:rsidRPr="00F91091" w:rsidRDefault="00DE625B" w:rsidP="00F91091">
      <w:pPr>
        <w:rPr>
          <w:rFonts w:ascii="Calibri" w:eastAsia="宋体" w:hAnsi="Calibri" w:cs="Times New Roman"/>
        </w:rPr>
      </w:pPr>
    </w:p>
    <w:p w14:paraId="4C07A5C8" w14:textId="77777777" w:rsidR="00F91091" w:rsidRPr="00F91091" w:rsidRDefault="00F91091" w:rsidP="001761D7">
      <w:pPr>
        <w:keepNext/>
        <w:jc w:val="center"/>
        <w:rPr>
          <w:rFonts w:ascii="Calibri" w:eastAsia="宋体" w:hAnsi="Calibri" w:cs="Times New Roman"/>
        </w:rPr>
      </w:pPr>
      <w:r w:rsidRPr="00F91091">
        <w:rPr>
          <w:rFonts w:ascii="黑体" w:eastAsia="黑体" w:hAnsi="黑体" w:cs="黑体" w:hint="eastAsia"/>
          <w:bCs/>
          <w:kern w:val="0"/>
          <w:sz w:val="44"/>
          <w:szCs w:val="44"/>
        </w:rPr>
        <w:t xml:space="preserve">第九章 </w:t>
      </w:r>
      <w:bookmarkEnd w:id="25"/>
      <w:r w:rsidRPr="00F91091">
        <w:rPr>
          <w:rFonts w:ascii="黑体" w:eastAsia="黑体" w:hAnsi="黑体" w:cs="黑体" w:hint="eastAsia"/>
          <w:bCs/>
          <w:kern w:val="0"/>
          <w:sz w:val="44"/>
          <w:szCs w:val="44"/>
        </w:rPr>
        <w:t>合同文本</w:t>
      </w:r>
    </w:p>
    <w:p w14:paraId="5C6FB8B4" w14:textId="77777777" w:rsidR="00F91091" w:rsidRPr="00F91091" w:rsidRDefault="00F91091" w:rsidP="00F91091">
      <w:pPr>
        <w:rPr>
          <w:rFonts w:ascii="Calibri" w:eastAsia="宋体" w:hAnsi="Calibri" w:cs="Times New Roman"/>
        </w:rPr>
      </w:pPr>
    </w:p>
    <w:p w14:paraId="450DC36E" w14:textId="0A7DA19B" w:rsidR="004812E0" w:rsidRDefault="004812E0" w:rsidP="004812E0">
      <w:pPr>
        <w:spacing w:line="400" w:lineRule="exact"/>
        <w:ind w:firstLineChars="200" w:firstLine="420"/>
        <w:rPr>
          <w:szCs w:val="21"/>
        </w:rPr>
      </w:pPr>
      <w:r>
        <w:rPr>
          <w:rFonts w:hint="eastAsia"/>
          <w:szCs w:val="21"/>
        </w:rPr>
        <w:t>甲方（需方）</w:t>
      </w:r>
      <w:r>
        <w:rPr>
          <w:rFonts w:hint="eastAsia"/>
          <w:szCs w:val="21"/>
        </w:rPr>
        <w:t xml:space="preserve">                         </w:t>
      </w:r>
      <w:r>
        <w:rPr>
          <w:szCs w:val="21"/>
        </w:rPr>
        <w:t xml:space="preserve">       </w:t>
      </w:r>
      <w:r>
        <w:rPr>
          <w:rFonts w:hint="eastAsia"/>
          <w:szCs w:val="21"/>
        </w:rPr>
        <w:t>合同编号：常采公</w:t>
      </w:r>
      <w:r>
        <w:rPr>
          <w:rFonts w:hint="eastAsia"/>
          <w:szCs w:val="21"/>
        </w:rPr>
        <w:t>[2020</w:t>
      </w:r>
      <w:r w:rsidRPr="00141E30">
        <w:rPr>
          <w:rFonts w:hint="eastAsia"/>
          <w:szCs w:val="21"/>
        </w:rPr>
        <w:t>]0</w:t>
      </w:r>
      <w:r w:rsidR="00822CBB">
        <w:rPr>
          <w:rFonts w:hint="eastAsia"/>
          <w:szCs w:val="21"/>
        </w:rPr>
        <w:t>134</w:t>
      </w:r>
      <w:r w:rsidRPr="00141E30">
        <w:rPr>
          <w:rFonts w:hint="eastAsia"/>
          <w:szCs w:val="21"/>
        </w:rPr>
        <w:t>号</w:t>
      </w:r>
    </w:p>
    <w:p w14:paraId="3C0F3E55" w14:textId="77777777" w:rsidR="004812E0" w:rsidRDefault="004812E0" w:rsidP="004812E0">
      <w:pPr>
        <w:spacing w:line="400" w:lineRule="exact"/>
        <w:ind w:firstLineChars="200" w:firstLine="420"/>
        <w:rPr>
          <w:szCs w:val="21"/>
        </w:rPr>
      </w:pPr>
      <w:r>
        <w:rPr>
          <w:rFonts w:hint="eastAsia"/>
          <w:szCs w:val="21"/>
        </w:rPr>
        <w:t>乙方（供方）</w:t>
      </w:r>
      <w:r>
        <w:rPr>
          <w:rFonts w:hint="eastAsia"/>
          <w:szCs w:val="21"/>
        </w:rPr>
        <w:t>:</w:t>
      </w:r>
      <w:r>
        <w:rPr>
          <w:szCs w:val="21"/>
        </w:rPr>
        <w:t xml:space="preserve">                         </w:t>
      </w:r>
      <w:r>
        <w:rPr>
          <w:rFonts w:hint="eastAsia"/>
          <w:szCs w:val="21"/>
        </w:rPr>
        <w:t xml:space="preserve">    </w:t>
      </w:r>
      <w:r>
        <w:rPr>
          <w:szCs w:val="21"/>
        </w:rPr>
        <w:t xml:space="preserve">  </w:t>
      </w:r>
      <w:r>
        <w:rPr>
          <w:rFonts w:hint="eastAsia"/>
          <w:szCs w:val="21"/>
        </w:rPr>
        <w:t>签订地点：常</w:t>
      </w:r>
      <w:r>
        <w:rPr>
          <w:szCs w:val="21"/>
        </w:rPr>
        <w:t>州</w:t>
      </w:r>
      <w:r>
        <w:rPr>
          <w:rFonts w:hint="eastAsia"/>
          <w:szCs w:val="21"/>
        </w:rPr>
        <w:t xml:space="preserve"> </w:t>
      </w:r>
    </w:p>
    <w:p w14:paraId="2FD727E2" w14:textId="77777777" w:rsidR="004812E0" w:rsidRDefault="004812E0" w:rsidP="004812E0">
      <w:pPr>
        <w:spacing w:line="400" w:lineRule="exact"/>
        <w:ind w:firstLineChars="2400" w:firstLine="5040"/>
        <w:rPr>
          <w:szCs w:val="21"/>
        </w:rPr>
      </w:pPr>
      <w:r>
        <w:rPr>
          <w:rFonts w:hint="eastAsia"/>
          <w:szCs w:val="21"/>
        </w:rPr>
        <w:t>合同时间</w:t>
      </w:r>
      <w:r>
        <w:rPr>
          <w:rFonts w:hint="eastAsia"/>
          <w:szCs w:val="21"/>
        </w:rPr>
        <w:t>: 2020</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14:paraId="6C21DD3E" w14:textId="77777777" w:rsidR="004812E0" w:rsidRDefault="004812E0" w:rsidP="004812E0">
      <w:pPr>
        <w:spacing w:line="400" w:lineRule="exact"/>
        <w:ind w:firstLineChars="200" w:firstLine="420"/>
        <w:rPr>
          <w:szCs w:val="21"/>
        </w:rPr>
      </w:pPr>
      <w:r>
        <w:rPr>
          <w:rFonts w:hint="eastAsia"/>
          <w:szCs w:val="21"/>
        </w:rPr>
        <w:t>依据《中华人民共和国合同法》以及有关法律、法规的规定，甲方、乙方经协商一致，订立本合同。</w:t>
      </w:r>
    </w:p>
    <w:p w14:paraId="6A31930D" w14:textId="77777777" w:rsidR="004812E0" w:rsidRDefault="004812E0" w:rsidP="004812E0">
      <w:pPr>
        <w:adjustRightInd w:val="0"/>
        <w:snapToGrid w:val="0"/>
        <w:spacing w:line="380" w:lineRule="exact"/>
        <w:jc w:val="left"/>
        <w:rPr>
          <w:rFonts w:ascii="宋体"/>
          <w:szCs w:val="21"/>
        </w:rPr>
      </w:pPr>
      <w:r>
        <w:rPr>
          <w:rFonts w:ascii="宋体" w:hAnsi="宋体" w:cs="宋体" w:hint="eastAsia"/>
          <w:szCs w:val="21"/>
        </w:rPr>
        <w:t>一、合同文件：</w:t>
      </w:r>
    </w:p>
    <w:p w14:paraId="0AE3398F" w14:textId="77777777" w:rsidR="004812E0" w:rsidRDefault="004812E0" w:rsidP="004812E0">
      <w:pPr>
        <w:adjustRightInd w:val="0"/>
        <w:snapToGrid w:val="0"/>
        <w:spacing w:line="380" w:lineRule="exact"/>
        <w:jc w:val="left"/>
        <w:rPr>
          <w:rFonts w:ascii="宋体"/>
          <w:szCs w:val="21"/>
        </w:rPr>
      </w:pPr>
      <w:r>
        <w:rPr>
          <w:rFonts w:ascii="宋体" w:hAnsi="宋体" w:cs="宋体" w:hint="eastAsia"/>
          <w:szCs w:val="21"/>
        </w:rPr>
        <w:t>下列采购文件是构成本合同不可分割的部分。</w:t>
      </w:r>
    </w:p>
    <w:p w14:paraId="4A23E2A3"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1.招标文件（含补充公告）及相关说明；</w:t>
      </w:r>
    </w:p>
    <w:p w14:paraId="5DBA7030"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2.乙方提交的投标文件；</w:t>
      </w:r>
    </w:p>
    <w:p w14:paraId="546ECDA2"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3.乙方除投标文件外的其他资料、说明及承诺。</w:t>
      </w:r>
    </w:p>
    <w:p w14:paraId="39D3A4C8" w14:textId="77777777" w:rsidR="004812E0" w:rsidRDefault="004812E0" w:rsidP="004812E0">
      <w:pPr>
        <w:snapToGrid w:val="0"/>
        <w:spacing w:line="380" w:lineRule="exact"/>
        <w:ind w:left="600"/>
        <w:jc w:val="left"/>
        <w:rPr>
          <w:rFonts w:ascii="宋体" w:hAnsi="宋体" w:cs="宋体"/>
          <w:szCs w:val="21"/>
        </w:rPr>
      </w:pPr>
    </w:p>
    <w:p w14:paraId="076559D6" w14:textId="77777777" w:rsidR="004812E0" w:rsidRDefault="004812E0" w:rsidP="004812E0">
      <w:pPr>
        <w:adjustRightInd w:val="0"/>
        <w:snapToGrid w:val="0"/>
        <w:spacing w:line="380" w:lineRule="exact"/>
        <w:jc w:val="left"/>
        <w:rPr>
          <w:rFonts w:ascii="宋体"/>
          <w:szCs w:val="21"/>
        </w:rPr>
      </w:pPr>
      <w:r>
        <w:rPr>
          <w:rFonts w:ascii="宋体" w:hAnsi="宋体" w:cs="宋体" w:hint="eastAsia"/>
          <w:szCs w:val="21"/>
        </w:rPr>
        <w:t>二、合同总价：</w:t>
      </w:r>
    </w:p>
    <w:p w14:paraId="56341DAA" w14:textId="77777777" w:rsidR="004812E0" w:rsidRDefault="004812E0" w:rsidP="004812E0">
      <w:pPr>
        <w:snapToGrid w:val="0"/>
        <w:spacing w:line="380" w:lineRule="exact"/>
        <w:ind w:left="600"/>
        <w:jc w:val="left"/>
        <w:rPr>
          <w:rFonts w:ascii="宋体"/>
          <w:szCs w:val="21"/>
        </w:rPr>
      </w:pPr>
      <w:r>
        <w:rPr>
          <w:rFonts w:ascii="宋体" w:hAnsi="宋体" w:cs="宋体" w:hint="eastAsia"/>
          <w:szCs w:val="21"/>
        </w:rPr>
        <w:t xml:space="preserve">     </w:t>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1"/>
        <w:gridCol w:w="4274"/>
      </w:tblGrid>
      <w:tr w:rsidR="004812E0" w14:paraId="0D8BE806" w14:textId="77777777" w:rsidTr="004F1829">
        <w:trPr>
          <w:trHeight w:val="624"/>
        </w:trPr>
        <w:tc>
          <w:tcPr>
            <w:tcW w:w="3901" w:type="dxa"/>
            <w:tcBorders>
              <w:top w:val="single" w:sz="4" w:space="0" w:color="auto"/>
              <w:left w:val="single" w:sz="4" w:space="0" w:color="auto"/>
              <w:bottom w:val="single" w:sz="4" w:space="0" w:color="auto"/>
              <w:right w:val="single" w:sz="4" w:space="0" w:color="auto"/>
            </w:tcBorders>
            <w:vAlign w:val="center"/>
          </w:tcPr>
          <w:p w14:paraId="2862E212" w14:textId="77777777" w:rsidR="004812E0" w:rsidRDefault="004812E0" w:rsidP="004F1829">
            <w:pPr>
              <w:snapToGrid w:val="0"/>
              <w:jc w:val="center"/>
              <w:rPr>
                <w:rFonts w:ascii="宋体" w:hAnsi="宋体"/>
                <w:szCs w:val="21"/>
              </w:rPr>
            </w:pPr>
            <w:r>
              <w:rPr>
                <w:rFonts w:ascii="宋体" w:hAnsi="宋体" w:hint="eastAsia"/>
                <w:szCs w:val="21"/>
              </w:rPr>
              <w:t>项目名称</w:t>
            </w:r>
          </w:p>
        </w:tc>
        <w:tc>
          <w:tcPr>
            <w:tcW w:w="4274" w:type="dxa"/>
            <w:tcBorders>
              <w:top w:val="single" w:sz="4" w:space="0" w:color="auto"/>
              <w:left w:val="single" w:sz="4" w:space="0" w:color="auto"/>
              <w:bottom w:val="single" w:sz="4" w:space="0" w:color="auto"/>
              <w:right w:val="single" w:sz="4" w:space="0" w:color="auto"/>
            </w:tcBorders>
            <w:vAlign w:val="center"/>
          </w:tcPr>
          <w:p w14:paraId="748781CF" w14:textId="77777777" w:rsidR="004812E0" w:rsidRDefault="004812E0" w:rsidP="004F1829">
            <w:pPr>
              <w:snapToGrid w:val="0"/>
              <w:jc w:val="center"/>
              <w:rPr>
                <w:rFonts w:ascii="宋体" w:hAnsi="宋体"/>
                <w:szCs w:val="21"/>
              </w:rPr>
            </w:pPr>
            <w:r>
              <w:rPr>
                <w:rFonts w:ascii="宋体" w:hAnsi="宋体" w:hint="eastAsia"/>
                <w:szCs w:val="21"/>
              </w:rPr>
              <w:t>合同价（元）</w:t>
            </w:r>
          </w:p>
        </w:tc>
      </w:tr>
      <w:tr w:rsidR="004812E0" w14:paraId="2596729A" w14:textId="77777777" w:rsidTr="004F1829">
        <w:trPr>
          <w:trHeight w:val="802"/>
        </w:trPr>
        <w:tc>
          <w:tcPr>
            <w:tcW w:w="3901" w:type="dxa"/>
            <w:tcBorders>
              <w:top w:val="single" w:sz="4" w:space="0" w:color="auto"/>
              <w:left w:val="single" w:sz="4" w:space="0" w:color="auto"/>
              <w:bottom w:val="single" w:sz="4" w:space="0" w:color="auto"/>
              <w:right w:val="single" w:sz="4" w:space="0" w:color="auto"/>
            </w:tcBorders>
            <w:vAlign w:val="center"/>
          </w:tcPr>
          <w:p w14:paraId="4B50F18A" w14:textId="77777777" w:rsidR="004812E0" w:rsidRDefault="004812E0" w:rsidP="004F1829">
            <w:pPr>
              <w:snapToGrid w:val="0"/>
              <w:jc w:val="center"/>
              <w:rPr>
                <w:rFonts w:ascii="宋体" w:hAnsi="宋体"/>
                <w:szCs w:val="21"/>
              </w:rPr>
            </w:pPr>
            <w:r>
              <w:rPr>
                <w:rFonts w:ascii="宋体" w:hAnsi="宋体" w:hint="eastAsia"/>
                <w:szCs w:val="21"/>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7B4F2048" w14:textId="77777777" w:rsidR="004812E0" w:rsidRDefault="004812E0" w:rsidP="004F1829">
            <w:pPr>
              <w:snapToGrid w:val="0"/>
              <w:jc w:val="center"/>
              <w:rPr>
                <w:rFonts w:ascii="宋体" w:hAnsi="宋体"/>
                <w:szCs w:val="21"/>
              </w:rPr>
            </w:pPr>
          </w:p>
        </w:tc>
      </w:tr>
      <w:tr w:rsidR="004812E0" w14:paraId="681A0F97" w14:textId="77777777" w:rsidTr="004F1829">
        <w:trPr>
          <w:trHeight w:val="802"/>
        </w:trPr>
        <w:tc>
          <w:tcPr>
            <w:tcW w:w="3901" w:type="dxa"/>
            <w:tcBorders>
              <w:top w:val="single" w:sz="4" w:space="0" w:color="auto"/>
              <w:left w:val="single" w:sz="4" w:space="0" w:color="auto"/>
              <w:bottom w:val="single" w:sz="4" w:space="0" w:color="auto"/>
              <w:right w:val="single" w:sz="4" w:space="0" w:color="auto"/>
            </w:tcBorders>
            <w:vAlign w:val="center"/>
          </w:tcPr>
          <w:p w14:paraId="17B74EF2" w14:textId="77777777" w:rsidR="004812E0" w:rsidRDefault="004812E0" w:rsidP="004F1829">
            <w:pPr>
              <w:snapToGrid w:val="0"/>
              <w:jc w:val="center"/>
              <w:rPr>
                <w:rFonts w:ascii="宋体" w:hAnsi="宋体"/>
                <w:szCs w:val="21"/>
              </w:rPr>
            </w:pPr>
            <w:r>
              <w:rPr>
                <w:rFonts w:ascii="宋体" w:hAnsi="宋体" w:hint="eastAsia"/>
                <w:szCs w:val="21"/>
              </w:rPr>
              <w:t>合计</w:t>
            </w:r>
          </w:p>
        </w:tc>
        <w:tc>
          <w:tcPr>
            <w:tcW w:w="4274" w:type="dxa"/>
            <w:tcBorders>
              <w:top w:val="single" w:sz="4" w:space="0" w:color="auto"/>
              <w:left w:val="single" w:sz="4" w:space="0" w:color="auto"/>
              <w:bottom w:val="single" w:sz="4" w:space="0" w:color="auto"/>
              <w:right w:val="single" w:sz="4" w:space="0" w:color="auto"/>
            </w:tcBorders>
            <w:vAlign w:val="center"/>
          </w:tcPr>
          <w:p w14:paraId="6E5C5AF3" w14:textId="77777777" w:rsidR="004812E0" w:rsidRDefault="004812E0" w:rsidP="004F1829">
            <w:pPr>
              <w:snapToGrid w:val="0"/>
              <w:jc w:val="center"/>
              <w:rPr>
                <w:rFonts w:ascii="宋体" w:hAnsi="宋体"/>
                <w:szCs w:val="21"/>
              </w:rPr>
            </w:pPr>
          </w:p>
        </w:tc>
      </w:tr>
      <w:tr w:rsidR="004812E0" w14:paraId="68D4731F" w14:textId="77777777" w:rsidTr="004F1829">
        <w:trPr>
          <w:trHeight w:val="802"/>
        </w:trPr>
        <w:tc>
          <w:tcPr>
            <w:tcW w:w="8175" w:type="dxa"/>
            <w:gridSpan w:val="2"/>
            <w:tcBorders>
              <w:top w:val="single" w:sz="4" w:space="0" w:color="auto"/>
              <w:left w:val="single" w:sz="4" w:space="0" w:color="auto"/>
              <w:bottom w:val="single" w:sz="4" w:space="0" w:color="auto"/>
              <w:right w:val="single" w:sz="4" w:space="0" w:color="auto"/>
            </w:tcBorders>
            <w:vAlign w:val="center"/>
          </w:tcPr>
          <w:p w14:paraId="4AD502AD" w14:textId="77777777" w:rsidR="004812E0" w:rsidRDefault="004812E0" w:rsidP="004F1829">
            <w:pPr>
              <w:snapToGrid w:val="0"/>
              <w:jc w:val="left"/>
              <w:rPr>
                <w:rFonts w:ascii="宋体" w:hAnsi="宋体"/>
                <w:szCs w:val="21"/>
              </w:rPr>
            </w:pPr>
            <w:r>
              <w:rPr>
                <w:rFonts w:hint="eastAsia"/>
                <w:szCs w:val="21"/>
              </w:rPr>
              <w:t>家具的名称、品牌、型号规格、主要技术参数、单价等详见附件。</w:t>
            </w:r>
            <w:r>
              <w:rPr>
                <w:rFonts w:hint="eastAsia"/>
                <w:bCs/>
                <w:szCs w:val="21"/>
              </w:rPr>
              <w:t>合同价中包括招标文件所确定的招标范围相应货物或者服务的供货、包装、运输、保险、安装调试管理、劳务、培训、办公设施、设备、工具、耗材、运送工具及耗材、利润、风险、税金及政策性文件规定等各项应有费用，以及为完成该项货物或者服务项目所涉及到的一切相关费用。</w:t>
            </w:r>
          </w:p>
        </w:tc>
      </w:tr>
    </w:tbl>
    <w:p w14:paraId="39516905" w14:textId="77777777" w:rsidR="004812E0" w:rsidRDefault="004812E0" w:rsidP="004812E0">
      <w:pPr>
        <w:adjustRightInd w:val="0"/>
        <w:snapToGrid w:val="0"/>
        <w:spacing w:line="380" w:lineRule="exact"/>
        <w:jc w:val="left"/>
        <w:rPr>
          <w:rFonts w:ascii="宋体" w:hAnsi="宋体" w:cs="宋体"/>
          <w:szCs w:val="21"/>
        </w:rPr>
      </w:pPr>
      <w:r>
        <w:rPr>
          <w:rFonts w:ascii="宋体" w:hAnsi="宋体" w:cs="宋体" w:hint="eastAsia"/>
          <w:szCs w:val="21"/>
        </w:rPr>
        <w:t>大写：</w:t>
      </w:r>
      <w:r>
        <w:rPr>
          <w:rFonts w:ascii="宋体" w:hAnsi="宋体" w:cs="宋体" w:hint="eastAsia"/>
          <w:szCs w:val="21"/>
          <w:u w:val="single"/>
        </w:rPr>
        <w:t xml:space="preserve">               </w:t>
      </w:r>
      <w:r>
        <w:rPr>
          <w:rFonts w:ascii="宋体" w:hAnsi="宋体" w:cs="宋体" w:hint="eastAsia"/>
          <w:szCs w:val="21"/>
        </w:rPr>
        <w:t>。</w:t>
      </w:r>
      <w:r>
        <w:rPr>
          <w:rFonts w:ascii="宋体" w:hAnsi="宋体" w:cs="宋体" w:hint="eastAsia"/>
          <w:b/>
          <w:szCs w:val="21"/>
        </w:rPr>
        <w:t>（具体</w:t>
      </w:r>
      <w:r>
        <w:rPr>
          <w:rFonts w:ascii="宋体" w:hAnsi="宋体" w:cs="宋体"/>
          <w:b/>
          <w:szCs w:val="21"/>
        </w:rPr>
        <w:t>附</w:t>
      </w:r>
      <w:r>
        <w:rPr>
          <w:rFonts w:ascii="宋体" w:hAnsi="宋体" w:cs="宋体" w:hint="eastAsia"/>
          <w:b/>
          <w:szCs w:val="21"/>
        </w:rPr>
        <w:t>清单</w:t>
      </w:r>
      <w:r>
        <w:rPr>
          <w:rFonts w:ascii="宋体" w:hAnsi="宋体" w:cs="宋体"/>
          <w:b/>
          <w:szCs w:val="21"/>
        </w:rPr>
        <w:t>）</w:t>
      </w:r>
    </w:p>
    <w:p w14:paraId="0336A8DB" w14:textId="77777777" w:rsidR="004812E0" w:rsidRDefault="004812E0" w:rsidP="004812E0">
      <w:pPr>
        <w:adjustRightInd w:val="0"/>
        <w:snapToGrid w:val="0"/>
        <w:spacing w:line="380" w:lineRule="exact"/>
        <w:jc w:val="left"/>
        <w:rPr>
          <w:rFonts w:ascii="宋体" w:hAnsi="宋体" w:cs="宋体"/>
          <w:szCs w:val="21"/>
        </w:rPr>
      </w:pPr>
    </w:p>
    <w:p w14:paraId="62F88A56" w14:textId="77777777" w:rsidR="004812E0" w:rsidRDefault="006179BA" w:rsidP="004812E0">
      <w:pPr>
        <w:adjustRightInd w:val="0"/>
        <w:snapToGrid w:val="0"/>
        <w:spacing w:line="380" w:lineRule="exact"/>
        <w:rPr>
          <w:rFonts w:ascii="宋体"/>
          <w:szCs w:val="21"/>
        </w:rPr>
      </w:pPr>
      <w:r>
        <w:rPr>
          <w:rFonts w:ascii="宋体" w:hAnsi="宋体" w:cs="宋体" w:hint="eastAsia"/>
          <w:szCs w:val="21"/>
        </w:rPr>
        <w:t>三</w:t>
      </w:r>
      <w:r w:rsidR="004812E0">
        <w:rPr>
          <w:rFonts w:ascii="宋体" w:hAnsi="宋体" w:cs="宋体" w:hint="eastAsia"/>
          <w:szCs w:val="21"/>
        </w:rPr>
        <w:t>、质量保证：</w:t>
      </w:r>
    </w:p>
    <w:p w14:paraId="73DFE899"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1.乙方应严格按照合同约定及招投标文件规定进行供货，并对其质量负责。</w:t>
      </w:r>
    </w:p>
    <w:p w14:paraId="6FEB20E0"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2.乙方负责供货的家具，其品牌规格等必须与采购清单一致，不得以次充好。并提供产品装箱清单、说明书、合格证、检测报告。材料性能及技术指标应达到招投标文件约定及国家现行的相关质量验收标准。</w:t>
      </w:r>
    </w:p>
    <w:p w14:paraId="2A5935C6"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3.甲方、乙方对产品质量有争议，由双方同意的质量检测机构鉴定，所需费用及因此造成的损失，由责任方承担。</w:t>
      </w:r>
    </w:p>
    <w:p w14:paraId="3B70C545"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4.发现不合格品或材质与投标时提供的样品不符的，甲方有权无条件退货，所发生的全</w:t>
      </w:r>
      <w:r>
        <w:rPr>
          <w:rFonts w:ascii="宋体" w:hAnsi="宋体" w:cs="宋体" w:hint="eastAsia"/>
          <w:szCs w:val="21"/>
        </w:rPr>
        <w:lastRenderedPageBreak/>
        <w:t>部费用由乙方负责，乙方还需承担10万元/次的违约金，该违约金从当期应付款项中扣除。</w:t>
      </w:r>
    </w:p>
    <w:p w14:paraId="704CC7D2" w14:textId="77777777" w:rsidR="004812E0" w:rsidRDefault="006179BA" w:rsidP="004812E0">
      <w:pPr>
        <w:adjustRightInd w:val="0"/>
        <w:snapToGrid w:val="0"/>
        <w:spacing w:line="380" w:lineRule="exact"/>
        <w:jc w:val="left"/>
        <w:rPr>
          <w:rFonts w:ascii="宋体"/>
          <w:szCs w:val="21"/>
        </w:rPr>
      </w:pPr>
      <w:r>
        <w:rPr>
          <w:rFonts w:ascii="宋体" w:hAnsi="宋体" w:cs="宋体" w:hint="eastAsia"/>
          <w:szCs w:val="21"/>
        </w:rPr>
        <w:t>四</w:t>
      </w:r>
      <w:r w:rsidR="004812E0">
        <w:rPr>
          <w:rFonts w:ascii="宋体" w:hAnsi="宋体" w:cs="宋体" w:hint="eastAsia"/>
          <w:szCs w:val="21"/>
        </w:rPr>
        <w:t>、产品验收：</w:t>
      </w:r>
    </w:p>
    <w:p w14:paraId="4C9AC8BC" w14:textId="77777777" w:rsidR="004812E0" w:rsidRDefault="004812E0" w:rsidP="004812E0">
      <w:pPr>
        <w:autoSpaceDE w:val="0"/>
        <w:autoSpaceDN w:val="0"/>
        <w:spacing w:line="480" w:lineRule="exact"/>
        <w:ind w:firstLine="420"/>
        <w:rPr>
          <w:rFonts w:ascii="宋体" w:hAnsi="宋体" w:cs="宋体"/>
          <w:szCs w:val="21"/>
        </w:rPr>
      </w:pPr>
      <w:r>
        <w:rPr>
          <w:rFonts w:ascii="宋体" w:hAnsi="宋体" w:cs="宋体" w:hint="eastAsia"/>
          <w:szCs w:val="21"/>
        </w:rPr>
        <w:t>作为一个有经验的合格供应商，乙方在该项目投标时已充分考虑本项目的实际情况。</w:t>
      </w:r>
    </w:p>
    <w:p w14:paraId="6913C177" w14:textId="77777777" w:rsidR="004812E0" w:rsidRDefault="004812E0" w:rsidP="004812E0">
      <w:pPr>
        <w:autoSpaceDE w:val="0"/>
        <w:autoSpaceDN w:val="0"/>
        <w:spacing w:line="480" w:lineRule="exact"/>
        <w:ind w:firstLine="420"/>
        <w:rPr>
          <w:rFonts w:ascii="宋体" w:hAnsi="宋体" w:cs="宋体"/>
          <w:b/>
          <w:sz w:val="24"/>
        </w:rPr>
      </w:pPr>
      <w:r>
        <w:rPr>
          <w:rFonts w:ascii="宋体" w:hAnsi="宋体" w:cs="宋体" w:hint="eastAsia"/>
          <w:b/>
          <w:sz w:val="24"/>
        </w:rPr>
        <w:t>（1）家具进场前，中标供应商应向采购人提供装箱清单、产品合格证、检测报告，否则视同中标供应商违约，采购人有权拒收。</w:t>
      </w:r>
    </w:p>
    <w:p w14:paraId="35F1E506" w14:textId="77777777" w:rsidR="004812E0" w:rsidRDefault="004812E0" w:rsidP="004812E0">
      <w:pPr>
        <w:autoSpaceDE w:val="0"/>
        <w:autoSpaceDN w:val="0"/>
        <w:spacing w:line="480" w:lineRule="exact"/>
        <w:ind w:firstLine="420"/>
        <w:rPr>
          <w:rFonts w:ascii="宋体" w:hAnsi="宋体" w:cs="宋体"/>
          <w:b/>
          <w:sz w:val="24"/>
        </w:rPr>
      </w:pPr>
      <w:r>
        <w:rPr>
          <w:rFonts w:ascii="宋体" w:hAnsi="宋体" w:cs="宋体" w:hint="eastAsia"/>
          <w:b/>
          <w:sz w:val="24"/>
        </w:rPr>
        <w:t xml:space="preserve">（2）作为一个有经验的合格投标供应商，应在投标时实地踏勘本项目现场，充分考虑本项目的实际情况后进行投标。 </w:t>
      </w:r>
    </w:p>
    <w:p w14:paraId="1BEBD526" w14:textId="77777777" w:rsidR="004812E0" w:rsidRDefault="004812E0" w:rsidP="004812E0">
      <w:pPr>
        <w:tabs>
          <w:tab w:val="left" w:pos="2142"/>
        </w:tabs>
        <w:spacing w:line="400" w:lineRule="exact"/>
        <w:ind w:firstLineChars="200" w:firstLine="482"/>
        <w:rPr>
          <w:rFonts w:ascii="宋体" w:hAnsi="宋体" w:cs="宋体"/>
          <w:b/>
          <w:sz w:val="24"/>
        </w:rPr>
      </w:pPr>
      <w:r>
        <w:rPr>
          <w:rFonts w:ascii="宋体" w:hAnsi="宋体" w:cs="宋体" w:hint="eastAsia"/>
          <w:b/>
          <w:sz w:val="24"/>
        </w:rPr>
        <w:t>（3）本项目所有家具全部安装完成，室内空气质量检测符合要求后，采购人将组织中标供应商、家具使用方等各方参与验收，验收合格后签署竣工验收合格单。</w:t>
      </w:r>
    </w:p>
    <w:p w14:paraId="415CCE99" w14:textId="77777777" w:rsidR="004812E0" w:rsidRDefault="006179BA" w:rsidP="004812E0">
      <w:pPr>
        <w:spacing w:line="360" w:lineRule="auto"/>
        <w:rPr>
          <w:rFonts w:ascii="宋体"/>
          <w:szCs w:val="21"/>
        </w:rPr>
      </w:pPr>
      <w:r>
        <w:rPr>
          <w:rFonts w:ascii="宋体" w:hAnsi="宋体" w:cs="宋体" w:hint="eastAsia"/>
          <w:szCs w:val="21"/>
        </w:rPr>
        <w:t>五</w:t>
      </w:r>
      <w:r w:rsidR="004812E0">
        <w:rPr>
          <w:rFonts w:ascii="宋体" w:hAnsi="宋体" w:cs="宋体" w:hint="eastAsia"/>
          <w:szCs w:val="21"/>
        </w:rPr>
        <w:t>、其他：</w:t>
      </w:r>
    </w:p>
    <w:p w14:paraId="206E9B7A" w14:textId="77777777" w:rsidR="004812E0" w:rsidRDefault="004812E0" w:rsidP="004812E0">
      <w:pPr>
        <w:spacing w:line="360" w:lineRule="auto"/>
        <w:ind w:firstLineChars="200" w:firstLine="420"/>
        <w:rPr>
          <w:rFonts w:ascii="宋体"/>
          <w:szCs w:val="21"/>
        </w:rPr>
      </w:pPr>
      <w:r>
        <w:rPr>
          <w:rFonts w:ascii="宋体" w:hint="eastAsia"/>
          <w:szCs w:val="21"/>
        </w:rPr>
        <w:t>1.甲方有权根据实际使用需求，在不影响外观的前提下，对家具提出局部深化处理的要求，乙方应根据甲方需求免费进行设计加工。乙方在整个执行过程中要予以配合，保证所供家具满足设计要求。</w:t>
      </w:r>
    </w:p>
    <w:p w14:paraId="4E4F4D45" w14:textId="77777777" w:rsidR="004812E0" w:rsidRDefault="004812E0" w:rsidP="004812E0">
      <w:pPr>
        <w:spacing w:line="480" w:lineRule="exact"/>
        <w:ind w:firstLineChars="200" w:firstLine="420"/>
        <w:rPr>
          <w:szCs w:val="21"/>
          <w:u w:val="single"/>
        </w:rPr>
      </w:pPr>
      <w:r>
        <w:rPr>
          <w:rFonts w:hint="eastAsia"/>
          <w:szCs w:val="21"/>
          <w:u w:val="single"/>
        </w:rPr>
        <w:t>2.</w:t>
      </w:r>
      <w:r>
        <w:rPr>
          <w:rFonts w:hint="eastAsia"/>
          <w:szCs w:val="21"/>
          <w:u w:val="single"/>
        </w:rPr>
        <w:t>甲方有权根据实际使用需求，对项目清单中家具的品种或数量进行调整，乙方应在整个执行过程中予以配合，保证按甲方要求及时提供所需货物。</w:t>
      </w:r>
    </w:p>
    <w:p w14:paraId="53542183" w14:textId="77777777" w:rsidR="004812E0" w:rsidRDefault="004812E0" w:rsidP="004812E0">
      <w:pPr>
        <w:autoSpaceDE w:val="0"/>
        <w:autoSpaceDN w:val="0"/>
        <w:spacing w:line="480" w:lineRule="exact"/>
        <w:ind w:firstLine="420"/>
        <w:rPr>
          <w:sz w:val="24"/>
        </w:rPr>
      </w:pPr>
      <w:r>
        <w:rPr>
          <w:rFonts w:hint="eastAsia"/>
          <w:szCs w:val="21"/>
        </w:rPr>
        <w:t xml:space="preserve">3. </w:t>
      </w:r>
      <w:r>
        <w:rPr>
          <w:rFonts w:hint="eastAsia"/>
          <w:szCs w:val="21"/>
        </w:rPr>
        <w:t>乙方所提供的主材、辅材须达到或高于本招标文件和国家环保相关规定的要求，且必须经过国家级家具类质检中心检验合格，并提供检测报告。甲方在认为有必要时可对中标产品相应主材、辅材抽样进行环保检测，如环保检测超出国家相应标准或采购文件中设定的标准，其检测费由乙方承担，同时乙方必须承担由此给甲方造成的全部损失。</w:t>
      </w:r>
    </w:p>
    <w:p w14:paraId="5D968970" w14:textId="77777777" w:rsidR="004812E0" w:rsidRDefault="004812E0" w:rsidP="004812E0">
      <w:pPr>
        <w:autoSpaceDE w:val="0"/>
        <w:autoSpaceDN w:val="0"/>
        <w:adjustRightInd w:val="0"/>
        <w:spacing w:line="400" w:lineRule="exact"/>
        <w:ind w:firstLine="420"/>
        <w:rPr>
          <w:szCs w:val="21"/>
        </w:rPr>
      </w:pPr>
      <w:r>
        <w:rPr>
          <w:rFonts w:hint="eastAsia"/>
          <w:szCs w:val="21"/>
        </w:rPr>
        <w:t>4.</w:t>
      </w:r>
      <w:r>
        <w:rPr>
          <w:rFonts w:ascii="宋体" w:hAnsi="宋体" w:cs="宋体" w:hint="eastAsia"/>
          <w:szCs w:val="21"/>
        </w:rPr>
        <w:t>乙方在进场安装时要安全文明施工，不可对原有的成品造成污染和损坏，如因乙方原因对原有的成品造成污染和损坏的，乙方要据实赔偿。</w:t>
      </w:r>
    </w:p>
    <w:p w14:paraId="73236846" w14:textId="77777777" w:rsidR="004812E0" w:rsidRDefault="006179BA" w:rsidP="004812E0">
      <w:pPr>
        <w:adjustRightInd w:val="0"/>
        <w:snapToGrid w:val="0"/>
        <w:spacing w:line="380" w:lineRule="exact"/>
        <w:jc w:val="left"/>
        <w:rPr>
          <w:rFonts w:ascii="宋体"/>
          <w:szCs w:val="21"/>
        </w:rPr>
      </w:pPr>
      <w:r>
        <w:rPr>
          <w:rFonts w:ascii="宋体" w:hAnsi="宋体" w:cs="宋体" w:hint="eastAsia"/>
          <w:szCs w:val="21"/>
        </w:rPr>
        <w:t>六</w:t>
      </w:r>
      <w:r w:rsidR="004812E0">
        <w:rPr>
          <w:rFonts w:ascii="宋体" w:hAnsi="宋体" w:cs="宋体" w:hint="eastAsia"/>
          <w:szCs w:val="21"/>
        </w:rPr>
        <w:t>、供货期：</w:t>
      </w:r>
    </w:p>
    <w:p w14:paraId="3064366C" w14:textId="77777777" w:rsidR="004812E0" w:rsidRDefault="004812E0" w:rsidP="004812E0">
      <w:pPr>
        <w:adjustRightInd w:val="0"/>
        <w:snapToGrid w:val="0"/>
        <w:spacing w:line="380" w:lineRule="exact"/>
        <w:ind w:firstLineChars="200" w:firstLine="420"/>
        <w:jc w:val="left"/>
        <w:rPr>
          <w:rFonts w:ascii="宋体" w:hAnsi="宋体" w:cs="宋体"/>
          <w:szCs w:val="21"/>
        </w:rPr>
      </w:pPr>
      <w:r w:rsidRPr="00DE625B">
        <w:rPr>
          <w:rFonts w:ascii="宋体" w:hAnsi="宋体" w:cs="宋体" w:hint="eastAsia"/>
          <w:szCs w:val="21"/>
        </w:rPr>
        <w:t>工期为合同签订后</w:t>
      </w:r>
      <w:r w:rsidR="00733F84" w:rsidRPr="00DE625B">
        <w:rPr>
          <w:rFonts w:ascii="宋体" w:hAnsi="宋体" w:cs="宋体" w:hint="eastAsia"/>
          <w:szCs w:val="21"/>
        </w:rPr>
        <w:t>两个月</w:t>
      </w:r>
      <w:r w:rsidRPr="00DE625B">
        <w:rPr>
          <w:rFonts w:ascii="宋体" w:hAnsi="宋体" w:cs="宋体" w:hint="eastAsia"/>
          <w:szCs w:val="21"/>
        </w:rPr>
        <w:t>内完成所有家具的供货安装及通过竣工验收。</w:t>
      </w:r>
      <w:r>
        <w:rPr>
          <w:rFonts w:ascii="宋体" w:hAnsi="宋体" w:cs="宋体" w:hint="eastAsia"/>
          <w:szCs w:val="21"/>
        </w:rPr>
        <w:t>具体完工日期以竣工验收合格单日期为准，每延误一天乙方需按10000元/天向甲方承担违约金，违约金上限为合同价的10%，该违约金从当期应付款项中扣除。</w:t>
      </w:r>
    </w:p>
    <w:p w14:paraId="0F88A3C8"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如乙方逾期完工达</w:t>
      </w:r>
      <w:r>
        <w:rPr>
          <w:rFonts w:ascii="宋体" w:hAnsi="宋体" w:cs="宋体"/>
          <w:szCs w:val="21"/>
        </w:rPr>
        <w:t>10</w:t>
      </w:r>
      <w:r>
        <w:rPr>
          <w:rFonts w:ascii="宋体" w:hAnsi="宋体" w:cs="宋体" w:hint="eastAsia"/>
          <w:szCs w:val="21"/>
        </w:rPr>
        <w:t>天，甲方有权单方面终止合同，终止合同的通知自到达乙方时生效，乙方按不能交付货物承担违约责任。</w:t>
      </w:r>
      <w:r>
        <w:rPr>
          <w:rFonts w:ascii="宋体" w:hAnsi="宋体" w:cs="宋体"/>
          <w:szCs w:val="21"/>
        </w:rPr>
        <w:t xml:space="preserve"> </w:t>
      </w:r>
    </w:p>
    <w:p w14:paraId="07FFDB45" w14:textId="77777777" w:rsidR="00E80B8C" w:rsidRDefault="00E80B8C" w:rsidP="00E80B8C">
      <w:pPr>
        <w:spacing w:line="360" w:lineRule="auto"/>
        <w:rPr>
          <w:rFonts w:ascii="宋体"/>
          <w:szCs w:val="21"/>
        </w:rPr>
      </w:pPr>
    </w:p>
    <w:p w14:paraId="7D8B8E99" w14:textId="77777777" w:rsidR="00E80B8C" w:rsidRPr="00DE625B" w:rsidRDefault="00E80B8C" w:rsidP="00E80B8C">
      <w:pPr>
        <w:spacing w:line="360" w:lineRule="auto"/>
        <w:rPr>
          <w:rFonts w:ascii="宋体"/>
          <w:szCs w:val="21"/>
        </w:rPr>
      </w:pPr>
      <w:r w:rsidRPr="00DE625B">
        <w:rPr>
          <w:rFonts w:ascii="宋体" w:hint="eastAsia"/>
          <w:szCs w:val="21"/>
        </w:rPr>
        <w:t>七、履约保证金：</w:t>
      </w:r>
    </w:p>
    <w:p w14:paraId="6DEA8E0C" w14:textId="77777777" w:rsidR="00E80B8C" w:rsidRPr="00DE625B" w:rsidRDefault="00E80B8C" w:rsidP="005F6B5C">
      <w:pPr>
        <w:adjustRightInd w:val="0"/>
        <w:snapToGrid w:val="0"/>
        <w:spacing w:line="380" w:lineRule="exact"/>
        <w:ind w:firstLineChars="200" w:firstLine="420"/>
        <w:jc w:val="left"/>
        <w:rPr>
          <w:rFonts w:ascii="宋体" w:hAnsi="宋体" w:cs="宋体"/>
          <w:szCs w:val="21"/>
        </w:rPr>
      </w:pPr>
      <w:r w:rsidRPr="00DE625B">
        <w:rPr>
          <w:rFonts w:ascii="宋体" w:hAnsi="宋体" w:cs="宋体" w:hint="eastAsia"/>
          <w:szCs w:val="21"/>
        </w:rPr>
        <w:t>1、乙方在签订本合同时</w:t>
      </w:r>
      <w:r w:rsidR="005F6B5C" w:rsidRPr="00DE625B">
        <w:rPr>
          <w:rFonts w:ascii="宋体" w:hAnsi="宋体" w:cs="宋体" w:hint="eastAsia"/>
          <w:szCs w:val="21"/>
        </w:rPr>
        <w:t>将</w:t>
      </w:r>
      <w:r w:rsidRPr="00DE625B">
        <w:rPr>
          <w:rFonts w:ascii="宋体" w:hAnsi="宋体" w:cs="宋体" w:hint="eastAsia"/>
          <w:szCs w:val="21"/>
        </w:rPr>
        <w:t>履约保证金</w:t>
      </w:r>
      <w:r w:rsidR="005F6B5C" w:rsidRPr="00DE625B">
        <w:rPr>
          <w:rFonts w:ascii="宋体" w:hAnsi="宋体" w:cs="宋体" w:hint="eastAsia"/>
          <w:szCs w:val="21"/>
        </w:rPr>
        <w:t>汇入甲方账户</w:t>
      </w:r>
      <w:r w:rsidRPr="00DE625B">
        <w:rPr>
          <w:rFonts w:ascii="宋体" w:hAnsi="宋体" w:cs="宋体" w:hint="eastAsia"/>
          <w:szCs w:val="21"/>
        </w:rPr>
        <w:t>，</w:t>
      </w:r>
      <w:r w:rsidR="005F6B5C" w:rsidRPr="00DE625B">
        <w:rPr>
          <w:rFonts w:ascii="宋体" w:hAnsi="宋体" w:cs="宋体" w:hint="eastAsia"/>
          <w:szCs w:val="21"/>
        </w:rPr>
        <w:t>金额为</w:t>
      </w:r>
      <w:r w:rsidRPr="00DE625B">
        <w:rPr>
          <w:rFonts w:ascii="宋体" w:hAnsi="宋体" w:cs="宋体" w:hint="eastAsia"/>
          <w:szCs w:val="21"/>
        </w:rPr>
        <w:t>合同价的5%。</w:t>
      </w:r>
    </w:p>
    <w:p w14:paraId="5A5855F9" w14:textId="77777777" w:rsidR="00E80B8C" w:rsidRPr="00DE625B" w:rsidRDefault="005F6B5C" w:rsidP="005F6B5C">
      <w:pPr>
        <w:adjustRightInd w:val="0"/>
        <w:snapToGrid w:val="0"/>
        <w:spacing w:line="380" w:lineRule="exact"/>
        <w:ind w:firstLineChars="200" w:firstLine="420"/>
        <w:jc w:val="left"/>
        <w:rPr>
          <w:rFonts w:ascii="宋体" w:hAnsi="宋体" w:cs="宋体"/>
          <w:szCs w:val="21"/>
        </w:rPr>
      </w:pPr>
      <w:r w:rsidRPr="00DE625B">
        <w:rPr>
          <w:rFonts w:ascii="宋体" w:hAnsi="宋体" w:cs="宋体" w:hint="eastAsia"/>
          <w:szCs w:val="21"/>
        </w:rPr>
        <w:t>2</w:t>
      </w:r>
      <w:r w:rsidR="00E80B8C" w:rsidRPr="00DE625B">
        <w:rPr>
          <w:rFonts w:ascii="宋体" w:hAnsi="宋体" w:cs="宋体" w:hint="eastAsia"/>
          <w:szCs w:val="21"/>
        </w:rPr>
        <w:t>、如乙方未能履行合同规定的义务，甲方有权从履约保证金中取得补偿。</w:t>
      </w:r>
    </w:p>
    <w:p w14:paraId="09E715CA" w14:textId="77777777" w:rsidR="00E80B8C" w:rsidRPr="00DE625B" w:rsidRDefault="005F6B5C" w:rsidP="005F6B5C">
      <w:pPr>
        <w:adjustRightInd w:val="0"/>
        <w:snapToGrid w:val="0"/>
        <w:spacing w:line="380" w:lineRule="exact"/>
        <w:ind w:firstLineChars="200" w:firstLine="420"/>
        <w:jc w:val="left"/>
        <w:rPr>
          <w:rFonts w:ascii="宋体" w:hAnsi="宋体" w:cs="宋体"/>
          <w:szCs w:val="21"/>
        </w:rPr>
      </w:pPr>
      <w:r w:rsidRPr="00DE625B">
        <w:rPr>
          <w:rFonts w:ascii="宋体" w:hAnsi="宋体" w:cs="宋体" w:hint="eastAsia"/>
          <w:szCs w:val="21"/>
        </w:rPr>
        <w:lastRenderedPageBreak/>
        <w:t>3</w:t>
      </w:r>
      <w:r w:rsidR="00E80B8C" w:rsidRPr="00DE625B">
        <w:rPr>
          <w:rFonts w:ascii="宋体" w:hAnsi="宋体" w:cs="宋体" w:hint="eastAsia"/>
          <w:szCs w:val="21"/>
        </w:rPr>
        <w:t>、</w:t>
      </w:r>
      <w:r w:rsidRPr="00DE625B">
        <w:rPr>
          <w:rFonts w:ascii="宋体" w:hAnsi="宋体" w:cs="宋体" w:hint="eastAsia"/>
          <w:szCs w:val="21"/>
        </w:rPr>
        <w:t xml:space="preserve"> </w:t>
      </w:r>
      <w:r w:rsidR="00E80B8C" w:rsidRPr="00DE625B">
        <w:rPr>
          <w:rFonts w:ascii="宋体" w:hAnsi="宋体" w:cs="宋体" w:hint="eastAsia"/>
          <w:szCs w:val="21"/>
        </w:rPr>
        <w:t>履约保证金扣除甲方应得的补偿后的余额在</w:t>
      </w:r>
      <w:r w:rsidRPr="00DE625B">
        <w:rPr>
          <w:rFonts w:ascii="宋体" w:hAnsi="宋体" w:cs="宋体" w:hint="eastAsia"/>
          <w:szCs w:val="21"/>
        </w:rPr>
        <w:t>所有家具安装并验收合格后</w:t>
      </w:r>
      <w:r w:rsidR="00E80B8C" w:rsidRPr="00DE625B">
        <w:rPr>
          <w:rFonts w:ascii="宋体" w:hAnsi="宋体" w:cs="宋体" w:hint="eastAsia"/>
          <w:szCs w:val="21"/>
        </w:rPr>
        <w:t>七</w:t>
      </w:r>
      <w:r w:rsidRPr="00DE625B">
        <w:rPr>
          <w:rFonts w:ascii="宋体" w:hAnsi="宋体" w:cs="宋体" w:hint="eastAsia"/>
          <w:szCs w:val="21"/>
        </w:rPr>
        <w:t>个</w:t>
      </w:r>
      <w:r w:rsidR="00E80B8C" w:rsidRPr="00DE625B">
        <w:rPr>
          <w:rFonts w:ascii="宋体" w:hAnsi="宋体" w:cs="宋体" w:hint="eastAsia"/>
          <w:szCs w:val="21"/>
        </w:rPr>
        <w:t>工作日内无息退还给乙方。</w:t>
      </w:r>
    </w:p>
    <w:p w14:paraId="013BA22E" w14:textId="77777777" w:rsidR="004812E0" w:rsidRPr="00DE625B" w:rsidRDefault="006179BA" w:rsidP="004812E0">
      <w:pPr>
        <w:adjustRightInd w:val="0"/>
        <w:snapToGrid w:val="0"/>
        <w:spacing w:line="380" w:lineRule="exact"/>
        <w:jc w:val="left"/>
        <w:rPr>
          <w:rFonts w:ascii="宋体"/>
          <w:szCs w:val="21"/>
        </w:rPr>
      </w:pPr>
      <w:r w:rsidRPr="00DE625B">
        <w:rPr>
          <w:rFonts w:ascii="宋体" w:hAnsi="宋体" w:cs="宋体" w:hint="eastAsia"/>
          <w:szCs w:val="21"/>
        </w:rPr>
        <w:t>八</w:t>
      </w:r>
      <w:r w:rsidR="004812E0" w:rsidRPr="00DE625B">
        <w:rPr>
          <w:rFonts w:ascii="宋体" w:hAnsi="宋体" w:cs="宋体" w:hint="eastAsia"/>
          <w:szCs w:val="21"/>
        </w:rPr>
        <w:t>、结算方式：</w:t>
      </w:r>
    </w:p>
    <w:p w14:paraId="67C9703D" w14:textId="77777777" w:rsidR="004812E0" w:rsidRPr="00DE625B" w:rsidRDefault="004812E0" w:rsidP="004812E0">
      <w:pPr>
        <w:adjustRightInd w:val="0"/>
        <w:snapToGrid w:val="0"/>
        <w:spacing w:line="380" w:lineRule="exact"/>
        <w:ind w:firstLineChars="200" w:firstLine="420"/>
        <w:jc w:val="left"/>
        <w:rPr>
          <w:rFonts w:ascii="宋体"/>
          <w:szCs w:val="21"/>
        </w:rPr>
      </w:pPr>
      <w:r w:rsidRPr="00DE625B">
        <w:rPr>
          <w:rFonts w:ascii="宋体" w:hint="eastAsia"/>
          <w:szCs w:val="21"/>
        </w:rPr>
        <w:t>1.</w:t>
      </w:r>
      <w:r w:rsidRPr="00DE625B">
        <w:rPr>
          <w:rFonts w:ascii="宋体" w:hAnsi="宋体" w:cs="宋体" w:hint="eastAsia"/>
          <w:szCs w:val="21"/>
        </w:rPr>
        <w:t>本合同为固定单价合同，数量按实结算，除甲方要求的变更外，不管市场价格如何变化，合同单价不作调整。</w:t>
      </w:r>
    </w:p>
    <w:p w14:paraId="35E3B079" w14:textId="77777777" w:rsidR="004812E0" w:rsidRDefault="004812E0" w:rsidP="004812E0">
      <w:pPr>
        <w:snapToGrid w:val="0"/>
        <w:spacing w:line="360" w:lineRule="auto"/>
        <w:ind w:firstLineChars="200" w:firstLine="420"/>
        <w:rPr>
          <w:rFonts w:ascii="宋体" w:hAnsi="宋体"/>
          <w:szCs w:val="21"/>
        </w:rPr>
      </w:pPr>
      <w:r w:rsidRPr="00DE625B">
        <w:rPr>
          <w:rFonts w:ascii="宋体" w:hint="eastAsia"/>
          <w:szCs w:val="21"/>
        </w:rPr>
        <w:t>2.</w:t>
      </w:r>
      <w:r w:rsidRPr="00DE625B">
        <w:rPr>
          <w:rFonts w:ascii="宋体" w:hAnsi="宋体" w:hint="eastAsia"/>
          <w:szCs w:val="21"/>
        </w:rPr>
        <w:t>无预付款，免费质保期为三年，家具</w:t>
      </w:r>
      <w:r w:rsidRPr="00DE625B">
        <w:rPr>
          <w:rFonts w:ascii="宋体" w:hAnsi="宋体"/>
          <w:szCs w:val="21"/>
        </w:rPr>
        <w:t>、搬运、</w:t>
      </w:r>
      <w:r w:rsidRPr="00DE625B">
        <w:rPr>
          <w:rFonts w:ascii="宋体" w:hAnsi="宋体" w:hint="eastAsia"/>
          <w:szCs w:val="21"/>
        </w:rPr>
        <w:t>制作</w:t>
      </w:r>
      <w:r w:rsidRPr="00DE625B">
        <w:rPr>
          <w:rFonts w:ascii="宋体" w:hAnsi="宋体"/>
          <w:szCs w:val="21"/>
        </w:rPr>
        <w:t>、</w:t>
      </w:r>
      <w:r w:rsidRPr="00DE625B">
        <w:rPr>
          <w:rFonts w:ascii="宋体" w:hAnsi="宋体" w:hint="eastAsia"/>
          <w:szCs w:val="21"/>
        </w:rPr>
        <w:t>安装、调试，验收合格，提供正式发票后付</w:t>
      </w:r>
      <w:r w:rsidR="00733F84" w:rsidRPr="00DE625B">
        <w:rPr>
          <w:rFonts w:ascii="宋体" w:hAnsi="宋体" w:hint="eastAsia"/>
          <w:szCs w:val="21"/>
        </w:rPr>
        <w:t>85</w:t>
      </w:r>
      <w:r w:rsidRPr="00DE625B">
        <w:rPr>
          <w:rFonts w:ascii="宋体" w:hAnsi="宋体" w:hint="eastAsia"/>
          <w:szCs w:val="21"/>
        </w:rPr>
        <w:t>%的货款，第</w:t>
      </w:r>
      <w:r w:rsidRPr="00DE625B">
        <w:rPr>
          <w:rFonts w:ascii="宋体" w:hAnsi="宋体"/>
          <w:szCs w:val="21"/>
        </w:rPr>
        <w:t>二</w:t>
      </w:r>
      <w:r w:rsidRPr="00DE625B">
        <w:rPr>
          <w:rFonts w:ascii="宋体" w:hAnsi="宋体" w:hint="eastAsia"/>
          <w:szCs w:val="21"/>
        </w:rPr>
        <w:t>年内无</w:t>
      </w:r>
      <w:r w:rsidRPr="00DE625B">
        <w:rPr>
          <w:rFonts w:ascii="宋体" w:hAnsi="宋体"/>
          <w:szCs w:val="21"/>
        </w:rPr>
        <w:t>质量问题</w:t>
      </w:r>
      <w:r w:rsidRPr="00DE625B">
        <w:rPr>
          <w:rFonts w:ascii="宋体" w:hAnsi="宋体" w:hint="eastAsia"/>
          <w:szCs w:val="21"/>
        </w:rPr>
        <w:t>付</w:t>
      </w:r>
      <w:r w:rsidR="00733F84" w:rsidRPr="00DE625B">
        <w:rPr>
          <w:rFonts w:ascii="宋体" w:hAnsi="宋体" w:hint="eastAsia"/>
          <w:szCs w:val="21"/>
        </w:rPr>
        <w:t>1</w:t>
      </w:r>
      <w:r w:rsidRPr="00DE625B">
        <w:rPr>
          <w:rFonts w:ascii="宋体" w:hAnsi="宋体" w:hint="eastAsia"/>
          <w:szCs w:val="21"/>
        </w:rPr>
        <w:t>5%货款。</w:t>
      </w:r>
    </w:p>
    <w:p w14:paraId="7AF5EEDD" w14:textId="77777777" w:rsidR="00E80B8C" w:rsidRDefault="00E80B8C" w:rsidP="00E80B8C">
      <w:pPr>
        <w:pStyle w:val="Default"/>
        <w:rPr>
          <w:rFonts w:hAnsi="宋体"/>
          <w:color w:val="auto"/>
          <w:kern w:val="2"/>
          <w:sz w:val="21"/>
          <w:szCs w:val="21"/>
        </w:rPr>
      </w:pPr>
      <w:r>
        <w:rPr>
          <w:rFonts w:eastAsiaTheme="minorEastAsia" w:hAnsi="宋体" w:cstheme="minorBidi" w:hint="eastAsia"/>
          <w:color w:val="auto"/>
          <w:kern w:val="2"/>
          <w:sz w:val="21"/>
          <w:szCs w:val="21"/>
        </w:rPr>
        <w:t xml:space="preserve">    </w:t>
      </w:r>
    </w:p>
    <w:p w14:paraId="47D99D7B" w14:textId="77777777" w:rsidR="004812E0" w:rsidRDefault="006179BA" w:rsidP="004812E0">
      <w:pPr>
        <w:spacing w:line="312" w:lineRule="auto"/>
        <w:rPr>
          <w:rFonts w:ascii="宋体" w:hAnsi="宋体" w:cs="宋体"/>
          <w:szCs w:val="21"/>
        </w:rPr>
      </w:pPr>
      <w:r>
        <w:rPr>
          <w:rFonts w:ascii="宋体" w:hAnsi="宋体" w:cs="宋体" w:hint="eastAsia"/>
          <w:szCs w:val="21"/>
        </w:rPr>
        <w:t>九</w:t>
      </w:r>
      <w:r w:rsidR="004812E0">
        <w:rPr>
          <w:rFonts w:ascii="宋体" w:hAnsi="宋体" w:cs="宋体" w:hint="eastAsia"/>
          <w:szCs w:val="21"/>
        </w:rPr>
        <w:t>、质量保修：</w:t>
      </w:r>
    </w:p>
    <w:p w14:paraId="027B41A4"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1</w:t>
      </w:r>
      <w:r>
        <w:rPr>
          <w:rFonts w:ascii="宋体" w:hAnsi="宋体" w:cs="宋体" w:hint="eastAsia"/>
          <w:szCs w:val="21"/>
        </w:rPr>
        <w:t>.乙方承诺按照合同约定进行供货并在质量保修期内承担质量保修责任。</w:t>
      </w:r>
    </w:p>
    <w:p w14:paraId="4D91EEC5"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2</w:t>
      </w:r>
      <w:r>
        <w:rPr>
          <w:rFonts w:ascii="宋体" w:hAnsi="宋体" w:cs="宋体" w:hint="eastAsia"/>
          <w:szCs w:val="21"/>
        </w:rPr>
        <w:t>. 保修期从家具验收合格之日（竣工验收合格单日期）起算。保修期内，因乙方原因导致其余各方发生人身、财产损失的，乙方应承担赔偿责任。</w:t>
      </w:r>
    </w:p>
    <w:p w14:paraId="7281CC44"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3</w:t>
      </w:r>
      <w:r>
        <w:rPr>
          <w:rFonts w:ascii="宋体" w:hAnsi="宋体" w:cs="宋体" w:hint="eastAsia"/>
          <w:szCs w:val="21"/>
        </w:rPr>
        <w:t>. 在保修期内，一旦发生质量问题，乙方必须在知道或收到甲方通知后</w:t>
      </w:r>
      <w:r>
        <w:rPr>
          <w:rFonts w:ascii="宋体" w:hAnsi="宋体" w:cs="宋体"/>
          <w:szCs w:val="21"/>
        </w:rPr>
        <w:t>1小时内响应，</w:t>
      </w:r>
      <w:r>
        <w:rPr>
          <w:rFonts w:ascii="宋体" w:hAnsi="宋体" w:cs="宋体" w:hint="eastAsia"/>
          <w:szCs w:val="21"/>
        </w:rPr>
        <w:t xml:space="preserve"> </w:t>
      </w:r>
      <w:r w:rsidR="00733F84">
        <w:rPr>
          <w:rFonts w:ascii="宋体" w:hAnsi="宋体" w:cs="宋体" w:hint="eastAsia"/>
          <w:szCs w:val="21"/>
        </w:rPr>
        <w:t>2</w:t>
      </w:r>
      <w:r>
        <w:rPr>
          <w:rFonts w:ascii="宋体" w:hAnsi="宋体" w:cs="宋体" w:hint="eastAsia"/>
          <w:szCs w:val="21"/>
        </w:rPr>
        <w:t>4</w:t>
      </w:r>
      <w:r>
        <w:rPr>
          <w:rFonts w:ascii="宋体" w:hAnsi="宋体" w:cs="宋体"/>
          <w:szCs w:val="21"/>
        </w:rPr>
        <w:t>小时内赶到</w:t>
      </w:r>
      <w:r>
        <w:rPr>
          <w:rFonts w:ascii="宋体" w:hAnsi="宋体" w:cs="宋体" w:hint="eastAsia"/>
          <w:szCs w:val="21"/>
        </w:rPr>
        <w:t>甲方</w:t>
      </w:r>
      <w:r>
        <w:rPr>
          <w:rFonts w:ascii="宋体" w:hAnsi="宋体" w:cs="宋体"/>
          <w:szCs w:val="21"/>
        </w:rPr>
        <w:t>项目</w:t>
      </w:r>
      <w:r>
        <w:rPr>
          <w:rFonts w:ascii="宋体" w:hAnsi="宋体" w:cs="宋体" w:hint="eastAsia"/>
          <w:szCs w:val="21"/>
        </w:rPr>
        <w:t>现场实施维修并及时排除故障，否则，甲方有权自行派人进行修复，发生的费用在质量保修金内按实扣除，另扣双倍费用作为违约赔偿，质量保修金不足以支付的，乙方据实承担。除甲方原因出现的质量问题，乙方必须在上述时限内免费更换。</w:t>
      </w:r>
    </w:p>
    <w:p w14:paraId="78862F3B"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4</w:t>
      </w:r>
      <w:r>
        <w:rPr>
          <w:rFonts w:ascii="宋体" w:hAnsi="宋体" w:cs="宋体" w:hint="eastAsia"/>
          <w:szCs w:val="21"/>
        </w:rPr>
        <w:t>.因甲方使用不当引起的问题，乙方提供有偿服务。</w:t>
      </w:r>
    </w:p>
    <w:p w14:paraId="4ECEE53E" w14:textId="77777777" w:rsidR="004812E0" w:rsidRDefault="004812E0" w:rsidP="004812E0">
      <w:pPr>
        <w:adjustRightInd w:val="0"/>
        <w:snapToGrid w:val="0"/>
        <w:spacing w:line="380" w:lineRule="exact"/>
        <w:ind w:firstLineChars="200" w:firstLine="420"/>
        <w:jc w:val="left"/>
        <w:rPr>
          <w:rFonts w:ascii="宋体" w:hAnsi="宋体" w:cs="宋体"/>
          <w:szCs w:val="21"/>
        </w:rPr>
      </w:pPr>
      <w:r>
        <w:rPr>
          <w:rFonts w:ascii="宋体" w:hAnsi="宋体" w:cs="宋体"/>
          <w:szCs w:val="21"/>
        </w:rPr>
        <w:t>5</w:t>
      </w:r>
      <w:r>
        <w:rPr>
          <w:rFonts w:ascii="宋体" w:hAnsi="宋体" w:cs="宋体" w:hint="eastAsia"/>
          <w:szCs w:val="21"/>
        </w:rPr>
        <w:t>. 质量保修期内，同一商品、同一质量问题连续两次维修仍无法正常使用时，乙方必须予以免费更换同品牌、同型号或不低于原标准的货物。</w:t>
      </w:r>
    </w:p>
    <w:p w14:paraId="723D4A45" w14:textId="77777777" w:rsidR="00733F84" w:rsidRPr="00733F84" w:rsidRDefault="00733F84" w:rsidP="00733F84">
      <w:pPr>
        <w:adjustRightInd w:val="0"/>
        <w:snapToGrid w:val="0"/>
        <w:spacing w:line="380" w:lineRule="exact"/>
        <w:ind w:firstLineChars="200" w:firstLine="420"/>
        <w:jc w:val="left"/>
        <w:rPr>
          <w:rFonts w:ascii="宋体" w:hAnsi="宋体" w:cs="宋体"/>
          <w:szCs w:val="21"/>
        </w:rPr>
      </w:pPr>
      <w:r w:rsidRPr="00DE625B">
        <w:rPr>
          <w:rFonts w:ascii="宋体" w:hAnsi="宋体" w:cs="宋体" w:hint="eastAsia"/>
          <w:szCs w:val="21"/>
        </w:rPr>
        <w:t>6.部分家具需要安装电源的，应配合施工单位做好电源定位等工作。</w:t>
      </w:r>
    </w:p>
    <w:p w14:paraId="34573599" w14:textId="77777777" w:rsidR="004812E0" w:rsidRDefault="006179BA" w:rsidP="004812E0">
      <w:pPr>
        <w:adjustRightInd w:val="0"/>
        <w:snapToGrid w:val="0"/>
        <w:spacing w:line="380" w:lineRule="exact"/>
        <w:jc w:val="left"/>
        <w:rPr>
          <w:rFonts w:ascii="宋体"/>
          <w:szCs w:val="21"/>
        </w:rPr>
      </w:pPr>
      <w:r>
        <w:rPr>
          <w:rFonts w:ascii="宋体" w:hAnsi="宋体" w:cs="宋体" w:hint="eastAsia"/>
          <w:szCs w:val="21"/>
        </w:rPr>
        <w:t>十</w:t>
      </w:r>
      <w:r w:rsidR="004812E0">
        <w:rPr>
          <w:rFonts w:ascii="宋体" w:hAnsi="宋体" w:cs="宋体" w:hint="eastAsia"/>
          <w:szCs w:val="21"/>
        </w:rPr>
        <w:t>、违约责任</w:t>
      </w:r>
    </w:p>
    <w:p w14:paraId="10B0043A"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1</w:t>
      </w:r>
      <w:r>
        <w:rPr>
          <w:rFonts w:ascii="宋体" w:hAnsi="宋体" w:cs="宋体" w:hint="eastAsia"/>
          <w:szCs w:val="21"/>
        </w:rPr>
        <w:t>.甲方无正当理由拒收货物、拒付货物款的，向乙方偿付合同总价的5</w:t>
      </w:r>
      <w:r>
        <w:rPr>
          <w:rFonts w:ascii="宋体" w:hAnsi="宋体" w:cs="宋体"/>
          <w:szCs w:val="21"/>
        </w:rPr>
        <w:t>%</w:t>
      </w:r>
      <w:r>
        <w:rPr>
          <w:rFonts w:ascii="宋体" w:hAnsi="宋体" w:cs="宋体" w:hint="eastAsia"/>
          <w:szCs w:val="21"/>
        </w:rPr>
        <w:t>违约金。</w:t>
      </w:r>
      <w:r>
        <w:rPr>
          <w:rFonts w:ascii="宋体" w:hAnsi="宋体" w:cs="宋体"/>
          <w:szCs w:val="21"/>
        </w:rPr>
        <w:t xml:space="preserve"> </w:t>
      </w:r>
    </w:p>
    <w:p w14:paraId="4B9EF026"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2</w:t>
      </w:r>
      <w:r>
        <w:rPr>
          <w:rFonts w:ascii="宋体" w:hAnsi="宋体" w:cs="宋体" w:hint="eastAsia"/>
          <w:szCs w:val="21"/>
        </w:rPr>
        <w:t>.如乙方不能按时交付货物，甲方有权扣留全部履约保证金；同时乙方应向甲方支付合同总价的5％作为违约金。</w:t>
      </w:r>
      <w:r>
        <w:rPr>
          <w:rFonts w:ascii="宋体" w:hAnsi="宋体" w:cs="宋体"/>
          <w:szCs w:val="21"/>
        </w:rPr>
        <w:t xml:space="preserve"> </w:t>
      </w:r>
    </w:p>
    <w:p w14:paraId="2B6FBBCC"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3.乙方所交付的货物品种、品牌、型号、规格、质量、环保要求（以货物到场检测为准）不符合投标文件及合同规定的，甲方有权拒收且乙方应无条件更换货物。每发现一个货物品种、品牌、型号、规格、质量、环保要求不符合投标文件及合同规定的，乙方应向甲方支付违约金</w:t>
      </w:r>
      <w:r>
        <w:rPr>
          <w:rFonts w:ascii="宋体" w:hAnsi="宋体" w:cs="宋体"/>
          <w:szCs w:val="21"/>
        </w:rPr>
        <w:t>10</w:t>
      </w:r>
      <w:r>
        <w:rPr>
          <w:rFonts w:ascii="宋体" w:hAnsi="宋体" w:cs="宋体" w:hint="eastAsia"/>
          <w:szCs w:val="21"/>
        </w:rPr>
        <w:t>万元，且甲方有权终止合同，乙方还需向甲方支付合同金额的10%作为违约金。</w:t>
      </w:r>
      <w:r>
        <w:rPr>
          <w:rFonts w:ascii="宋体" w:hAnsi="宋体" w:cs="宋体"/>
          <w:szCs w:val="21"/>
        </w:rPr>
        <w:t xml:space="preserve"> </w:t>
      </w:r>
    </w:p>
    <w:p w14:paraId="78843A5A"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4. 在质量保证期内，如经乙方两次维修或更换，货物仍不能达到合同约定的质量标准，甲方有权退货，乙方应在3日内向甲方退回相应货款，并据实赔偿甲方全部损失。</w:t>
      </w:r>
      <w:r>
        <w:rPr>
          <w:rFonts w:ascii="宋体" w:hAnsi="宋体" w:cs="宋体"/>
          <w:szCs w:val="21"/>
        </w:rPr>
        <w:t xml:space="preserve"> </w:t>
      </w:r>
    </w:p>
    <w:p w14:paraId="03BF8636" w14:textId="77777777" w:rsidR="004812E0" w:rsidRDefault="004812E0" w:rsidP="004812E0">
      <w:pPr>
        <w:adjustRightInd w:val="0"/>
        <w:snapToGrid w:val="0"/>
        <w:spacing w:line="380" w:lineRule="exact"/>
        <w:jc w:val="left"/>
        <w:rPr>
          <w:rFonts w:ascii="宋体"/>
          <w:szCs w:val="21"/>
        </w:rPr>
      </w:pPr>
      <w:r>
        <w:rPr>
          <w:rFonts w:ascii="宋体" w:hAnsi="宋体" w:cs="宋体" w:hint="eastAsia"/>
          <w:szCs w:val="21"/>
        </w:rPr>
        <w:t>十</w:t>
      </w:r>
      <w:r w:rsidR="006179BA">
        <w:rPr>
          <w:rFonts w:ascii="宋体" w:hAnsi="宋体" w:cs="宋体" w:hint="eastAsia"/>
          <w:szCs w:val="21"/>
        </w:rPr>
        <w:t>一</w:t>
      </w:r>
      <w:r>
        <w:rPr>
          <w:rFonts w:ascii="宋体" w:hAnsi="宋体" w:cs="宋体" w:hint="eastAsia"/>
          <w:szCs w:val="21"/>
        </w:rPr>
        <w:t>、争端的解决</w:t>
      </w:r>
    </w:p>
    <w:p w14:paraId="658C6E4D"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1</w:t>
      </w:r>
      <w:r>
        <w:rPr>
          <w:rFonts w:ascii="宋体" w:hAnsi="宋体" w:cs="宋体" w:hint="eastAsia"/>
          <w:szCs w:val="21"/>
        </w:rPr>
        <w:t>.合同双方应通过友好协商，解决在执行本合同过程中所发生的或与本合同有关的一切争端。如从协商开始后的五十六天内仍不能解决，双方均可提请仲裁。</w:t>
      </w:r>
    </w:p>
    <w:p w14:paraId="57707203"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2</w:t>
      </w:r>
      <w:r>
        <w:rPr>
          <w:rFonts w:ascii="宋体" w:hAnsi="宋体" w:cs="宋体" w:hint="eastAsia"/>
          <w:szCs w:val="21"/>
        </w:rPr>
        <w:t>. 仲裁由常州仲裁委员会根据其仲裁程序进行，仲裁裁决为最终裁决，对双方均具有约束力。</w:t>
      </w:r>
    </w:p>
    <w:p w14:paraId="0FD2C877"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hint="eastAsia"/>
          <w:szCs w:val="21"/>
        </w:rPr>
        <w:t>3. 除仲裁机关另有裁决外，仲裁费用（包括律师费用）均应由败诉方负担。</w:t>
      </w:r>
    </w:p>
    <w:p w14:paraId="24613BDF" w14:textId="77777777" w:rsidR="004812E0" w:rsidRDefault="004812E0" w:rsidP="004812E0">
      <w:pPr>
        <w:adjustRightInd w:val="0"/>
        <w:snapToGrid w:val="0"/>
        <w:spacing w:line="380" w:lineRule="exact"/>
        <w:jc w:val="left"/>
        <w:rPr>
          <w:rFonts w:ascii="宋体"/>
          <w:szCs w:val="21"/>
        </w:rPr>
      </w:pPr>
      <w:r>
        <w:rPr>
          <w:rFonts w:ascii="宋体" w:hAnsi="宋体" w:cs="宋体" w:hint="eastAsia"/>
          <w:szCs w:val="21"/>
        </w:rPr>
        <w:lastRenderedPageBreak/>
        <w:t>十四、附则：</w:t>
      </w:r>
    </w:p>
    <w:p w14:paraId="4142AE28"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1</w:t>
      </w:r>
      <w:r>
        <w:rPr>
          <w:rFonts w:ascii="宋体" w:hAnsi="宋体" w:cs="宋体" w:hint="eastAsia"/>
          <w:szCs w:val="21"/>
        </w:rPr>
        <w:t>.本合同经甲、乙、常州市政府采购中心三方签字盖章后生效，如有变动，须经甲、乙、常州市政府采购中心三方协商一致后方可更改。</w:t>
      </w:r>
    </w:p>
    <w:p w14:paraId="36200DB2" w14:textId="77777777" w:rsidR="004812E0" w:rsidRDefault="004812E0" w:rsidP="004812E0">
      <w:pPr>
        <w:adjustRightInd w:val="0"/>
        <w:snapToGrid w:val="0"/>
        <w:spacing w:line="380" w:lineRule="exact"/>
        <w:ind w:firstLineChars="200" w:firstLine="420"/>
        <w:jc w:val="left"/>
        <w:rPr>
          <w:rFonts w:ascii="宋体"/>
          <w:szCs w:val="21"/>
        </w:rPr>
      </w:pPr>
      <w:r>
        <w:rPr>
          <w:rFonts w:ascii="宋体" w:hAnsi="宋体" w:cs="宋体"/>
          <w:szCs w:val="21"/>
        </w:rPr>
        <w:t>2</w:t>
      </w:r>
      <w:r>
        <w:rPr>
          <w:rFonts w:ascii="宋体" w:hAnsi="宋体" w:cs="宋体" w:hint="eastAsia"/>
          <w:szCs w:val="21"/>
        </w:rPr>
        <w:t>.本合同一式捌份，</w:t>
      </w:r>
      <w:r>
        <w:rPr>
          <w:rFonts w:ascii="宋体" w:hAnsi="宋体" w:cs="宋体" w:hint="eastAsia"/>
          <w:b/>
          <w:bCs/>
          <w:szCs w:val="21"/>
        </w:rPr>
        <w:t>甲方肆份，乙方叁份，</w:t>
      </w:r>
      <w:r>
        <w:rPr>
          <w:rFonts w:ascii="宋体" w:hAnsi="宋体" w:cs="宋体" w:hint="eastAsia"/>
          <w:b/>
          <w:szCs w:val="21"/>
        </w:rPr>
        <w:t>常州市政府采购中心</w:t>
      </w:r>
      <w:r>
        <w:rPr>
          <w:rFonts w:ascii="宋体" w:hAnsi="宋体" w:cs="宋体" w:hint="eastAsia"/>
          <w:b/>
          <w:bCs/>
          <w:szCs w:val="21"/>
        </w:rPr>
        <w:t>壹份</w:t>
      </w:r>
      <w:r>
        <w:rPr>
          <w:rFonts w:ascii="宋体" w:hAnsi="宋体" w:cs="宋体" w:hint="eastAsia"/>
          <w:szCs w:val="21"/>
        </w:rPr>
        <w:t>。</w:t>
      </w:r>
    </w:p>
    <w:p w14:paraId="06BA455A" w14:textId="77777777" w:rsidR="004812E0" w:rsidRDefault="004812E0" w:rsidP="004812E0">
      <w:pPr>
        <w:adjustRightInd w:val="0"/>
        <w:snapToGrid w:val="0"/>
        <w:spacing w:line="380" w:lineRule="exact"/>
        <w:ind w:leftChars="228" w:left="1802" w:hangingChars="630" w:hanging="1323"/>
        <w:jc w:val="left"/>
        <w:rPr>
          <w:rFonts w:ascii="宋体"/>
          <w:szCs w:val="21"/>
          <w:u w:val="single"/>
        </w:rPr>
      </w:pPr>
    </w:p>
    <w:p w14:paraId="33033F73" w14:textId="77777777" w:rsidR="004812E0" w:rsidRDefault="004812E0" w:rsidP="004812E0">
      <w:pPr>
        <w:adjustRightInd w:val="0"/>
        <w:snapToGrid w:val="0"/>
        <w:spacing w:line="380" w:lineRule="exact"/>
        <w:ind w:leftChars="228" w:left="1802" w:hangingChars="630" w:hanging="1323"/>
        <w:jc w:val="left"/>
        <w:rPr>
          <w:rFonts w:ascii="宋体"/>
          <w:szCs w:val="21"/>
          <w:u w:val="single"/>
        </w:rPr>
      </w:pPr>
    </w:p>
    <w:tbl>
      <w:tblPr>
        <w:tblW w:w="0" w:type="auto"/>
        <w:tblLayout w:type="fixed"/>
        <w:tblLook w:val="0000" w:firstRow="0" w:lastRow="0" w:firstColumn="0" w:lastColumn="0" w:noHBand="0" w:noVBand="0"/>
      </w:tblPr>
      <w:tblGrid>
        <w:gridCol w:w="4643"/>
        <w:gridCol w:w="4643"/>
      </w:tblGrid>
      <w:tr w:rsidR="004812E0" w14:paraId="5B90ACCB" w14:textId="77777777" w:rsidTr="004F1829">
        <w:tc>
          <w:tcPr>
            <w:tcW w:w="4643" w:type="dxa"/>
            <w:tcBorders>
              <w:top w:val="nil"/>
              <w:left w:val="nil"/>
              <w:bottom w:val="nil"/>
              <w:right w:val="nil"/>
            </w:tcBorders>
          </w:tcPr>
          <w:p w14:paraId="1EA5E9A2" w14:textId="77777777" w:rsidR="004812E0" w:rsidRDefault="004812E0" w:rsidP="004F1829">
            <w:pPr>
              <w:widowControl/>
              <w:adjustRightInd w:val="0"/>
              <w:spacing w:line="360" w:lineRule="auto"/>
              <w:jc w:val="left"/>
              <w:rPr>
                <w:rFonts w:ascii="宋体"/>
                <w:kern w:val="0"/>
                <w:szCs w:val="21"/>
                <w:lang w:val="zh-CN"/>
              </w:rPr>
            </w:pPr>
            <w:r>
              <w:rPr>
                <w:rFonts w:ascii="宋体" w:hAnsi="宋体" w:cs="宋体" w:hint="eastAsia"/>
                <w:kern w:val="0"/>
                <w:szCs w:val="21"/>
                <w:lang w:val="zh-CN"/>
              </w:rPr>
              <w:t>甲方（采购人）：（盖章）</w:t>
            </w:r>
          </w:p>
        </w:tc>
        <w:tc>
          <w:tcPr>
            <w:tcW w:w="4643" w:type="dxa"/>
            <w:tcBorders>
              <w:top w:val="nil"/>
              <w:left w:val="nil"/>
              <w:bottom w:val="nil"/>
              <w:right w:val="nil"/>
            </w:tcBorders>
          </w:tcPr>
          <w:p w14:paraId="5E00B0EF" w14:textId="77777777" w:rsidR="004812E0" w:rsidRDefault="004812E0" w:rsidP="004F1829">
            <w:pPr>
              <w:widowControl/>
              <w:adjustRightInd w:val="0"/>
              <w:spacing w:line="360" w:lineRule="auto"/>
              <w:jc w:val="left"/>
              <w:rPr>
                <w:rFonts w:ascii="宋体"/>
                <w:kern w:val="0"/>
                <w:szCs w:val="21"/>
                <w:lang w:val="zh-CN"/>
              </w:rPr>
            </w:pPr>
            <w:r>
              <w:rPr>
                <w:rFonts w:ascii="宋体" w:hAnsi="宋体" w:cs="宋体" w:hint="eastAsia"/>
                <w:kern w:val="0"/>
                <w:szCs w:val="21"/>
                <w:lang w:val="zh-CN"/>
              </w:rPr>
              <w:t>乙方（供应商）：（盖章）</w:t>
            </w:r>
          </w:p>
        </w:tc>
      </w:tr>
      <w:tr w:rsidR="004812E0" w14:paraId="2916E1FE" w14:textId="77777777" w:rsidTr="004F1829">
        <w:tc>
          <w:tcPr>
            <w:tcW w:w="4643" w:type="dxa"/>
            <w:tcBorders>
              <w:top w:val="nil"/>
              <w:left w:val="nil"/>
              <w:bottom w:val="nil"/>
              <w:right w:val="nil"/>
            </w:tcBorders>
          </w:tcPr>
          <w:p w14:paraId="5841DE22"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代表人：</w:t>
            </w:r>
          </w:p>
        </w:tc>
        <w:tc>
          <w:tcPr>
            <w:tcW w:w="4643" w:type="dxa"/>
            <w:tcBorders>
              <w:top w:val="nil"/>
              <w:left w:val="nil"/>
              <w:bottom w:val="nil"/>
              <w:right w:val="nil"/>
            </w:tcBorders>
          </w:tcPr>
          <w:p w14:paraId="71F397E3"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代表人</w:t>
            </w:r>
            <w:r>
              <w:rPr>
                <w:rFonts w:ascii="宋体" w:hAnsi="宋体" w:cs="宋体" w:hint="eastAsia"/>
                <w:kern w:val="0"/>
                <w:szCs w:val="21"/>
              </w:rPr>
              <w:t>：</w:t>
            </w:r>
          </w:p>
        </w:tc>
      </w:tr>
      <w:tr w:rsidR="004812E0" w14:paraId="2318BC29" w14:textId="77777777" w:rsidTr="004F1829">
        <w:tc>
          <w:tcPr>
            <w:tcW w:w="4643" w:type="dxa"/>
            <w:tcBorders>
              <w:top w:val="nil"/>
              <w:left w:val="nil"/>
              <w:bottom w:val="nil"/>
              <w:right w:val="nil"/>
            </w:tcBorders>
          </w:tcPr>
          <w:p w14:paraId="6DE890EE"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电话：</w:t>
            </w:r>
          </w:p>
        </w:tc>
        <w:tc>
          <w:tcPr>
            <w:tcW w:w="4643" w:type="dxa"/>
            <w:tcBorders>
              <w:top w:val="nil"/>
              <w:left w:val="nil"/>
              <w:bottom w:val="nil"/>
              <w:right w:val="nil"/>
            </w:tcBorders>
          </w:tcPr>
          <w:p w14:paraId="0E0CFB7E"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电话：</w:t>
            </w:r>
          </w:p>
        </w:tc>
      </w:tr>
      <w:tr w:rsidR="004812E0" w14:paraId="3B893AF4" w14:textId="77777777" w:rsidTr="004F1829">
        <w:tc>
          <w:tcPr>
            <w:tcW w:w="4643" w:type="dxa"/>
            <w:tcBorders>
              <w:top w:val="nil"/>
              <w:left w:val="nil"/>
              <w:bottom w:val="nil"/>
              <w:right w:val="nil"/>
            </w:tcBorders>
          </w:tcPr>
          <w:p w14:paraId="06F72AE5"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开户银行：</w:t>
            </w:r>
          </w:p>
        </w:tc>
        <w:tc>
          <w:tcPr>
            <w:tcW w:w="4643" w:type="dxa"/>
            <w:tcBorders>
              <w:top w:val="nil"/>
              <w:left w:val="nil"/>
              <w:bottom w:val="nil"/>
              <w:right w:val="nil"/>
            </w:tcBorders>
          </w:tcPr>
          <w:p w14:paraId="533536EE"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开户银行：</w:t>
            </w:r>
          </w:p>
        </w:tc>
      </w:tr>
      <w:tr w:rsidR="004812E0" w14:paraId="413121D0" w14:textId="77777777" w:rsidTr="004F1829">
        <w:tc>
          <w:tcPr>
            <w:tcW w:w="4643" w:type="dxa"/>
            <w:tcBorders>
              <w:top w:val="nil"/>
              <w:left w:val="nil"/>
              <w:bottom w:val="nil"/>
              <w:right w:val="nil"/>
            </w:tcBorders>
          </w:tcPr>
          <w:p w14:paraId="1AA76B19"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帐号：</w:t>
            </w:r>
          </w:p>
        </w:tc>
        <w:tc>
          <w:tcPr>
            <w:tcW w:w="4643" w:type="dxa"/>
            <w:tcBorders>
              <w:top w:val="nil"/>
              <w:left w:val="nil"/>
              <w:bottom w:val="nil"/>
              <w:right w:val="nil"/>
            </w:tcBorders>
          </w:tcPr>
          <w:p w14:paraId="23C46A5C" w14:textId="77777777" w:rsidR="004812E0" w:rsidRDefault="004812E0" w:rsidP="004F1829">
            <w:pPr>
              <w:widowControl/>
              <w:adjustRightInd w:val="0"/>
              <w:spacing w:line="360" w:lineRule="auto"/>
              <w:jc w:val="left"/>
              <w:rPr>
                <w:rFonts w:ascii="宋体"/>
                <w:kern w:val="0"/>
                <w:szCs w:val="21"/>
              </w:rPr>
            </w:pPr>
            <w:r>
              <w:rPr>
                <w:rFonts w:ascii="宋体" w:hAnsi="宋体" w:cs="宋体" w:hint="eastAsia"/>
                <w:kern w:val="0"/>
                <w:szCs w:val="21"/>
                <w:lang w:val="zh-CN"/>
              </w:rPr>
              <w:t>帐号：</w:t>
            </w:r>
          </w:p>
        </w:tc>
      </w:tr>
      <w:tr w:rsidR="004812E0" w14:paraId="43C1E495" w14:textId="77777777" w:rsidTr="004F1829">
        <w:tc>
          <w:tcPr>
            <w:tcW w:w="4643" w:type="dxa"/>
            <w:tcBorders>
              <w:top w:val="nil"/>
              <w:left w:val="nil"/>
              <w:bottom w:val="nil"/>
              <w:right w:val="nil"/>
            </w:tcBorders>
          </w:tcPr>
          <w:p w14:paraId="14EB12F7" w14:textId="77777777" w:rsidR="004812E0" w:rsidRDefault="004812E0" w:rsidP="004F1829">
            <w:pPr>
              <w:widowControl/>
              <w:adjustRightInd w:val="0"/>
              <w:spacing w:line="360" w:lineRule="auto"/>
              <w:jc w:val="left"/>
              <w:rPr>
                <w:rFonts w:ascii="宋体"/>
                <w:kern w:val="0"/>
                <w:szCs w:val="21"/>
                <w:lang w:val="zh-CN"/>
              </w:rPr>
            </w:pPr>
            <w:r>
              <w:rPr>
                <w:rFonts w:ascii="宋体" w:hAnsi="宋体" w:cs="宋体" w:hint="eastAsia"/>
                <w:kern w:val="0"/>
                <w:szCs w:val="21"/>
                <w:lang w:val="zh-CN"/>
              </w:rPr>
              <w:t>日</w:t>
            </w:r>
            <w:r>
              <w:rPr>
                <w:rFonts w:ascii="宋体" w:hAnsi="宋体" w:cs="宋体"/>
                <w:kern w:val="0"/>
                <w:szCs w:val="21"/>
                <w:lang w:val="zh-CN"/>
              </w:rPr>
              <w:t xml:space="preserve">      </w:t>
            </w:r>
            <w:r>
              <w:rPr>
                <w:rFonts w:ascii="宋体" w:hAnsi="宋体" w:cs="宋体" w:hint="eastAsia"/>
                <w:kern w:val="0"/>
                <w:szCs w:val="21"/>
                <w:lang w:val="zh-CN"/>
              </w:rPr>
              <w:t>期：</w:t>
            </w:r>
            <w:r>
              <w:rPr>
                <w:rFonts w:ascii="宋体" w:hAnsi="宋体" w:cs="宋体"/>
                <w:kern w:val="0"/>
                <w:szCs w:val="21"/>
                <w:lang w:val="zh-CN"/>
              </w:rPr>
              <w:t xml:space="preserve">     </w:t>
            </w:r>
            <w:r>
              <w:rPr>
                <w:rFonts w:ascii="宋体" w:hAnsi="宋体" w:cs="宋体" w:hint="eastAsia"/>
                <w:kern w:val="0"/>
                <w:szCs w:val="21"/>
                <w:lang w:val="zh-CN"/>
              </w:rPr>
              <w:t>年</w:t>
            </w:r>
            <w:r>
              <w:rPr>
                <w:rFonts w:ascii="宋体" w:hAnsi="宋体" w:cs="宋体"/>
                <w:kern w:val="0"/>
                <w:szCs w:val="21"/>
                <w:lang w:val="zh-CN"/>
              </w:rPr>
              <w:t xml:space="preserve">    </w:t>
            </w:r>
            <w:r>
              <w:rPr>
                <w:rFonts w:ascii="宋体" w:hAnsi="宋体" w:cs="宋体" w:hint="eastAsia"/>
                <w:kern w:val="0"/>
                <w:szCs w:val="21"/>
                <w:lang w:val="zh-CN"/>
              </w:rPr>
              <w:t>月</w:t>
            </w:r>
            <w:r>
              <w:rPr>
                <w:rFonts w:ascii="宋体" w:hAnsi="宋体" w:cs="宋体"/>
                <w:kern w:val="0"/>
                <w:szCs w:val="21"/>
                <w:lang w:val="zh-CN"/>
              </w:rPr>
              <w:t xml:space="preserve">    </w:t>
            </w:r>
            <w:r>
              <w:rPr>
                <w:rFonts w:ascii="宋体" w:hAnsi="宋体" w:cs="宋体" w:hint="eastAsia"/>
                <w:kern w:val="0"/>
                <w:szCs w:val="21"/>
                <w:lang w:val="zh-CN"/>
              </w:rPr>
              <w:t>日</w:t>
            </w:r>
          </w:p>
        </w:tc>
        <w:tc>
          <w:tcPr>
            <w:tcW w:w="4643" w:type="dxa"/>
            <w:tcBorders>
              <w:top w:val="nil"/>
              <w:left w:val="nil"/>
              <w:bottom w:val="nil"/>
              <w:right w:val="nil"/>
            </w:tcBorders>
          </w:tcPr>
          <w:p w14:paraId="19433E83" w14:textId="77777777" w:rsidR="004812E0" w:rsidRDefault="004812E0" w:rsidP="004F1829">
            <w:pPr>
              <w:widowControl/>
              <w:adjustRightInd w:val="0"/>
              <w:spacing w:line="360" w:lineRule="auto"/>
              <w:jc w:val="left"/>
              <w:rPr>
                <w:rFonts w:ascii="宋体"/>
                <w:kern w:val="0"/>
                <w:szCs w:val="21"/>
                <w:lang w:val="zh-CN"/>
              </w:rPr>
            </w:pPr>
          </w:p>
        </w:tc>
      </w:tr>
    </w:tbl>
    <w:p w14:paraId="006AFC6D" w14:textId="77777777" w:rsidR="004812E0" w:rsidRDefault="004812E0" w:rsidP="004812E0">
      <w:pPr>
        <w:pStyle w:val="a4"/>
        <w:ind w:firstLineChars="0" w:firstLine="0"/>
      </w:pPr>
    </w:p>
    <w:p w14:paraId="2362A256" w14:textId="77777777" w:rsidR="00B36375" w:rsidRPr="004812E0" w:rsidRDefault="00B36375"/>
    <w:sectPr w:rsidR="00B36375" w:rsidRPr="004812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887FC" w14:textId="77777777" w:rsidR="00522C0D" w:rsidRDefault="00522C0D">
      <w:r>
        <w:separator/>
      </w:r>
    </w:p>
  </w:endnote>
  <w:endnote w:type="continuationSeparator" w:id="0">
    <w:p w14:paraId="47B05795" w14:textId="77777777" w:rsidR="00522C0D" w:rsidRDefault="00522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8"/>
    <w:family w:val="auto"/>
    <w:pitch w:val="default"/>
    <w:sig w:usb0="00000000" w:usb1="00000000" w:usb2="00000010" w:usb3="00000000" w:csb0="001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5F74E" w14:textId="77777777" w:rsidR="00522C0D" w:rsidRDefault="00522C0D">
      <w:r>
        <w:separator/>
      </w:r>
    </w:p>
  </w:footnote>
  <w:footnote w:type="continuationSeparator" w:id="0">
    <w:p w14:paraId="3EF2EEBA" w14:textId="77777777" w:rsidR="00522C0D" w:rsidRDefault="00522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1655E" w14:textId="77777777" w:rsidR="002E3D57" w:rsidRPr="009B23C9" w:rsidRDefault="002E3D57" w:rsidP="001F2C8F">
    <w:pPr>
      <w:pStyle w:val="a9"/>
      <w:rPr>
        <w:b/>
      </w:rPr>
    </w:pPr>
    <w:r>
      <w:rPr>
        <w:rFonts w:hint="eastAsia"/>
        <w:b/>
      </w:rPr>
      <w:t>常州市政府采购中心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52015C"/>
    <w:multiLevelType w:val="singleLevel"/>
    <w:tmpl w:val="A352015C"/>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091"/>
    <w:rsid w:val="00073FC6"/>
    <w:rsid w:val="00074F14"/>
    <w:rsid w:val="0008395F"/>
    <w:rsid w:val="000B23F0"/>
    <w:rsid w:val="000C53AE"/>
    <w:rsid w:val="0012283D"/>
    <w:rsid w:val="00141E30"/>
    <w:rsid w:val="00163297"/>
    <w:rsid w:val="001761D7"/>
    <w:rsid w:val="001F2C8F"/>
    <w:rsid w:val="00203546"/>
    <w:rsid w:val="00205CC8"/>
    <w:rsid w:val="0026658F"/>
    <w:rsid w:val="002B56EB"/>
    <w:rsid w:val="002E3D57"/>
    <w:rsid w:val="002F0CC9"/>
    <w:rsid w:val="00304784"/>
    <w:rsid w:val="0032355D"/>
    <w:rsid w:val="00330D7F"/>
    <w:rsid w:val="00374843"/>
    <w:rsid w:val="0037526B"/>
    <w:rsid w:val="003D4512"/>
    <w:rsid w:val="003D7CFA"/>
    <w:rsid w:val="004032C5"/>
    <w:rsid w:val="0041340D"/>
    <w:rsid w:val="00414B30"/>
    <w:rsid w:val="0044649D"/>
    <w:rsid w:val="00447463"/>
    <w:rsid w:val="004812E0"/>
    <w:rsid w:val="004A26D6"/>
    <w:rsid w:val="004A3B88"/>
    <w:rsid w:val="004D729C"/>
    <w:rsid w:val="004F09EC"/>
    <w:rsid w:val="004F1829"/>
    <w:rsid w:val="00515FBA"/>
    <w:rsid w:val="00522C0D"/>
    <w:rsid w:val="00575B6D"/>
    <w:rsid w:val="005B1663"/>
    <w:rsid w:val="005F2C13"/>
    <w:rsid w:val="005F6B5C"/>
    <w:rsid w:val="006179BA"/>
    <w:rsid w:val="00635E2A"/>
    <w:rsid w:val="006430D0"/>
    <w:rsid w:val="006468B5"/>
    <w:rsid w:val="006475BA"/>
    <w:rsid w:val="0067136D"/>
    <w:rsid w:val="00674E47"/>
    <w:rsid w:val="006A3202"/>
    <w:rsid w:val="006C3C30"/>
    <w:rsid w:val="006C72A6"/>
    <w:rsid w:val="006D451C"/>
    <w:rsid w:val="006F5067"/>
    <w:rsid w:val="00733F84"/>
    <w:rsid w:val="00736BE2"/>
    <w:rsid w:val="00741937"/>
    <w:rsid w:val="007913F8"/>
    <w:rsid w:val="007920DE"/>
    <w:rsid w:val="007D1C09"/>
    <w:rsid w:val="00822CBB"/>
    <w:rsid w:val="00827C30"/>
    <w:rsid w:val="00876B02"/>
    <w:rsid w:val="008918CD"/>
    <w:rsid w:val="00891C5E"/>
    <w:rsid w:val="008C4247"/>
    <w:rsid w:val="008E2BD4"/>
    <w:rsid w:val="008F25B5"/>
    <w:rsid w:val="00904D9B"/>
    <w:rsid w:val="0091662E"/>
    <w:rsid w:val="00983BCB"/>
    <w:rsid w:val="009C2677"/>
    <w:rsid w:val="009E0492"/>
    <w:rsid w:val="009E074D"/>
    <w:rsid w:val="00A108F1"/>
    <w:rsid w:val="00A235AF"/>
    <w:rsid w:val="00A240EB"/>
    <w:rsid w:val="00A432D3"/>
    <w:rsid w:val="00AC7EA2"/>
    <w:rsid w:val="00B21475"/>
    <w:rsid w:val="00B23798"/>
    <w:rsid w:val="00B36375"/>
    <w:rsid w:val="00B46B62"/>
    <w:rsid w:val="00B51E15"/>
    <w:rsid w:val="00B94337"/>
    <w:rsid w:val="00B955F7"/>
    <w:rsid w:val="00BA1328"/>
    <w:rsid w:val="00C312AB"/>
    <w:rsid w:val="00C95E8F"/>
    <w:rsid w:val="00C968F5"/>
    <w:rsid w:val="00CD4A22"/>
    <w:rsid w:val="00D14343"/>
    <w:rsid w:val="00D408D2"/>
    <w:rsid w:val="00D61A54"/>
    <w:rsid w:val="00D91D91"/>
    <w:rsid w:val="00DD0AC2"/>
    <w:rsid w:val="00DD322E"/>
    <w:rsid w:val="00DE625B"/>
    <w:rsid w:val="00E36201"/>
    <w:rsid w:val="00E80B8C"/>
    <w:rsid w:val="00EA06D7"/>
    <w:rsid w:val="00EE55B9"/>
    <w:rsid w:val="00F12ECC"/>
    <w:rsid w:val="00F50831"/>
    <w:rsid w:val="00F91091"/>
    <w:rsid w:val="00F955A2"/>
    <w:rsid w:val="00FB0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9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F91091"/>
    <w:pPr>
      <w:keepNext/>
      <w:pageBreakBefore/>
      <w:tabs>
        <w:tab w:val="left" w:pos="1571"/>
      </w:tabs>
      <w:adjustRightInd w:val="0"/>
      <w:spacing w:before="50"/>
      <w:ind w:left="1283" w:hanging="432"/>
      <w:jc w:val="center"/>
      <w:outlineLvl w:val="0"/>
    </w:pPr>
    <w:rPr>
      <w:rFonts w:ascii="Times New Roman" w:eastAsia="黑体" w:hAnsi="Times New Roman" w:cs="Times New Roman"/>
      <w:b/>
      <w:kern w:val="0"/>
      <w:sz w:val="44"/>
      <w:szCs w:val="20"/>
    </w:rPr>
  </w:style>
  <w:style w:type="paragraph" w:styleId="2">
    <w:name w:val="heading 2"/>
    <w:basedOn w:val="a"/>
    <w:next w:val="a0"/>
    <w:link w:val="2Char"/>
    <w:qFormat/>
    <w:rsid w:val="00F91091"/>
    <w:pPr>
      <w:keepNext/>
      <w:keepLines/>
      <w:tabs>
        <w:tab w:val="left" w:pos="0"/>
      </w:tabs>
      <w:spacing w:before="50"/>
      <w:jc w:val="left"/>
      <w:outlineLvl w:val="1"/>
    </w:pPr>
    <w:rPr>
      <w:rFonts w:ascii="Arial" w:eastAsia="黑体" w:hAnsi="Arial" w:cs="Times New Roman"/>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F91091"/>
    <w:rPr>
      <w:rFonts w:ascii="Times New Roman" w:eastAsia="黑体" w:hAnsi="Times New Roman" w:cs="Times New Roman"/>
      <w:b/>
      <w:kern w:val="0"/>
      <w:sz w:val="44"/>
      <w:szCs w:val="20"/>
    </w:rPr>
  </w:style>
  <w:style w:type="character" w:customStyle="1" w:styleId="2Char">
    <w:name w:val="标题 2 Char"/>
    <w:basedOn w:val="a1"/>
    <w:link w:val="2"/>
    <w:rsid w:val="00F91091"/>
    <w:rPr>
      <w:rFonts w:ascii="Arial" w:eastAsia="黑体" w:hAnsi="Arial" w:cs="Times New Roman"/>
      <w:kern w:val="0"/>
      <w:sz w:val="32"/>
      <w:szCs w:val="20"/>
    </w:rPr>
  </w:style>
  <w:style w:type="numbering" w:customStyle="1" w:styleId="10">
    <w:name w:val="无列表1"/>
    <w:next w:val="a3"/>
    <w:uiPriority w:val="99"/>
    <w:semiHidden/>
    <w:unhideWhenUsed/>
    <w:rsid w:val="00F91091"/>
  </w:style>
  <w:style w:type="paragraph" w:customStyle="1" w:styleId="a0">
    <w:name w:val="Í¼±íÕýÎÄ"/>
    <w:basedOn w:val="a"/>
    <w:next w:val="a4"/>
    <w:qFormat/>
    <w:rsid w:val="00F91091"/>
    <w:pPr>
      <w:ind w:firstLineChars="200" w:firstLine="420"/>
    </w:pPr>
    <w:rPr>
      <w:rFonts w:ascii="Times New Roman" w:eastAsia="宋体" w:hAnsi="Times New Roman" w:cs="Times New Roman"/>
      <w:sz w:val="24"/>
      <w:szCs w:val="20"/>
    </w:rPr>
  </w:style>
  <w:style w:type="paragraph" w:styleId="a4">
    <w:name w:val="Normal Indent"/>
    <w:basedOn w:val="a"/>
    <w:link w:val="Char"/>
    <w:qFormat/>
    <w:rsid w:val="00F91091"/>
    <w:pPr>
      <w:ind w:firstLineChars="200" w:firstLine="420"/>
    </w:pPr>
    <w:rPr>
      <w:rFonts w:ascii="Calibri" w:eastAsia="宋体" w:hAnsi="Calibri" w:cs="Times New Roman"/>
      <w:kern w:val="0"/>
      <w:sz w:val="24"/>
      <w:szCs w:val="20"/>
    </w:rPr>
  </w:style>
  <w:style w:type="paragraph" w:styleId="a5">
    <w:name w:val="annotation text"/>
    <w:basedOn w:val="a"/>
    <w:link w:val="Char0"/>
    <w:qFormat/>
    <w:rsid w:val="00F91091"/>
    <w:pPr>
      <w:jc w:val="left"/>
    </w:pPr>
    <w:rPr>
      <w:rFonts w:ascii="Times New Roman" w:eastAsia="宋体" w:hAnsi="Times New Roman" w:cs="Times New Roman"/>
      <w:szCs w:val="24"/>
    </w:rPr>
  </w:style>
  <w:style w:type="character" w:customStyle="1" w:styleId="Char0">
    <w:name w:val="批注文字 Char"/>
    <w:basedOn w:val="a1"/>
    <w:link w:val="a5"/>
    <w:qFormat/>
    <w:rsid w:val="00F91091"/>
    <w:rPr>
      <w:rFonts w:ascii="Times New Roman" w:eastAsia="宋体" w:hAnsi="Times New Roman" w:cs="Times New Roman"/>
      <w:szCs w:val="24"/>
    </w:rPr>
  </w:style>
  <w:style w:type="character" w:styleId="a6">
    <w:name w:val="annotation reference"/>
    <w:qFormat/>
    <w:rsid w:val="00F91091"/>
    <w:rPr>
      <w:sz w:val="21"/>
      <w:szCs w:val="21"/>
    </w:rPr>
  </w:style>
  <w:style w:type="paragraph" w:styleId="a7">
    <w:name w:val="Plain Text"/>
    <w:basedOn w:val="a"/>
    <w:link w:val="Char1"/>
    <w:qFormat/>
    <w:rsid w:val="00F91091"/>
    <w:rPr>
      <w:rFonts w:ascii="宋体" w:eastAsia="宋体" w:hAnsi="Courier New" w:cs="Times New Roman"/>
      <w:kern w:val="0"/>
      <w:sz w:val="20"/>
      <w:szCs w:val="20"/>
    </w:rPr>
  </w:style>
  <w:style w:type="character" w:customStyle="1" w:styleId="Char1">
    <w:name w:val="纯文本 Char"/>
    <w:basedOn w:val="a1"/>
    <w:link w:val="a7"/>
    <w:rsid w:val="00F91091"/>
    <w:rPr>
      <w:rFonts w:ascii="宋体" w:eastAsia="宋体" w:hAnsi="Courier New" w:cs="Times New Roman"/>
      <w:kern w:val="0"/>
      <w:sz w:val="20"/>
      <w:szCs w:val="20"/>
    </w:rPr>
  </w:style>
  <w:style w:type="character" w:styleId="a8">
    <w:name w:val="Hyperlink"/>
    <w:uiPriority w:val="99"/>
    <w:semiHidden/>
    <w:unhideWhenUsed/>
    <w:qFormat/>
    <w:rsid w:val="00F91091"/>
    <w:rPr>
      <w:color w:val="0000FF"/>
      <w:u w:val="single"/>
    </w:rPr>
  </w:style>
  <w:style w:type="paragraph" w:styleId="11">
    <w:name w:val="toc 1"/>
    <w:basedOn w:val="a"/>
    <w:next w:val="a"/>
    <w:autoRedefine/>
    <w:uiPriority w:val="39"/>
    <w:semiHidden/>
    <w:unhideWhenUsed/>
    <w:qFormat/>
    <w:rsid w:val="00F91091"/>
    <w:rPr>
      <w:rFonts w:ascii="Times New Roman" w:eastAsia="宋体" w:hAnsi="Times New Roman" w:cs="Times New Roman"/>
      <w:szCs w:val="24"/>
    </w:rPr>
  </w:style>
  <w:style w:type="paragraph" w:styleId="a9">
    <w:name w:val="header"/>
    <w:basedOn w:val="a"/>
    <w:link w:val="Char2"/>
    <w:uiPriority w:val="99"/>
    <w:unhideWhenUsed/>
    <w:qFormat/>
    <w:rsid w:val="00F91091"/>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2">
    <w:name w:val="页眉 Char"/>
    <w:basedOn w:val="a1"/>
    <w:link w:val="a9"/>
    <w:uiPriority w:val="99"/>
    <w:rsid w:val="00F91091"/>
    <w:rPr>
      <w:rFonts w:ascii="Calibri" w:eastAsia="宋体" w:hAnsi="Calibri" w:cs="Times New Roman"/>
      <w:sz w:val="18"/>
      <w:szCs w:val="18"/>
    </w:rPr>
  </w:style>
  <w:style w:type="paragraph" w:styleId="aa">
    <w:name w:val="Balloon Text"/>
    <w:basedOn w:val="a"/>
    <w:link w:val="Char3"/>
    <w:uiPriority w:val="99"/>
    <w:semiHidden/>
    <w:unhideWhenUsed/>
    <w:rsid w:val="00F91091"/>
    <w:rPr>
      <w:rFonts w:ascii="Calibri" w:eastAsia="宋体" w:hAnsi="Calibri" w:cs="Times New Roman"/>
      <w:sz w:val="18"/>
      <w:szCs w:val="18"/>
    </w:rPr>
  </w:style>
  <w:style w:type="character" w:customStyle="1" w:styleId="Char3">
    <w:name w:val="批注框文本 Char"/>
    <w:basedOn w:val="a1"/>
    <w:link w:val="aa"/>
    <w:uiPriority w:val="99"/>
    <w:semiHidden/>
    <w:rsid w:val="00F91091"/>
    <w:rPr>
      <w:rFonts w:ascii="Calibri" w:eastAsia="宋体" w:hAnsi="Calibri" w:cs="Times New Roman"/>
      <w:sz w:val="18"/>
      <w:szCs w:val="18"/>
    </w:rPr>
  </w:style>
  <w:style w:type="paragraph" w:customStyle="1" w:styleId="Default">
    <w:name w:val="Default"/>
    <w:uiPriority w:val="99"/>
    <w:qFormat/>
    <w:rsid w:val="0067136D"/>
    <w:pPr>
      <w:widowControl w:val="0"/>
      <w:autoSpaceDE w:val="0"/>
      <w:autoSpaceDN w:val="0"/>
      <w:adjustRightInd w:val="0"/>
    </w:pPr>
    <w:rPr>
      <w:rFonts w:ascii="宋体" w:eastAsia="宋体" w:hAnsi="Times New Roman" w:cs="宋体"/>
      <w:color w:val="000000"/>
      <w:kern w:val="0"/>
      <w:sz w:val="24"/>
      <w:szCs w:val="24"/>
    </w:rPr>
  </w:style>
  <w:style w:type="character" w:customStyle="1" w:styleId="Char">
    <w:name w:val="正文缩进 Char"/>
    <w:link w:val="a4"/>
    <w:rsid w:val="004812E0"/>
    <w:rPr>
      <w:rFonts w:ascii="Calibri" w:eastAsia="宋体" w:hAnsi="Calibri" w:cs="Times New Roman"/>
      <w:kern w:val="0"/>
      <w:sz w:val="24"/>
      <w:szCs w:val="20"/>
    </w:rPr>
  </w:style>
  <w:style w:type="table" w:styleId="ab">
    <w:name w:val="Table Grid"/>
    <w:basedOn w:val="a2"/>
    <w:uiPriority w:val="39"/>
    <w:rsid w:val="005F2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Char4"/>
    <w:uiPriority w:val="99"/>
    <w:unhideWhenUsed/>
    <w:rsid w:val="006C3C30"/>
    <w:pPr>
      <w:tabs>
        <w:tab w:val="center" w:pos="4153"/>
        <w:tab w:val="right" w:pos="8306"/>
      </w:tabs>
      <w:snapToGrid w:val="0"/>
      <w:jc w:val="left"/>
    </w:pPr>
    <w:rPr>
      <w:sz w:val="18"/>
      <w:szCs w:val="18"/>
    </w:rPr>
  </w:style>
  <w:style w:type="character" w:customStyle="1" w:styleId="Char4">
    <w:name w:val="页脚 Char"/>
    <w:basedOn w:val="a1"/>
    <w:link w:val="ac"/>
    <w:uiPriority w:val="99"/>
    <w:rsid w:val="006C3C30"/>
    <w:rPr>
      <w:sz w:val="18"/>
      <w:szCs w:val="18"/>
    </w:rPr>
  </w:style>
  <w:style w:type="paragraph" w:styleId="ad">
    <w:name w:val="annotation subject"/>
    <w:basedOn w:val="a5"/>
    <w:next w:val="a5"/>
    <w:link w:val="Char5"/>
    <w:uiPriority w:val="99"/>
    <w:semiHidden/>
    <w:unhideWhenUsed/>
    <w:rsid w:val="009C2677"/>
    <w:rPr>
      <w:rFonts w:asciiTheme="minorHAnsi" w:eastAsiaTheme="minorEastAsia" w:hAnsiTheme="minorHAnsi" w:cstheme="minorBidi"/>
      <w:b/>
      <w:bCs/>
      <w:szCs w:val="22"/>
    </w:rPr>
  </w:style>
  <w:style w:type="character" w:customStyle="1" w:styleId="Char5">
    <w:name w:val="批注主题 Char"/>
    <w:basedOn w:val="Char0"/>
    <w:link w:val="ad"/>
    <w:uiPriority w:val="99"/>
    <w:semiHidden/>
    <w:rsid w:val="009C2677"/>
    <w:rPr>
      <w:rFonts w:ascii="Times New Roman" w:eastAsia="宋体" w:hAnsi="Times New Roman" w:cs="Times New Roman"/>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F91091"/>
    <w:pPr>
      <w:keepNext/>
      <w:pageBreakBefore/>
      <w:tabs>
        <w:tab w:val="left" w:pos="1571"/>
      </w:tabs>
      <w:adjustRightInd w:val="0"/>
      <w:spacing w:before="50"/>
      <w:ind w:left="1283" w:hanging="432"/>
      <w:jc w:val="center"/>
      <w:outlineLvl w:val="0"/>
    </w:pPr>
    <w:rPr>
      <w:rFonts w:ascii="Times New Roman" w:eastAsia="黑体" w:hAnsi="Times New Roman" w:cs="Times New Roman"/>
      <w:b/>
      <w:kern w:val="0"/>
      <w:sz w:val="44"/>
      <w:szCs w:val="20"/>
    </w:rPr>
  </w:style>
  <w:style w:type="paragraph" w:styleId="2">
    <w:name w:val="heading 2"/>
    <w:basedOn w:val="a"/>
    <w:next w:val="a0"/>
    <w:link w:val="2Char"/>
    <w:qFormat/>
    <w:rsid w:val="00F91091"/>
    <w:pPr>
      <w:keepNext/>
      <w:keepLines/>
      <w:tabs>
        <w:tab w:val="left" w:pos="0"/>
      </w:tabs>
      <w:spacing w:before="50"/>
      <w:jc w:val="left"/>
      <w:outlineLvl w:val="1"/>
    </w:pPr>
    <w:rPr>
      <w:rFonts w:ascii="Arial" w:eastAsia="黑体" w:hAnsi="Arial" w:cs="Times New Roman"/>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F91091"/>
    <w:rPr>
      <w:rFonts w:ascii="Times New Roman" w:eastAsia="黑体" w:hAnsi="Times New Roman" w:cs="Times New Roman"/>
      <w:b/>
      <w:kern w:val="0"/>
      <w:sz w:val="44"/>
      <w:szCs w:val="20"/>
    </w:rPr>
  </w:style>
  <w:style w:type="character" w:customStyle="1" w:styleId="2Char">
    <w:name w:val="标题 2 Char"/>
    <w:basedOn w:val="a1"/>
    <w:link w:val="2"/>
    <w:rsid w:val="00F91091"/>
    <w:rPr>
      <w:rFonts w:ascii="Arial" w:eastAsia="黑体" w:hAnsi="Arial" w:cs="Times New Roman"/>
      <w:kern w:val="0"/>
      <w:sz w:val="32"/>
      <w:szCs w:val="20"/>
    </w:rPr>
  </w:style>
  <w:style w:type="numbering" w:customStyle="1" w:styleId="10">
    <w:name w:val="无列表1"/>
    <w:next w:val="a3"/>
    <w:uiPriority w:val="99"/>
    <w:semiHidden/>
    <w:unhideWhenUsed/>
    <w:rsid w:val="00F91091"/>
  </w:style>
  <w:style w:type="paragraph" w:customStyle="1" w:styleId="a0">
    <w:name w:val="Í¼±íÕýÎÄ"/>
    <w:basedOn w:val="a"/>
    <w:next w:val="a4"/>
    <w:qFormat/>
    <w:rsid w:val="00F91091"/>
    <w:pPr>
      <w:ind w:firstLineChars="200" w:firstLine="420"/>
    </w:pPr>
    <w:rPr>
      <w:rFonts w:ascii="Times New Roman" w:eastAsia="宋体" w:hAnsi="Times New Roman" w:cs="Times New Roman"/>
      <w:sz w:val="24"/>
      <w:szCs w:val="20"/>
    </w:rPr>
  </w:style>
  <w:style w:type="paragraph" w:styleId="a4">
    <w:name w:val="Normal Indent"/>
    <w:basedOn w:val="a"/>
    <w:link w:val="Char"/>
    <w:qFormat/>
    <w:rsid w:val="00F91091"/>
    <w:pPr>
      <w:ind w:firstLineChars="200" w:firstLine="420"/>
    </w:pPr>
    <w:rPr>
      <w:rFonts w:ascii="Calibri" w:eastAsia="宋体" w:hAnsi="Calibri" w:cs="Times New Roman"/>
      <w:kern w:val="0"/>
      <w:sz w:val="24"/>
      <w:szCs w:val="20"/>
    </w:rPr>
  </w:style>
  <w:style w:type="paragraph" w:styleId="a5">
    <w:name w:val="annotation text"/>
    <w:basedOn w:val="a"/>
    <w:link w:val="Char0"/>
    <w:qFormat/>
    <w:rsid w:val="00F91091"/>
    <w:pPr>
      <w:jc w:val="left"/>
    </w:pPr>
    <w:rPr>
      <w:rFonts w:ascii="Times New Roman" w:eastAsia="宋体" w:hAnsi="Times New Roman" w:cs="Times New Roman"/>
      <w:szCs w:val="24"/>
    </w:rPr>
  </w:style>
  <w:style w:type="character" w:customStyle="1" w:styleId="Char0">
    <w:name w:val="批注文字 Char"/>
    <w:basedOn w:val="a1"/>
    <w:link w:val="a5"/>
    <w:qFormat/>
    <w:rsid w:val="00F91091"/>
    <w:rPr>
      <w:rFonts w:ascii="Times New Roman" w:eastAsia="宋体" w:hAnsi="Times New Roman" w:cs="Times New Roman"/>
      <w:szCs w:val="24"/>
    </w:rPr>
  </w:style>
  <w:style w:type="character" w:styleId="a6">
    <w:name w:val="annotation reference"/>
    <w:qFormat/>
    <w:rsid w:val="00F91091"/>
    <w:rPr>
      <w:sz w:val="21"/>
      <w:szCs w:val="21"/>
    </w:rPr>
  </w:style>
  <w:style w:type="paragraph" w:styleId="a7">
    <w:name w:val="Plain Text"/>
    <w:basedOn w:val="a"/>
    <w:link w:val="Char1"/>
    <w:qFormat/>
    <w:rsid w:val="00F91091"/>
    <w:rPr>
      <w:rFonts w:ascii="宋体" w:eastAsia="宋体" w:hAnsi="Courier New" w:cs="Times New Roman"/>
      <w:kern w:val="0"/>
      <w:sz w:val="20"/>
      <w:szCs w:val="20"/>
    </w:rPr>
  </w:style>
  <w:style w:type="character" w:customStyle="1" w:styleId="Char1">
    <w:name w:val="纯文本 Char"/>
    <w:basedOn w:val="a1"/>
    <w:link w:val="a7"/>
    <w:rsid w:val="00F91091"/>
    <w:rPr>
      <w:rFonts w:ascii="宋体" w:eastAsia="宋体" w:hAnsi="Courier New" w:cs="Times New Roman"/>
      <w:kern w:val="0"/>
      <w:sz w:val="20"/>
      <w:szCs w:val="20"/>
    </w:rPr>
  </w:style>
  <w:style w:type="character" w:styleId="a8">
    <w:name w:val="Hyperlink"/>
    <w:uiPriority w:val="99"/>
    <w:semiHidden/>
    <w:unhideWhenUsed/>
    <w:qFormat/>
    <w:rsid w:val="00F91091"/>
    <w:rPr>
      <w:color w:val="0000FF"/>
      <w:u w:val="single"/>
    </w:rPr>
  </w:style>
  <w:style w:type="paragraph" w:styleId="11">
    <w:name w:val="toc 1"/>
    <w:basedOn w:val="a"/>
    <w:next w:val="a"/>
    <w:autoRedefine/>
    <w:uiPriority w:val="39"/>
    <w:semiHidden/>
    <w:unhideWhenUsed/>
    <w:qFormat/>
    <w:rsid w:val="00F91091"/>
    <w:rPr>
      <w:rFonts w:ascii="Times New Roman" w:eastAsia="宋体" w:hAnsi="Times New Roman" w:cs="Times New Roman"/>
      <w:szCs w:val="24"/>
    </w:rPr>
  </w:style>
  <w:style w:type="paragraph" w:styleId="a9">
    <w:name w:val="header"/>
    <w:basedOn w:val="a"/>
    <w:link w:val="Char2"/>
    <w:uiPriority w:val="99"/>
    <w:unhideWhenUsed/>
    <w:qFormat/>
    <w:rsid w:val="00F91091"/>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2">
    <w:name w:val="页眉 Char"/>
    <w:basedOn w:val="a1"/>
    <w:link w:val="a9"/>
    <w:uiPriority w:val="99"/>
    <w:rsid w:val="00F91091"/>
    <w:rPr>
      <w:rFonts w:ascii="Calibri" w:eastAsia="宋体" w:hAnsi="Calibri" w:cs="Times New Roman"/>
      <w:sz w:val="18"/>
      <w:szCs w:val="18"/>
    </w:rPr>
  </w:style>
  <w:style w:type="paragraph" w:styleId="aa">
    <w:name w:val="Balloon Text"/>
    <w:basedOn w:val="a"/>
    <w:link w:val="Char3"/>
    <w:uiPriority w:val="99"/>
    <w:semiHidden/>
    <w:unhideWhenUsed/>
    <w:rsid w:val="00F91091"/>
    <w:rPr>
      <w:rFonts w:ascii="Calibri" w:eastAsia="宋体" w:hAnsi="Calibri" w:cs="Times New Roman"/>
      <w:sz w:val="18"/>
      <w:szCs w:val="18"/>
    </w:rPr>
  </w:style>
  <w:style w:type="character" w:customStyle="1" w:styleId="Char3">
    <w:name w:val="批注框文本 Char"/>
    <w:basedOn w:val="a1"/>
    <w:link w:val="aa"/>
    <w:uiPriority w:val="99"/>
    <w:semiHidden/>
    <w:rsid w:val="00F91091"/>
    <w:rPr>
      <w:rFonts w:ascii="Calibri" w:eastAsia="宋体" w:hAnsi="Calibri" w:cs="Times New Roman"/>
      <w:sz w:val="18"/>
      <w:szCs w:val="18"/>
    </w:rPr>
  </w:style>
  <w:style w:type="paragraph" w:customStyle="1" w:styleId="Default">
    <w:name w:val="Default"/>
    <w:uiPriority w:val="99"/>
    <w:qFormat/>
    <w:rsid w:val="0067136D"/>
    <w:pPr>
      <w:widowControl w:val="0"/>
      <w:autoSpaceDE w:val="0"/>
      <w:autoSpaceDN w:val="0"/>
      <w:adjustRightInd w:val="0"/>
    </w:pPr>
    <w:rPr>
      <w:rFonts w:ascii="宋体" w:eastAsia="宋体" w:hAnsi="Times New Roman" w:cs="宋体"/>
      <w:color w:val="000000"/>
      <w:kern w:val="0"/>
      <w:sz w:val="24"/>
      <w:szCs w:val="24"/>
    </w:rPr>
  </w:style>
  <w:style w:type="character" w:customStyle="1" w:styleId="Char">
    <w:name w:val="正文缩进 Char"/>
    <w:link w:val="a4"/>
    <w:rsid w:val="004812E0"/>
    <w:rPr>
      <w:rFonts w:ascii="Calibri" w:eastAsia="宋体" w:hAnsi="Calibri" w:cs="Times New Roman"/>
      <w:kern w:val="0"/>
      <w:sz w:val="24"/>
      <w:szCs w:val="20"/>
    </w:rPr>
  </w:style>
  <w:style w:type="table" w:styleId="ab">
    <w:name w:val="Table Grid"/>
    <w:basedOn w:val="a2"/>
    <w:uiPriority w:val="39"/>
    <w:rsid w:val="005F2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Char4"/>
    <w:uiPriority w:val="99"/>
    <w:unhideWhenUsed/>
    <w:rsid w:val="006C3C30"/>
    <w:pPr>
      <w:tabs>
        <w:tab w:val="center" w:pos="4153"/>
        <w:tab w:val="right" w:pos="8306"/>
      </w:tabs>
      <w:snapToGrid w:val="0"/>
      <w:jc w:val="left"/>
    </w:pPr>
    <w:rPr>
      <w:sz w:val="18"/>
      <w:szCs w:val="18"/>
    </w:rPr>
  </w:style>
  <w:style w:type="character" w:customStyle="1" w:styleId="Char4">
    <w:name w:val="页脚 Char"/>
    <w:basedOn w:val="a1"/>
    <w:link w:val="ac"/>
    <w:uiPriority w:val="99"/>
    <w:rsid w:val="006C3C30"/>
    <w:rPr>
      <w:sz w:val="18"/>
      <w:szCs w:val="18"/>
    </w:rPr>
  </w:style>
  <w:style w:type="paragraph" w:styleId="ad">
    <w:name w:val="annotation subject"/>
    <w:basedOn w:val="a5"/>
    <w:next w:val="a5"/>
    <w:link w:val="Char5"/>
    <w:uiPriority w:val="99"/>
    <w:semiHidden/>
    <w:unhideWhenUsed/>
    <w:rsid w:val="009C2677"/>
    <w:rPr>
      <w:rFonts w:asciiTheme="minorHAnsi" w:eastAsiaTheme="minorEastAsia" w:hAnsiTheme="minorHAnsi" w:cstheme="minorBidi"/>
      <w:b/>
      <w:bCs/>
      <w:szCs w:val="22"/>
    </w:rPr>
  </w:style>
  <w:style w:type="character" w:customStyle="1" w:styleId="Char5">
    <w:name w:val="批注主题 Char"/>
    <w:basedOn w:val="Char0"/>
    <w:link w:val="ad"/>
    <w:uiPriority w:val="99"/>
    <w:semiHidden/>
    <w:rsid w:val="009C2677"/>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istrator\Microsoft\Windows\Microsoft\Windows\Temporary%20Internet%20Files\Down\1200122154102.doc" TargetMode="External"/><Relationship Id="rId18" Type="http://schemas.openxmlformats.org/officeDocument/2006/relationships/hyperlink" Target="file:///C:\Users\Administrator\Microsoft\Windows\Microsoft\Windows\Temporary%20Internet%20Files\Down\1200122154102.doc"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file:///C:\Users\Administrator\Microsoft\Windows\Microsoft\Windows\Temporary%20Internet%20Files\Down\1200122154102.doc" TargetMode="External"/><Relationship Id="rId17" Type="http://schemas.openxmlformats.org/officeDocument/2006/relationships/hyperlink" Target="file:///C:\Users\Administrator\Microsoft\Windows\Microsoft\Windows\Temporary%20Internet%20Files\Down\120012215410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file:///C:\Users\Administrator\Microsoft\Windows\Microsoft\Windows\Temporary%20Internet%20Files\Down\1200122154102.doc" TargetMode="External"/><Relationship Id="rId20" Type="http://schemas.openxmlformats.org/officeDocument/2006/relationships/hyperlink" Target="mailto:zfcg@czggzy.cn"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Microsoft\Windows\Microsoft\Windows\Temporary%20Internet%20Files\Down\1200122154102.doc"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file:///C:\Users\Administrator\Microsoft\Windows\Microsoft\Windows\Temporary%20Internet%20Files\Down\1200122154102.doc"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jpeg"/><Relationship Id="rId10" Type="http://schemas.openxmlformats.org/officeDocument/2006/relationships/hyperlink" Target="file:///C:\Users\Administrator\Microsoft\Windows\Microsoft\Windows\Temporary%20Internet%20Files\Down\1200122154102.doc" TargetMode="External"/><Relationship Id="rId19" Type="http://schemas.openxmlformats.org/officeDocument/2006/relationships/hyperlink" Target="mailto:zfcg@czggzy.cn"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Users\Administrator\Microsoft\Windows\Microsoft\Windows\Temporary%20Internet%20Files\Down\1200122154102.doc"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93F92-1061-4ED7-8171-25C06DAA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51</Pages>
  <Words>4580</Words>
  <Characters>26108</Characters>
  <Application>Microsoft Office Word</Application>
  <DocSecurity>0</DocSecurity>
  <Lines>217</Lines>
  <Paragraphs>61</Paragraphs>
  <ScaleCrop>false</ScaleCrop>
  <Company>MS</Company>
  <LinksUpToDate>false</LinksUpToDate>
  <CharactersWithSpaces>30627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王春光</dc:creator>
  <cp:lastModifiedBy>王春光</cp:lastModifiedBy>
  <cp:revision>5</cp:revision>
  <dcterms:created xsi:type="dcterms:W3CDTF">2020-06-23T07:21:00Z</dcterms:created>
  <dcterms:modified xsi:type="dcterms:W3CDTF">2020-06-30T01:37:00Z</dcterms:modified>
</cp:coreProperties>
</file>